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E6" w:rsidRPr="001E25E6" w:rsidRDefault="001E25E6" w:rsidP="001E25E6">
      <w:pPr>
        <w:pStyle w:val="Titre"/>
        <w:rPr>
          <w:color w:val="auto"/>
        </w:rPr>
      </w:pPr>
      <w:r w:rsidRPr="001E25E6">
        <w:rPr>
          <w:color w:val="auto"/>
        </w:rPr>
        <w:t>Leçon d’oral</w:t>
      </w:r>
      <w:r>
        <w:rPr>
          <w:color w:val="auto"/>
        </w:rPr>
        <w:t xml:space="preserve"> – session 2013</w:t>
      </w:r>
    </w:p>
    <w:p w:rsidR="001E25E6" w:rsidRDefault="001E25E6" w:rsidP="001E25E6">
      <w:pPr>
        <w:pStyle w:val="Titre1"/>
        <w:jc w:val="center"/>
        <w:rPr>
          <w:color w:val="auto"/>
        </w:rPr>
      </w:pPr>
      <w:r>
        <w:rPr>
          <w:color w:val="auto"/>
        </w:rPr>
        <w:t>Leçons d’option</w:t>
      </w:r>
      <w:bookmarkStart w:id="0" w:name="_GoBack"/>
      <w:bookmarkEnd w:id="0"/>
    </w:p>
    <w:p w:rsidR="00180F9C" w:rsidRPr="001E25E6" w:rsidRDefault="001E25E6" w:rsidP="001E25E6">
      <w:pPr>
        <w:pStyle w:val="Titre1"/>
        <w:rPr>
          <w:color w:val="auto"/>
        </w:rPr>
      </w:pPr>
      <w:r w:rsidRPr="001E25E6">
        <w:rPr>
          <w:color w:val="auto"/>
        </w:rPr>
        <w:t>Leçons A</w:t>
      </w:r>
    </w:p>
    <w:p w:rsidR="001E25E6" w:rsidRPr="001E25E6" w:rsidRDefault="001E25E6">
      <w:pPr>
        <w:rPr>
          <w:rFonts w:ascii="Arial" w:hAnsi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6"/>
      </w:tblGrid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Aspects moléculaires et cellulaires de la fécondation chez les vertébrés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Aspects moléculaires et cellulaires de la fécondation chez les vertébrés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Comparaison de deux maladies </w:t>
            </w:r>
            <w:proofErr w:type="spellStart"/>
            <w:r w:rsidRPr="001E25E6">
              <w:rPr>
                <w:rFonts w:ascii="Arial" w:eastAsia="Times New Roman" w:hAnsi="Arial" w:cs="Times New Roman"/>
              </w:rPr>
              <w:t>neurodégénératives</w:t>
            </w:r>
            <w:proofErr w:type="spellEnd"/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Cytosquelette et paroi végétale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Détermination et différenciation du sexe chez les mammifères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Interactions entre le VIH et le système immunitaire 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L'ATP synthase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L'éthylène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l'homme face à la maladie : exemple de la tuberculose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différenciation cellulaire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drosophile, un organisme modèle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maladie d'Alzheimer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maladie de Parkinson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méiose et ses conséquences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méiose et ses conséquences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métamorphose des amphibiens: aspects cellulaires et moléculaires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mitochondrie des cellules animales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mitose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réplication de l’ADN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réponse immunitaire adaptative humorale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transduction des signaux stéroïdiens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transduction des signaux stéroïdiens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contrôle de la procréation humaine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cycle cellulaire des eucaryotes et sa régulation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cytosquelette des cellules eucaryotes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cytosquelette des cellules eucaryotes animales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génome plastidial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potentiel transmembranaire et ses variations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spermatozoïde, cellule spécialisée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bases cellulaires du fonctionnement cardiaque et de son contrôle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canaux membranaires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canaux membranaires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cellules des crêtes neurales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Les cellules présentatrices de l'antigène 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chloroplastes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érythrocytes, cellules spécialisées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globines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hormones, de leur synthèse à leur inactivation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Les immunodéficiences 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lastRenderedPageBreak/>
              <w:t>Les interactions plantes / microorganismes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méthodes d'étude des neurones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plastes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potentiels d'action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processus cellulaires impliqués lors du développement des Vertébrés et des Angiospermes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processus cellulaires impliqués lors du développement des Vertébrés et des Angiospermes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ribosomes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ribosomes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rôles de l'auxine dans le développement des Angiospermes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rôles de l'auxine dans le développement des Angiospermes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synapses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virus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Mise en place du plan d'organisation des Vertébrés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Obtention et utilisation des animaux transgéniques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Place du lymphocyte T CD4+ dans la mise en place d'une réponse immunitaire adaptative  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Rôle des cellules de la rétine dans la vision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Transport </w:t>
            </w:r>
            <w:proofErr w:type="spellStart"/>
            <w:r w:rsidRPr="001E25E6">
              <w:rPr>
                <w:rFonts w:ascii="Arial" w:eastAsia="Times New Roman" w:hAnsi="Arial" w:cs="Times New Roman"/>
              </w:rPr>
              <w:t>axonal</w:t>
            </w:r>
            <w:proofErr w:type="spellEnd"/>
            <w:r w:rsidRPr="001E25E6">
              <w:rPr>
                <w:rFonts w:ascii="Arial" w:eastAsia="Times New Roman" w:hAnsi="Arial" w:cs="Times New Roman"/>
              </w:rPr>
              <w:t xml:space="preserve"> et cycle vésiculaire synaptique</w:t>
            </w:r>
          </w:p>
        </w:tc>
      </w:tr>
    </w:tbl>
    <w:p w:rsidR="001E25E6" w:rsidRPr="001E25E6" w:rsidRDefault="001E25E6" w:rsidP="001E25E6">
      <w:pPr>
        <w:pStyle w:val="Titre1"/>
        <w:rPr>
          <w:color w:val="auto"/>
        </w:rPr>
      </w:pPr>
      <w:r w:rsidRPr="001E25E6">
        <w:rPr>
          <w:color w:val="auto"/>
        </w:rPr>
        <w:t>Leçons B</w:t>
      </w:r>
    </w:p>
    <w:p w:rsidR="001E25E6" w:rsidRPr="001E25E6" w:rsidRDefault="001E25E6">
      <w:pPr>
        <w:rPr>
          <w:rFonts w:ascii="Arial" w:hAnsi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6"/>
      </w:tblGrid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Autofécondation, allofécondation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Biologie écologie et évolution des Mammifères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Biologie et physiologie des végétaux des milieux secs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Biologie, écologie et évolution des Annélides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Classifications traditionnelles et classifications évolutives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De l'induction florale à la fleur chez les angiospermes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Dépense énergétique, composition corporelle et obésité dans l’espèce humaine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Des plantes sauvages aux plantes cultivées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Ectothermie et endothermie chez les Vertébrés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espèce et spéciation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Gestation, parturition et allaitement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Importance du complexe hypothalamo-hypophysaire dans la physiologie des mammifères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L'homme et la biodiversité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L'homme et la biodiversité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L'impact des perturbations sur les écosystèmes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L’activité cardiaque chez l’Homme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L’Autotrophie pour l’azote chez les Angiospermes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L’hémodynamisme vasculaire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biologie des champignons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biologie des graines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circulation de l’eau dans la plante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compétition interspécifique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digestion, l’absorption et le transport des lipides dans l’organisme humain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dissémination chez les végétaux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dissémination chez les végétaux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fonction ovarienne chez les mammifères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gamétogenèse chez les mammifères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lumière et les végétaux (on ne traitera pas des mécanismes de la photosynthèse)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microphagie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mise en place du rameau feuillé végétatif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photosynthèse de type C3 et la nutrition carbonée chez les Angiospermes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place du hasard dans l'évolution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prédation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respiration chez les animaux aquatiques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respiration pulmonaire chez les Vertébrés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La révolution </w:t>
            </w:r>
            <w:proofErr w:type="spellStart"/>
            <w:r w:rsidRPr="001E25E6">
              <w:rPr>
                <w:rFonts w:ascii="Arial" w:eastAsia="Times New Roman" w:hAnsi="Arial" w:cs="Times New Roman"/>
              </w:rPr>
              <w:t>darwienne</w:t>
            </w:r>
            <w:proofErr w:type="spellEnd"/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La révolution </w:t>
            </w:r>
            <w:proofErr w:type="spellStart"/>
            <w:r w:rsidRPr="001E25E6">
              <w:rPr>
                <w:rFonts w:ascii="Arial" w:eastAsia="Times New Roman" w:hAnsi="Arial" w:cs="Times New Roman"/>
              </w:rPr>
              <w:t>darwienne</w:t>
            </w:r>
            <w:proofErr w:type="spellEnd"/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sélection naturelle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sélection sexuelle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vie dans la zone intertidale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vie de la feuille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vie des orchidées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bilan hydrique chez les animaux terrestres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carrefour duodénal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chant des oiseaux : mécanismes neurophysiologiques et importance biologique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comportement territorial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maïs biologie, physiologie, génome et évolution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polymorphisme génétique et son maintien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rein des Mammifères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besoins alimentaires de l’Homme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biocycles des parasites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compartiments liquidiens extracellulaires chez les métazoaires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fonctions branchiales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fonctions hépatiques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innovations dans la lignée verte en liaison avec la colonisation du milieu aérien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insectes, des animaux aériens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interactions entre les végétaux chlorophylliens et les champignons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mécanismes photosynthétiques de type C4 et CAM et leur intérêt écologique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méristèmes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phylogénies et leurs utilisations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relations gamétophyte - sporophyte chez les embryophytes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relations interspécifiques et la structure des communautés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réponses de l’organisme humain à l’exercice physique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réserves de molécules organiques chez les êtres vivants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réserves des végétaux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rythmes biologiques chez les organismes chlorophylliens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stomates : interface avec l'environnement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stratégies parasitaires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symbioses chez les végétaux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systèmes sexuels (individualisme, polygynie, polyandrie, polygynandrie, monogamie et coopération reproductive)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végétaux envahissants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Mise en place de l'architecture chez les végétaux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Mise en place du comportement chez les animaux: aspects ontogénétiques et évolutifs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Mise en place du comportement chez les animaux: aspects ontogénétiques et évolutifs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Osmorégulation et ionorégulation en milieu aquatique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Pollen et pollinisation  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Relation mère-descendants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Soins aux jeunes et conflits </w:t>
            </w:r>
            <w:proofErr w:type="spellStart"/>
            <w:r w:rsidRPr="001E25E6">
              <w:rPr>
                <w:rFonts w:ascii="Arial" w:eastAsia="Times New Roman" w:hAnsi="Arial" w:cs="Times New Roman"/>
              </w:rPr>
              <w:t>intra-familiaux</w:t>
            </w:r>
            <w:proofErr w:type="spellEnd"/>
            <w:r w:rsidRPr="001E25E6">
              <w:rPr>
                <w:rFonts w:ascii="Arial" w:eastAsia="Times New Roman" w:hAnsi="Arial" w:cs="Times New Roman"/>
              </w:rPr>
              <w:t xml:space="preserve"> (conflit parent-jeune, compétition entre les jeunes, parasitisme)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Squelettes et locomotion chez les métazoaires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Structure et fonctionnement des écosystèmes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Structure et fonctions de la racine</w:t>
            </w:r>
          </w:p>
        </w:tc>
      </w:tr>
    </w:tbl>
    <w:p w:rsidR="001E25E6" w:rsidRPr="001E25E6" w:rsidRDefault="001E25E6" w:rsidP="001E25E6">
      <w:pPr>
        <w:pStyle w:val="Titre1"/>
        <w:rPr>
          <w:color w:val="auto"/>
        </w:rPr>
      </w:pPr>
      <w:r w:rsidRPr="001E25E6">
        <w:rPr>
          <w:color w:val="auto"/>
        </w:rPr>
        <w:t>Leçons C</w:t>
      </w:r>
    </w:p>
    <w:p w:rsidR="001E25E6" w:rsidRPr="001E25E6" w:rsidRDefault="001E25E6" w:rsidP="001E25E6">
      <w:pPr>
        <w:rPr>
          <w:rFonts w:ascii="Arial" w:hAnsi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6"/>
      </w:tblGrid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Circulation hydrothermale et ressources associées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Données géologiques, chimiques et biologiques sur les origines de la Vie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Dynamique de la chaîne alpine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L'enregistrement sédimentaire des variations du niveau marin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conquête du milieu terrestre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déformation des roches à toutes les échelles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différenciation de la Terre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lithosphère océanique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mesure du temps en géologie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notion d'anomalies en géophysique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sismicité de la France dans son cadre géologique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La tectonique des plaques, approche historique 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Terre au Précambrien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couplage océan atmosphère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cycle sismique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manteau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noyau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relief de la Terre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système solaire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énergies fossiles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facteurs de contrôle de la sédimentation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glaciations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météorites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provinces magmatiques géantes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variations du CO2 dans l'atmosphère terrestre : mise en évidence, causes et conséquences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Métamorphisme et géodynamique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Nature et structure de la lithosphère continentale à partir de la carte géologique de la France au </w:t>
            </w:r>
            <w:proofErr w:type="spellStart"/>
            <w:r w:rsidRPr="001E25E6">
              <w:rPr>
                <w:rFonts w:ascii="Arial" w:eastAsia="Times New Roman" w:hAnsi="Arial" w:cs="Times New Roman"/>
              </w:rPr>
              <w:t>millionnième</w:t>
            </w:r>
            <w:proofErr w:type="spellEnd"/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Originalité de la Terre dans le système solaire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Origine et évolution des Hominidés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Origine et évolution des magmas basaltiques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Origine et genèse des granites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Reconstitutions des histoires Pression-Température-temps-déformation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Rôle de la tectonique des plaques sur le climat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Rôle de la vie dans la formation des roches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Subduction et collision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Transfert de matière des </w:t>
            </w:r>
            <w:proofErr w:type="spellStart"/>
            <w:r w:rsidRPr="001E25E6">
              <w:rPr>
                <w:rFonts w:ascii="Arial" w:eastAsia="Times New Roman" w:hAnsi="Arial" w:cs="Times New Roman"/>
              </w:rPr>
              <w:t>contients</w:t>
            </w:r>
            <w:proofErr w:type="spellEnd"/>
            <w:r w:rsidRPr="001E25E6">
              <w:rPr>
                <w:rFonts w:ascii="Arial" w:eastAsia="Times New Roman" w:hAnsi="Arial" w:cs="Times New Roman"/>
              </w:rPr>
              <w:t xml:space="preserve"> vers les océans 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Variation de la biodiversité au cours du temps</w:t>
            </w:r>
          </w:p>
        </w:tc>
      </w:tr>
    </w:tbl>
    <w:p w:rsidR="001E25E6" w:rsidRDefault="001E25E6" w:rsidP="001E25E6">
      <w:pPr>
        <w:pStyle w:val="Titre1"/>
        <w:jc w:val="center"/>
        <w:rPr>
          <w:color w:val="auto"/>
        </w:rPr>
      </w:pPr>
      <w:r>
        <w:rPr>
          <w:color w:val="auto"/>
        </w:rPr>
        <w:t>Leçons de contre option</w:t>
      </w:r>
    </w:p>
    <w:p w:rsidR="001E25E6" w:rsidRPr="001E25E6" w:rsidRDefault="001E25E6" w:rsidP="001E25E6">
      <w:pPr>
        <w:pStyle w:val="Titre1"/>
        <w:rPr>
          <w:color w:val="auto"/>
        </w:rPr>
      </w:pPr>
      <w:r w:rsidRPr="001E25E6">
        <w:rPr>
          <w:color w:val="auto"/>
        </w:rPr>
        <w:t>Leçons de contre option de biologie</w:t>
      </w:r>
    </w:p>
    <w:p w:rsidR="001E25E6" w:rsidRPr="001E25E6" w:rsidRDefault="001E25E6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6"/>
      </w:tblGrid>
      <w:tr w:rsidR="001E25E6" w:rsidRPr="001E25E6" w:rsidTr="001E25E6">
        <w:trPr>
          <w:trHeight w:val="300"/>
        </w:trPr>
        <w:tc>
          <w:tcPr>
            <w:tcW w:w="5000" w:type="pct"/>
            <w:shd w:val="clear" w:color="auto" w:fill="auto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Devenir homme ou femme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proofErr w:type="spellStart"/>
            <w:r w:rsidRPr="001E25E6">
              <w:rPr>
                <w:rFonts w:ascii="Arial" w:eastAsia="Times New Roman" w:hAnsi="Arial" w:cs="Times New Roman"/>
              </w:rPr>
              <w:t>Equilibre</w:t>
            </w:r>
            <w:proofErr w:type="spellEnd"/>
            <w:r w:rsidRPr="001E25E6">
              <w:rPr>
                <w:rFonts w:ascii="Arial" w:eastAsia="Times New Roman" w:hAnsi="Arial" w:cs="Times New Roman"/>
              </w:rPr>
              <w:t xml:space="preserve"> hydro-électrolytique chez les métazoaires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  <w:bCs/>
              </w:rPr>
            </w:pPr>
            <w:proofErr w:type="spellStart"/>
            <w:r w:rsidRPr="001E25E6">
              <w:rPr>
                <w:rFonts w:ascii="Arial" w:eastAsia="Times New Roman" w:hAnsi="Arial" w:cs="Times New Roman"/>
                <w:bCs/>
              </w:rPr>
              <w:t>Equilibre</w:t>
            </w:r>
            <w:proofErr w:type="spellEnd"/>
            <w:r w:rsidRPr="001E25E6">
              <w:rPr>
                <w:rFonts w:ascii="Arial" w:eastAsia="Times New Roman" w:hAnsi="Arial" w:cs="Times New Roman"/>
                <w:bCs/>
              </w:rPr>
              <w:t xml:space="preserve"> hydro-électrolytique chez les métazoaires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  <w:bCs/>
              </w:rPr>
            </w:pPr>
            <w:r w:rsidRPr="001E25E6">
              <w:rPr>
                <w:rFonts w:ascii="Arial" w:eastAsia="Times New Roman" w:hAnsi="Arial" w:cs="Times New Roman"/>
                <w:bCs/>
              </w:rPr>
              <w:t>L'écosystème forestier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  <w:bCs/>
              </w:rPr>
            </w:pPr>
            <w:r w:rsidRPr="001E25E6">
              <w:rPr>
                <w:rFonts w:ascii="Arial" w:eastAsia="Times New Roman" w:hAnsi="Arial" w:cs="Times New Roman"/>
                <w:bCs/>
              </w:rPr>
              <w:t>L'évolution: faits et théories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biodiversité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  <w:bCs/>
              </w:rPr>
            </w:pPr>
            <w:r w:rsidRPr="001E25E6">
              <w:rPr>
                <w:rFonts w:ascii="Arial" w:eastAsia="Times New Roman" w:hAnsi="Arial" w:cs="Times New Roman"/>
                <w:bCs/>
              </w:rPr>
              <w:t>la biodiversité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  <w:bCs/>
              </w:rPr>
            </w:pPr>
            <w:r w:rsidRPr="001E25E6">
              <w:rPr>
                <w:rFonts w:ascii="Arial" w:eastAsia="Times New Roman" w:hAnsi="Arial" w:cs="Times New Roman"/>
                <w:bCs/>
              </w:rPr>
              <w:t>La communication animale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  <w:bCs/>
              </w:rPr>
            </w:pPr>
            <w:r w:rsidRPr="001E25E6">
              <w:rPr>
                <w:rFonts w:ascii="Arial" w:eastAsia="Times New Roman" w:hAnsi="Arial" w:cs="Times New Roman"/>
                <w:bCs/>
              </w:rPr>
              <w:t>La croissance chez les angiospermes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fibre musculaire striée squelettique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vAlign w:val="center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floraison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vAlign w:val="center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  <w:bCs/>
              </w:rPr>
            </w:pPr>
            <w:r w:rsidRPr="001E25E6">
              <w:rPr>
                <w:rFonts w:ascii="Arial" w:eastAsia="Times New Roman" w:hAnsi="Arial" w:cs="Times New Roman"/>
                <w:bCs/>
              </w:rPr>
              <w:t>La floraison</w:t>
            </w:r>
          </w:p>
        </w:tc>
      </w:tr>
      <w:tr w:rsidR="001E25E6" w:rsidRPr="001E25E6" w:rsidTr="001E25E6">
        <w:trPr>
          <w:trHeight w:val="2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régulation de la glycémie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reproduction chez les embryophytes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  <w:bCs/>
              </w:rPr>
            </w:pPr>
            <w:r w:rsidRPr="001E25E6">
              <w:rPr>
                <w:rFonts w:ascii="Arial" w:eastAsia="Times New Roman" w:hAnsi="Arial" w:cs="Times New Roman"/>
                <w:bCs/>
              </w:rPr>
              <w:t>La reproduction chez les embryophytes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sélection naturelle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  <w:bCs/>
              </w:rPr>
            </w:pPr>
            <w:r w:rsidRPr="001E25E6">
              <w:rPr>
                <w:rFonts w:ascii="Arial" w:eastAsia="Times New Roman" w:hAnsi="Arial" w:cs="Times New Roman"/>
                <w:bCs/>
              </w:rPr>
              <w:t>La sélection naturelle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vaccination: bases immunologiques et application en santé humaine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  <w:bCs/>
              </w:rPr>
            </w:pPr>
            <w:r w:rsidRPr="001E25E6">
              <w:rPr>
                <w:rFonts w:ascii="Arial" w:eastAsia="Times New Roman" w:hAnsi="Arial" w:cs="Times New Roman"/>
                <w:bCs/>
              </w:rPr>
              <w:t>La vie dans la zone intertidale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vie sociale chez les hyménoptères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vAlign w:val="center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  <w:bCs/>
              </w:rPr>
            </w:pPr>
            <w:r w:rsidRPr="001E25E6">
              <w:rPr>
                <w:rFonts w:ascii="Arial" w:eastAsia="Times New Roman" w:hAnsi="Arial" w:cs="Times New Roman"/>
                <w:bCs/>
              </w:rPr>
              <w:t>Le flux hydrique chez les Angiospermes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vAlign w:val="center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flux hydrique chez les Angiospermes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potentiel d'action sodique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animaux et le froid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anticorps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cellules cardiaques et leur fonctionnement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enzymes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  <w:bCs/>
              </w:rPr>
            </w:pPr>
            <w:r w:rsidRPr="001E25E6">
              <w:rPr>
                <w:rFonts w:ascii="Arial" w:eastAsia="Times New Roman" w:hAnsi="Arial" w:cs="Times New Roman"/>
                <w:bCs/>
              </w:rPr>
              <w:t>Les êtres vivants et la gravité terrestre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macromolécules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Les matrices </w:t>
            </w:r>
            <w:proofErr w:type="spellStart"/>
            <w:r w:rsidRPr="001E25E6">
              <w:rPr>
                <w:rFonts w:ascii="Arial" w:eastAsia="Times New Roman" w:hAnsi="Arial" w:cs="Times New Roman"/>
              </w:rPr>
              <w:t>extra-cellulaires</w:t>
            </w:r>
            <w:proofErr w:type="spellEnd"/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neurones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  <w:bCs/>
              </w:rPr>
            </w:pPr>
            <w:r w:rsidRPr="001E25E6">
              <w:rPr>
                <w:rFonts w:ascii="Arial" w:eastAsia="Times New Roman" w:hAnsi="Arial" w:cs="Times New Roman"/>
                <w:bCs/>
              </w:rPr>
              <w:t>Les relations interspécifiques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relations interspécifiques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réserves chez les angiospermes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  <w:bCs/>
              </w:rPr>
            </w:pPr>
            <w:r w:rsidRPr="001E25E6">
              <w:rPr>
                <w:rFonts w:ascii="Arial" w:eastAsia="Times New Roman" w:hAnsi="Arial" w:cs="Times New Roman"/>
                <w:bCs/>
              </w:rPr>
              <w:t>Les réserves chez les angiospermes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rôles biologiques des lipides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  <w:bCs/>
              </w:rPr>
            </w:pPr>
            <w:r w:rsidRPr="001E25E6">
              <w:rPr>
                <w:rFonts w:ascii="Arial" w:eastAsia="Times New Roman" w:hAnsi="Arial" w:cs="Times New Roman"/>
                <w:bCs/>
              </w:rPr>
              <w:t>Les surfaces d'échanges chez les végétaux terrestres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Oviparité et viviparité chez les vertébrés</w:t>
            </w:r>
          </w:p>
        </w:tc>
      </w:tr>
      <w:tr w:rsidR="001E25E6" w:rsidRPr="001E25E6" w:rsidTr="001E25E6">
        <w:trPr>
          <w:trHeight w:val="300"/>
        </w:trPr>
        <w:tc>
          <w:tcPr>
            <w:tcW w:w="5000" w:type="pct"/>
            <w:shd w:val="clear" w:color="auto" w:fill="auto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Rapprochement des gamètes et mécanismes cellulaires et moléculaires de la fécondation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  <w:bCs/>
              </w:rPr>
            </w:pPr>
            <w:r w:rsidRPr="001E25E6">
              <w:rPr>
                <w:rFonts w:ascii="Arial" w:eastAsia="Times New Roman" w:hAnsi="Arial" w:cs="Times New Roman"/>
                <w:bCs/>
              </w:rPr>
              <w:t xml:space="preserve">Respiration et milieu de vie </w:t>
            </w:r>
          </w:p>
        </w:tc>
      </w:tr>
    </w:tbl>
    <w:p w:rsidR="001E25E6" w:rsidRPr="001E25E6" w:rsidRDefault="001E25E6" w:rsidP="001E25E6">
      <w:pPr>
        <w:pStyle w:val="Titre1"/>
        <w:rPr>
          <w:color w:val="auto"/>
        </w:rPr>
      </w:pPr>
      <w:r w:rsidRPr="001E25E6">
        <w:rPr>
          <w:color w:val="auto"/>
        </w:rPr>
        <w:t>Leçons de contre option de géologie</w:t>
      </w:r>
    </w:p>
    <w:p w:rsidR="001E25E6" w:rsidRPr="001E25E6" w:rsidRDefault="001E25E6">
      <w:pPr>
        <w:rPr>
          <w:rFonts w:ascii="Arial" w:hAnsi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6"/>
      </w:tblGrid>
      <w:tr w:rsidR="001E25E6" w:rsidRPr="001E25E6" w:rsidTr="001E25E6">
        <w:trPr>
          <w:trHeight w:val="2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Terre au Précambrien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Accumulation sédimentaire et géodynamique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Apport des données paléontologiques à l'étude de l'</w:t>
            </w:r>
            <w:proofErr w:type="spellStart"/>
            <w:r w:rsidRPr="001E25E6">
              <w:rPr>
                <w:rFonts w:ascii="Arial" w:eastAsia="Times New Roman" w:hAnsi="Arial" w:cs="Times New Roman"/>
              </w:rPr>
              <w:t>Evolution</w:t>
            </w:r>
            <w:proofErr w:type="spellEnd"/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Cadres géodynamiques et évolution des bassins sédimentaires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Chronologie absolue : principes et applications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Chronologie relative : principes et applications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Cinématique des plaques lithosphériques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</w:t>
            </w:r>
            <w:proofErr w:type="gramStart"/>
            <w:r w:rsidRPr="001E25E6">
              <w:rPr>
                <w:rFonts w:ascii="Arial" w:eastAsia="Times New Roman" w:hAnsi="Arial" w:cs="Times New Roman"/>
              </w:rPr>
              <w:t>Circulations atmosphérique</w:t>
            </w:r>
            <w:proofErr w:type="gramEnd"/>
            <w:r w:rsidRPr="001E25E6">
              <w:rPr>
                <w:rFonts w:ascii="Arial" w:eastAsia="Times New Roman" w:hAnsi="Arial" w:cs="Times New Roman"/>
              </w:rPr>
              <w:t xml:space="preserve"> et océanique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</w:t>
            </w:r>
            <w:proofErr w:type="gramStart"/>
            <w:r w:rsidRPr="001E25E6">
              <w:rPr>
                <w:rFonts w:ascii="Arial" w:eastAsia="Times New Roman" w:hAnsi="Arial" w:cs="Times New Roman"/>
              </w:rPr>
              <w:t>Circulations atmosphérique</w:t>
            </w:r>
            <w:proofErr w:type="gramEnd"/>
            <w:r w:rsidRPr="001E25E6">
              <w:rPr>
                <w:rFonts w:ascii="Arial" w:eastAsia="Times New Roman" w:hAnsi="Arial" w:cs="Times New Roman"/>
              </w:rPr>
              <w:t xml:space="preserve"> et océanique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Comportement rhéologique des matériaux géologiques et structures associées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Convection et dynamique du globe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Crise Crétacé-Paléocène : faits géologiques et discussions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Croûte océanique et croûte continentale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Croûte océanique et croûte continentale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Du plancton à la roche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Dynamismes éruptifs et risques associés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Dynamismes éruptifs et risques associés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Énergie solaire et bilan énergétique de la Terre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Érosion et altération des continents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Exploitation et protection des ressources en eau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Formation et évolution d’une chaîne de collision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Genèse et évolution de la croûte océanique 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Genèse et évolution des magmas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Géoïde et reliefs de la Terre 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Géoïde et reliefs de la Terre 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Géologie de l’Europe à partir de supports cartographiques au choix du candidat 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Géologie de l’océan Atlantique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Géologie de l’océan indien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Influence de la lithologie et du climat sur le modelé des paysages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L'émergence de la vie 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L'oxygénation de la Terre 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L'oxygénation de la Terre 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L’apparition de la vie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L’effet de serre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L’énergie solaire reçue par la Terre : devenir et effets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biostratigraphie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collision continentale à partir de l'exemple de l'Himalaya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 La conquête du milieu continental dans l'histoire de la Terre 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construction de l'échelle chronostratigraphique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convection interne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datation des phénomènes géologiques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datation des roches magmatiques: méthodes et limites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datation des roches sédimentaires: méthodes et limites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déformation cassante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déformation cassante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déformation ductile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déformation ductile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diagenèse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différenciation de la Terre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La distribution d’énergie solaire à la surface de la Terre et ses conséquences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formation des roches par les êtres vivants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La fusion partielle de la croûte continentale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La genèse des magmas dans leur contexte géodynamique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La genèse des magmas dans leur contexte géodynamique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La lithosphère océanique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La lithosphère océanique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mesure du temps en géologie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mesure du temps en géologie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Pangée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La reconstitution d’un paléoenvironnement au choix du candidat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La reconstitution des paléoenvironnements continentaux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La reconstitution des paléoenvironnements continentaux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La rythmicité dans les processus sédimentaires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La sédimentation en domaine océanique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La sédimentation en domaine océanique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La sédimentation sur les marges passives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La subduction océanique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La Terre comparée aux autres planètes telluriques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La Terre comparée aux autres planètes telluriques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 champ magnétique terrestre : origine et évolution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cycle de l’eau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cycle du Carbone et ses variations au cours des temps géologiques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cycle du Carbone et ses variations au cours des temps géologiques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 cycle externe de l’eau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 magmatisme d’origine mantellique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 magmatisme lié à la formation et à l’évolution des chaînes de montagnes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manteau terrestre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 métamorphisme : marqueur géodynamique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 noyau terrestre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paléomagnétisme : marqueur de la géodynamique océanique et continentale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 volcanisme dans le système solaire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 volcanisme outre-mer et sa signification géodynamique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bassins houillers en France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bassins sédimentaires observés sur la carte de France au millionième dans leur cadre géodynamique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bioconstructions carbonatées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chemins Pression, Température, Temps des roches métamorphiques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chemins Pression, Température, Temps des roches métamorphiques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courants océaniques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courants océaniques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différents types de métamorphisme et leur signification géodynamique à partir de la carte de France au millionième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dorsales océaniques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échanges océan – atmosphère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enregistrements des paléoclimats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évaporites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gisements métallifères dans leur contexte géodynamique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gisements métallifères dans leur contexte géodynamique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glaciations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grandes accumulations sédimentaires détritiques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grandes ligne de l’histoire géologique du Jura à partir de cartes géologiques au choix du candidat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grandes lignes de l’histoire géologique des Alpes à partir de cartes géologiques au choix du candidat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grandes lignes de l’histoire géologique du Massif Armoricain à partir de cartes géologiques au choix du candidat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grands cycles orogéniques à partir de la carte de France au millionième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grands ensembles lithologiques et structuraux de l'Europe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marges continentales de la France métropolitaine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marqueurs de la collision continentale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marqueurs géologiques et géochimiques des glaciations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métamorphismes liés au cycle alpin en France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métamorphismes liés au cycle alpin en France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météorites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météorites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modifications anthropiques des enveloppes externes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modifications anthropiques des enveloppes externes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Les nappes d’eau souterraines : ressources en eau, sources d’énergie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ophiolites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planètes du système solaire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ressources énergétiques du sous-sol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ressources énergétiques fossiles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transferts de chaleur à l'intérieur de la Terre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variations climatiques à différentes échelles de temps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variations du niveau marin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Les variations du niveau marin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Mobilité horizontale et verticale de la lithosphère océanique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Origine et évolution des Hominidés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Origine et genèse des granites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Origine et genèse des granites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Origine et genèse des séquences de dépôts sédimentaires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Origine et histoire de la matière organique des roches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Récif et sédimentation périrécifale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Relief et géodynamique externe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Relief et géodynamique interne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Relief et géodynamique interne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Rifting et ouverture océanique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Risque et aléa sismique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Risques et aléas liés à la géodynamique interne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Sismologie et structure du globe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>Sismologie et structure du globe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Transferts de matières du continent à l’océan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Un cycle biogéochimique au choix 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Utilisation des roches dans la construction</w:t>
            </w:r>
          </w:p>
        </w:tc>
      </w:tr>
      <w:tr w:rsidR="001E25E6" w:rsidRPr="001E25E6" w:rsidTr="001E25E6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Utilisation des roches dans la construction</w:t>
            </w:r>
          </w:p>
        </w:tc>
      </w:tr>
      <w:tr w:rsidR="001E25E6" w:rsidRPr="001E25E6" w:rsidTr="001E25E6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5E6" w:rsidRPr="001E25E6" w:rsidRDefault="001E25E6" w:rsidP="001E25E6">
            <w:pPr>
              <w:rPr>
                <w:rFonts w:ascii="Arial" w:eastAsia="Times New Roman" w:hAnsi="Arial" w:cs="Times New Roman"/>
              </w:rPr>
            </w:pPr>
            <w:r w:rsidRPr="001E25E6">
              <w:rPr>
                <w:rFonts w:ascii="Arial" w:eastAsia="Times New Roman" w:hAnsi="Arial" w:cs="Times New Roman"/>
              </w:rPr>
              <w:t xml:space="preserve"> Utilisation paléoécologique des fossiles</w:t>
            </w:r>
          </w:p>
        </w:tc>
      </w:tr>
    </w:tbl>
    <w:p w:rsidR="001E25E6" w:rsidRPr="001E25E6" w:rsidRDefault="001E25E6">
      <w:pPr>
        <w:rPr>
          <w:rFonts w:ascii="Arial" w:hAnsi="Arial"/>
        </w:rPr>
      </w:pPr>
    </w:p>
    <w:sectPr w:rsidR="001E25E6" w:rsidRPr="001E25E6" w:rsidSect="00180F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E6"/>
    <w:rsid w:val="00180F9C"/>
    <w:rsid w:val="001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E8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2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E25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E2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1E25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2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E25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E2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1E25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2371</Words>
  <Characters>13046</Characters>
  <Application>Microsoft Macintosh Word</Application>
  <DocSecurity>0</DocSecurity>
  <Lines>108</Lines>
  <Paragraphs>30</Paragraphs>
  <ScaleCrop>false</ScaleCrop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Rojat</dc:creator>
  <cp:keywords/>
  <dc:description/>
  <cp:lastModifiedBy>Dominique Rojat</cp:lastModifiedBy>
  <cp:revision>1</cp:revision>
  <dcterms:created xsi:type="dcterms:W3CDTF">2013-07-07T18:24:00Z</dcterms:created>
  <dcterms:modified xsi:type="dcterms:W3CDTF">2013-07-07T18:40:00Z</dcterms:modified>
</cp:coreProperties>
</file>