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FE" w:rsidRDefault="00427BFE" w:rsidP="00427BFE">
      <w:pPr>
        <w:pStyle w:val="Standard"/>
        <w:rPr>
          <w:b/>
          <w:bCs/>
        </w:rPr>
      </w:pPr>
      <w:r w:rsidRPr="007A4243">
        <w:rPr>
          <w:b/>
          <w:bCs/>
          <w:u w:val="single"/>
        </w:rPr>
        <w:t xml:space="preserve">Projet 2nde  </w:t>
      </w:r>
      <w:proofErr w:type="gramStart"/>
      <w:r w:rsidRPr="007A4243">
        <w:rPr>
          <w:b/>
          <w:bCs/>
          <w:u w:val="single"/>
        </w:rPr>
        <w:t>de A2</w:t>
      </w:r>
      <w:proofErr w:type="gramEnd"/>
      <w:r w:rsidRPr="007A4243">
        <w:rPr>
          <w:b/>
          <w:bCs/>
          <w:u w:val="single"/>
        </w:rPr>
        <w:t xml:space="preserve"> vers B1 – </w:t>
      </w:r>
      <w:proofErr w:type="spellStart"/>
      <w:r w:rsidRPr="007A4243">
        <w:rPr>
          <w:b/>
          <w:bCs/>
          <w:u w:val="single"/>
        </w:rPr>
        <w:t>Cities</w:t>
      </w:r>
      <w:proofErr w:type="spellEnd"/>
      <w:r w:rsidRPr="007A4243">
        <w:rPr>
          <w:b/>
          <w:bCs/>
          <w:u w:val="single"/>
        </w:rPr>
        <w:t xml:space="preserve"> of the Future</w:t>
      </w:r>
      <w:r>
        <w:rPr>
          <w:b/>
          <w:bCs/>
        </w:rPr>
        <w:t>-</w:t>
      </w:r>
    </w:p>
    <w:p w:rsidR="007A4243" w:rsidRPr="007A4243" w:rsidRDefault="007A4243" w:rsidP="00427BFE">
      <w:pPr>
        <w:pStyle w:val="Standard"/>
        <w:rPr>
          <w:b/>
          <w:bCs/>
        </w:rPr>
      </w:pPr>
    </w:p>
    <w:p w:rsidR="00427BFE" w:rsidRDefault="00427BFE" w:rsidP="00427BFE">
      <w:pPr>
        <w:pStyle w:val="Standard"/>
      </w:pPr>
      <w:r>
        <w:t>Ce pr</w:t>
      </w:r>
      <w:r w:rsidR="007A4243">
        <w:t>ojet entre dans le cadre de la n</w:t>
      </w:r>
      <w:r>
        <w:t xml:space="preserve">otion culturelle : </w:t>
      </w:r>
      <w:r>
        <w:rPr>
          <w:b/>
          <w:bCs/>
        </w:rPr>
        <w:t xml:space="preserve">Vision d'avenir : Création et adaptation </w:t>
      </w:r>
      <w:r>
        <w:t>du programme de seconde et s'articule autour des activités langagières de Compréhension orale et compréhension écrite et d'expression orale et écrite</w:t>
      </w:r>
      <w:r w:rsidR="007A4243">
        <w:t>.</w:t>
      </w:r>
    </w:p>
    <w:p w:rsidR="007A4243" w:rsidRPr="007A4243" w:rsidRDefault="007A4243" w:rsidP="00427BFE">
      <w:pPr>
        <w:pStyle w:val="Standard"/>
      </w:pPr>
    </w:p>
    <w:p w:rsidR="00427BFE" w:rsidRDefault="00427BFE" w:rsidP="00427BFE">
      <w:pPr>
        <w:pStyle w:val="Standard"/>
      </w:pPr>
      <w:r w:rsidRPr="007A4243">
        <w:rPr>
          <w:b/>
          <w:bCs/>
          <w:u w:val="single"/>
        </w:rPr>
        <w:t>Tâche intermédiaire</w:t>
      </w:r>
      <w:r>
        <w:t> : être capable de présenter sa ville du futur : ce qui la caractérise et qui la différencie des villes du monde actuel avec un support iconographique</w:t>
      </w:r>
      <w:r w:rsidR="00B04675">
        <w:t xml:space="preserve"> </w:t>
      </w:r>
      <w:r>
        <w:t>(photo ou dessin)</w:t>
      </w:r>
    </w:p>
    <w:p w:rsidR="00427BFE" w:rsidRDefault="00427BFE" w:rsidP="00427BFE">
      <w:pPr>
        <w:pStyle w:val="Standard"/>
      </w:pPr>
      <w:r>
        <w:t xml:space="preserve">                                       </w:t>
      </w:r>
      <w:proofErr w:type="gramStart"/>
      <w:r>
        <w:t>être</w:t>
      </w:r>
      <w:proofErr w:type="gramEnd"/>
      <w:r>
        <w:t xml:space="preserve"> capable d'expliquer en quoi elle représente  un lieu idéal</w:t>
      </w:r>
      <w:r w:rsidR="00B04675">
        <w:t xml:space="preserve"> </w:t>
      </w:r>
      <w:r>
        <w:t xml:space="preserve">dans le cadre d'un concours  = </w:t>
      </w:r>
      <w:r>
        <w:rPr>
          <w:b/>
          <w:bCs/>
        </w:rPr>
        <w:t>EOC</w:t>
      </w:r>
    </w:p>
    <w:p w:rsidR="00427BFE" w:rsidRDefault="00427BFE" w:rsidP="00427BFE">
      <w:pPr>
        <w:pStyle w:val="Standard"/>
      </w:pPr>
    </w:p>
    <w:p w:rsidR="007A4243" w:rsidRDefault="00427BFE" w:rsidP="006A0FE2">
      <w:pPr>
        <w:pStyle w:val="Standard"/>
        <w:rPr>
          <w:b/>
          <w:bCs/>
        </w:rPr>
      </w:pPr>
      <w:r w:rsidRPr="007A4243">
        <w:rPr>
          <w:b/>
          <w:bCs/>
          <w:u w:val="single"/>
        </w:rPr>
        <w:t>Tâche finale</w:t>
      </w:r>
      <w:r>
        <w:rPr>
          <w:b/>
          <w:bCs/>
        </w:rPr>
        <w:t> :</w:t>
      </w:r>
      <w:r>
        <w:t xml:space="preserve"> présentation d'un projet d'urbanisme = conception d'une ville nouvelle : description de cette ville et énumération des avantages qu'elle présente lors d'une conférence intitulée « « The New </w:t>
      </w:r>
      <w:proofErr w:type="spellStart"/>
      <w:r>
        <w:t>Cities</w:t>
      </w:r>
      <w:proofErr w:type="spellEnd"/>
      <w:r>
        <w:t xml:space="preserve"> </w:t>
      </w:r>
      <w:proofErr w:type="spellStart"/>
      <w:r>
        <w:t>Summit</w:t>
      </w:r>
      <w:proofErr w:type="spellEnd"/>
      <w:r>
        <w:t xml:space="preserve"> » = </w:t>
      </w:r>
      <w:r>
        <w:rPr>
          <w:b/>
          <w:bCs/>
        </w:rPr>
        <w:t>EOC+EOI</w:t>
      </w:r>
    </w:p>
    <w:p w:rsidR="007A4243" w:rsidRPr="007A4243" w:rsidRDefault="007A4243" w:rsidP="006A0FE2">
      <w:pPr>
        <w:pStyle w:val="Standard"/>
        <w:rPr>
          <w:b/>
          <w:bCs/>
        </w:rPr>
      </w:pPr>
    </w:p>
    <w:tbl>
      <w:tblPr>
        <w:tblStyle w:val="Grilledutableau"/>
        <w:tblW w:w="12866" w:type="dxa"/>
        <w:tblLayout w:type="fixed"/>
        <w:tblLook w:val="04A0"/>
      </w:tblPr>
      <w:tblGrid>
        <w:gridCol w:w="959"/>
        <w:gridCol w:w="567"/>
        <w:gridCol w:w="1559"/>
        <w:gridCol w:w="1276"/>
        <w:gridCol w:w="1559"/>
        <w:gridCol w:w="1843"/>
        <w:gridCol w:w="5103"/>
      </w:tblGrid>
      <w:tr w:rsidR="008D0C2D" w:rsidRPr="003F7325" w:rsidTr="00047560">
        <w:tc>
          <w:tcPr>
            <w:tcW w:w="959" w:type="dxa"/>
          </w:tcPr>
          <w:p w:rsidR="008D0C2D" w:rsidRPr="003F7325" w:rsidRDefault="008D0C2D" w:rsidP="00047560">
            <w:pPr>
              <w:ind w:right="-120"/>
              <w:jc w:val="center"/>
              <w:rPr>
                <w:b/>
                <w:sz w:val="20"/>
                <w:szCs w:val="20"/>
              </w:rPr>
            </w:pPr>
            <w:r w:rsidRPr="003F7325">
              <w:rPr>
                <w:b/>
                <w:sz w:val="20"/>
                <w:szCs w:val="20"/>
              </w:rPr>
              <w:t>Séances</w:t>
            </w:r>
          </w:p>
        </w:tc>
        <w:tc>
          <w:tcPr>
            <w:tcW w:w="567" w:type="dxa"/>
          </w:tcPr>
          <w:p w:rsidR="008D0C2D" w:rsidRPr="003F7325" w:rsidRDefault="008D0C2D" w:rsidP="00047560">
            <w:pPr>
              <w:tabs>
                <w:tab w:val="left" w:pos="1581"/>
              </w:tabs>
              <w:ind w:right="-24"/>
              <w:jc w:val="center"/>
              <w:rPr>
                <w:b/>
                <w:sz w:val="20"/>
                <w:szCs w:val="20"/>
              </w:rPr>
            </w:pPr>
            <w:r w:rsidRPr="003F7325">
              <w:rPr>
                <w:b/>
                <w:sz w:val="20"/>
                <w:szCs w:val="20"/>
              </w:rPr>
              <w:t>A.L.</w:t>
            </w:r>
          </w:p>
        </w:tc>
        <w:tc>
          <w:tcPr>
            <w:tcW w:w="4394" w:type="dxa"/>
            <w:gridSpan w:val="3"/>
          </w:tcPr>
          <w:p w:rsidR="008D0C2D" w:rsidRPr="003F7325" w:rsidRDefault="008D0C2D" w:rsidP="00047560">
            <w:pPr>
              <w:ind w:right="-70"/>
              <w:jc w:val="center"/>
              <w:rPr>
                <w:b/>
                <w:sz w:val="20"/>
                <w:szCs w:val="20"/>
              </w:rPr>
            </w:pPr>
            <w:r w:rsidRPr="003F7325">
              <w:rPr>
                <w:b/>
                <w:sz w:val="20"/>
                <w:szCs w:val="20"/>
              </w:rPr>
              <w:t>Objectifs</w:t>
            </w:r>
          </w:p>
        </w:tc>
        <w:tc>
          <w:tcPr>
            <w:tcW w:w="1843" w:type="dxa"/>
          </w:tcPr>
          <w:p w:rsidR="008D0C2D" w:rsidRPr="003F7325" w:rsidRDefault="008D0C2D" w:rsidP="00047560">
            <w:pPr>
              <w:ind w:right="-116"/>
              <w:jc w:val="center"/>
              <w:rPr>
                <w:b/>
                <w:sz w:val="20"/>
                <w:szCs w:val="20"/>
              </w:rPr>
            </w:pPr>
            <w:r w:rsidRPr="003F7325">
              <w:rPr>
                <w:b/>
                <w:sz w:val="20"/>
                <w:szCs w:val="20"/>
              </w:rPr>
              <w:t>Supports</w:t>
            </w:r>
          </w:p>
        </w:tc>
        <w:tc>
          <w:tcPr>
            <w:tcW w:w="5103" w:type="dxa"/>
          </w:tcPr>
          <w:p w:rsidR="008D0C2D" w:rsidRPr="003F7325" w:rsidRDefault="008D0C2D" w:rsidP="00047560">
            <w:pPr>
              <w:ind w:right="-20"/>
              <w:jc w:val="center"/>
              <w:rPr>
                <w:b/>
                <w:sz w:val="20"/>
                <w:szCs w:val="20"/>
              </w:rPr>
            </w:pPr>
            <w:r w:rsidRPr="003F7325">
              <w:rPr>
                <w:b/>
                <w:sz w:val="20"/>
                <w:szCs w:val="20"/>
              </w:rPr>
              <w:t xml:space="preserve">Mise en </w:t>
            </w:r>
            <w:proofErr w:type="spellStart"/>
            <w:r w:rsidRPr="003F7325">
              <w:rPr>
                <w:b/>
                <w:sz w:val="20"/>
                <w:szCs w:val="20"/>
              </w:rPr>
              <w:t>oeuvre</w:t>
            </w:r>
            <w:proofErr w:type="spellEnd"/>
          </w:p>
        </w:tc>
      </w:tr>
      <w:tr w:rsidR="008D0C2D" w:rsidTr="00047560">
        <w:tc>
          <w:tcPr>
            <w:tcW w:w="959" w:type="dxa"/>
            <w:vMerge w:val="restart"/>
            <w:vAlign w:val="center"/>
          </w:tcPr>
          <w:p w:rsidR="008D0C2D" w:rsidRPr="003F7325" w:rsidRDefault="008D0C2D" w:rsidP="00047560">
            <w:pPr>
              <w:ind w:right="-120"/>
              <w:jc w:val="center"/>
              <w:rPr>
                <w:sz w:val="20"/>
                <w:szCs w:val="20"/>
              </w:rPr>
            </w:pPr>
          </w:p>
          <w:p w:rsidR="008D0C2D" w:rsidRPr="003F7325" w:rsidRDefault="008D0C2D" w:rsidP="00047560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8D0C2D" w:rsidRDefault="008D0C2D" w:rsidP="00047560">
            <w:pPr>
              <w:tabs>
                <w:tab w:val="left" w:pos="1581"/>
              </w:tabs>
              <w:ind w:righ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</w:t>
            </w:r>
          </w:p>
          <w:p w:rsidR="008D0C2D" w:rsidRPr="003F7325" w:rsidRDefault="008D0C2D" w:rsidP="00047560">
            <w:pPr>
              <w:tabs>
                <w:tab w:val="left" w:pos="1581"/>
              </w:tabs>
              <w:ind w:righ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PPC</w:t>
            </w:r>
          </w:p>
        </w:tc>
        <w:tc>
          <w:tcPr>
            <w:tcW w:w="1559" w:type="dxa"/>
          </w:tcPr>
          <w:p w:rsidR="008D0C2D" w:rsidRPr="003F7325" w:rsidRDefault="008D0C2D" w:rsidP="00047560">
            <w:pPr>
              <w:ind w:right="-70"/>
              <w:rPr>
                <w:sz w:val="20"/>
                <w:szCs w:val="20"/>
              </w:rPr>
            </w:pPr>
            <w:r w:rsidRPr="003F7325">
              <w:rPr>
                <w:sz w:val="20"/>
                <w:szCs w:val="20"/>
              </w:rPr>
              <w:t>Linguistique</w:t>
            </w:r>
          </w:p>
        </w:tc>
        <w:tc>
          <w:tcPr>
            <w:tcW w:w="1276" w:type="dxa"/>
          </w:tcPr>
          <w:p w:rsidR="008D0C2D" w:rsidRPr="003F7325" w:rsidRDefault="008D0C2D" w:rsidP="00047560">
            <w:pPr>
              <w:ind w:right="-70"/>
              <w:rPr>
                <w:sz w:val="20"/>
                <w:szCs w:val="20"/>
              </w:rPr>
            </w:pPr>
            <w:r w:rsidRPr="003F7325">
              <w:rPr>
                <w:sz w:val="20"/>
                <w:szCs w:val="20"/>
              </w:rPr>
              <w:t>Culturel</w:t>
            </w:r>
          </w:p>
        </w:tc>
        <w:tc>
          <w:tcPr>
            <w:tcW w:w="1559" w:type="dxa"/>
          </w:tcPr>
          <w:p w:rsidR="008D0C2D" w:rsidRPr="003F7325" w:rsidRDefault="008D0C2D" w:rsidP="00047560">
            <w:pPr>
              <w:ind w:right="-70"/>
              <w:rPr>
                <w:sz w:val="20"/>
                <w:szCs w:val="20"/>
              </w:rPr>
            </w:pPr>
            <w:r w:rsidRPr="003F7325">
              <w:rPr>
                <w:sz w:val="20"/>
                <w:szCs w:val="20"/>
              </w:rPr>
              <w:t>Méthodologique</w:t>
            </w:r>
          </w:p>
        </w:tc>
        <w:tc>
          <w:tcPr>
            <w:tcW w:w="1843" w:type="dxa"/>
            <w:vMerge w:val="restart"/>
          </w:tcPr>
          <w:p w:rsidR="008D0C2D" w:rsidRDefault="00515642" w:rsidP="00515642">
            <w:pPr>
              <w:ind w:right="-25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Documents </w:t>
            </w:r>
          </w:p>
          <w:p w:rsidR="00515642" w:rsidRDefault="00515642" w:rsidP="00515642">
            <w:pPr>
              <w:ind w:right="-25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Iconographiques.  </w:t>
            </w:r>
            <w:proofErr w:type="spellStart"/>
            <w:r>
              <w:rPr>
                <w:sz w:val="20"/>
                <w:szCs w:val="20"/>
              </w:rPr>
              <w:t>Cf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anna</w:t>
            </w:r>
            <w:proofErr w:type="spellEnd"/>
          </w:p>
          <w:p w:rsidR="00515642" w:rsidRPr="00515642" w:rsidRDefault="00515642" w:rsidP="00515642">
            <w:pPr>
              <w:ind w:right="-25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Annexe 1</w:t>
            </w:r>
          </w:p>
        </w:tc>
        <w:tc>
          <w:tcPr>
            <w:tcW w:w="5103" w:type="dxa"/>
            <w:vMerge w:val="restart"/>
          </w:tcPr>
          <w:p w:rsidR="008D0C2D" w:rsidRDefault="00C62383" w:rsidP="00C62383">
            <w:pPr>
              <w:ind w:right="-25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 répartie en groupes  / 1 image par groupe / travail en</w:t>
            </w:r>
          </w:p>
          <w:p w:rsidR="00C62383" w:rsidRDefault="00C62383" w:rsidP="00C62383">
            <w:pPr>
              <w:ind w:right="-25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Binôme au sein de chaque groupe avec consigne : </w:t>
            </w:r>
          </w:p>
          <w:p w:rsidR="00C62383" w:rsidRDefault="00C62383" w:rsidP="00C62383">
            <w:pPr>
              <w:ind w:right="-25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/ impressions / réactions.</w:t>
            </w:r>
          </w:p>
          <w:p w:rsidR="00C62383" w:rsidRDefault="00C62383" w:rsidP="00C62383">
            <w:pPr>
              <w:ind w:right="-25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Mise en commun avec trace écrite et élaboration d’une </w:t>
            </w:r>
          </w:p>
          <w:p w:rsidR="00C62383" w:rsidRDefault="00C62383" w:rsidP="00C62383">
            <w:pPr>
              <w:ind w:right="-25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Carte mentale à compléter au fil de la séquence. </w:t>
            </w:r>
          </w:p>
          <w:p w:rsidR="00241022" w:rsidRDefault="00241022" w:rsidP="00241022">
            <w:pPr>
              <w:ind w:right="-2571"/>
              <w:rPr>
                <w:color w:val="4472C4" w:themeColor="accent5"/>
                <w:sz w:val="20"/>
                <w:szCs w:val="20"/>
              </w:rPr>
            </w:pPr>
            <w:proofErr w:type="spellStart"/>
            <w:r w:rsidRPr="00241022">
              <w:rPr>
                <w:color w:val="4472C4" w:themeColor="accent5"/>
                <w:sz w:val="20"/>
                <w:szCs w:val="20"/>
              </w:rPr>
              <w:t>Homework</w:t>
            </w:r>
            <w:proofErr w:type="spellEnd"/>
            <w:r>
              <w:rPr>
                <w:color w:val="4472C4" w:themeColor="accent5"/>
                <w:sz w:val="20"/>
                <w:szCs w:val="20"/>
              </w:rPr>
              <w:t xml:space="preserve"> : A2 : apprentissage des expressions utilisées </w:t>
            </w:r>
          </w:p>
          <w:p w:rsidR="00241022" w:rsidRDefault="00241022" w:rsidP="002C1F1C">
            <w:pPr>
              <w:ind w:right="-2571"/>
              <w:rPr>
                <w:color w:val="4472C4" w:themeColor="accent5"/>
                <w:sz w:val="20"/>
                <w:szCs w:val="20"/>
              </w:rPr>
            </w:pPr>
            <w:r>
              <w:rPr>
                <w:color w:val="4472C4" w:themeColor="accent5"/>
                <w:sz w:val="20"/>
                <w:szCs w:val="20"/>
              </w:rPr>
              <w:t xml:space="preserve">B1 : préparer une </w:t>
            </w:r>
            <w:proofErr w:type="spellStart"/>
            <w:r w:rsidR="002C1F1C">
              <w:rPr>
                <w:color w:val="4472C4" w:themeColor="accent5"/>
                <w:sz w:val="20"/>
                <w:szCs w:val="20"/>
              </w:rPr>
              <w:t>ppc</w:t>
            </w:r>
            <w:proofErr w:type="spellEnd"/>
            <w:r w:rsidR="002C1F1C">
              <w:rPr>
                <w:color w:val="4472C4" w:themeColor="accent5"/>
                <w:sz w:val="20"/>
                <w:szCs w:val="20"/>
              </w:rPr>
              <w:t xml:space="preserve"> à partir d’une photo d’une ville de leur </w:t>
            </w:r>
            <w:proofErr w:type="spellStart"/>
            <w:r w:rsidR="002C1F1C">
              <w:rPr>
                <w:color w:val="4472C4" w:themeColor="accent5"/>
                <w:sz w:val="20"/>
                <w:szCs w:val="20"/>
              </w:rPr>
              <w:t>cho</w:t>
            </w:r>
            <w:proofErr w:type="spellEnd"/>
          </w:p>
          <w:p w:rsidR="002C1F1C" w:rsidRPr="003F7325" w:rsidRDefault="002C1F1C" w:rsidP="002C1F1C">
            <w:pPr>
              <w:ind w:right="-2571"/>
              <w:rPr>
                <w:sz w:val="20"/>
                <w:szCs w:val="20"/>
              </w:rPr>
            </w:pPr>
            <w:r>
              <w:rPr>
                <w:color w:val="4472C4" w:themeColor="accent5"/>
                <w:sz w:val="20"/>
                <w:szCs w:val="20"/>
              </w:rPr>
              <w:t>Choix avec reprise lexique.</w:t>
            </w:r>
          </w:p>
        </w:tc>
      </w:tr>
      <w:tr w:rsidR="008D0C2D" w:rsidTr="00047560">
        <w:tc>
          <w:tcPr>
            <w:tcW w:w="959" w:type="dxa"/>
            <w:vMerge/>
          </w:tcPr>
          <w:p w:rsidR="008D0C2D" w:rsidRPr="003F7325" w:rsidRDefault="008D0C2D" w:rsidP="00047560">
            <w:pPr>
              <w:tabs>
                <w:tab w:val="left" w:pos="1581"/>
              </w:tabs>
              <w:ind w:right="-24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D0C2D" w:rsidRPr="003F7325" w:rsidRDefault="008D0C2D" w:rsidP="00047560">
            <w:pPr>
              <w:tabs>
                <w:tab w:val="left" w:pos="1581"/>
              </w:tabs>
              <w:ind w:right="-24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1121" w:rsidRPr="007A4243" w:rsidRDefault="00801121" w:rsidP="00047560">
            <w:pPr>
              <w:ind w:right="-70"/>
              <w:rPr>
                <w:sz w:val="20"/>
                <w:szCs w:val="20"/>
              </w:rPr>
            </w:pPr>
            <w:r w:rsidRPr="007A4243">
              <w:rPr>
                <w:sz w:val="20"/>
                <w:szCs w:val="20"/>
              </w:rPr>
              <w:t>Lexique de la ville / de appréciation / de l’opinion</w:t>
            </w:r>
          </w:p>
          <w:p w:rsidR="008D0C2D" w:rsidRPr="007A4243" w:rsidRDefault="00801121" w:rsidP="00047560">
            <w:pPr>
              <w:ind w:right="-70"/>
              <w:rPr>
                <w:sz w:val="20"/>
                <w:szCs w:val="20"/>
              </w:rPr>
            </w:pPr>
            <w:r w:rsidRPr="007A4243">
              <w:rPr>
                <w:sz w:val="20"/>
                <w:szCs w:val="20"/>
              </w:rPr>
              <w:t xml:space="preserve">Phrases exclamatives.  </w:t>
            </w:r>
          </w:p>
          <w:p w:rsidR="008D0C2D" w:rsidRPr="007A4243" w:rsidRDefault="008D0C2D" w:rsidP="00047560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0C2D" w:rsidRPr="007A4243" w:rsidRDefault="00801121" w:rsidP="007C3DBC">
            <w:pPr>
              <w:ind w:right="-108"/>
              <w:jc w:val="center"/>
              <w:rPr>
                <w:sz w:val="20"/>
                <w:szCs w:val="20"/>
              </w:rPr>
            </w:pPr>
            <w:r w:rsidRPr="007A4243">
              <w:rPr>
                <w:sz w:val="20"/>
                <w:szCs w:val="20"/>
              </w:rPr>
              <w:t>Appréhender les villes du futur à travers</w:t>
            </w:r>
            <w:r w:rsidR="00515642" w:rsidRPr="007A4243">
              <w:rPr>
                <w:sz w:val="20"/>
                <w:szCs w:val="20"/>
              </w:rPr>
              <w:t xml:space="preserve"> des documents iconographiques</w:t>
            </w:r>
            <w:r w:rsidRPr="007A42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D0C2D" w:rsidRPr="003F7325" w:rsidRDefault="00515642" w:rsidP="00515642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Rendre compte d’un document iconographique et réagir à ce dernier. </w:t>
            </w:r>
          </w:p>
        </w:tc>
        <w:tc>
          <w:tcPr>
            <w:tcW w:w="1843" w:type="dxa"/>
            <w:vMerge/>
          </w:tcPr>
          <w:p w:rsidR="008D0C2D" w:rsidRPr="003F7325" w:rsidRDefault="008D0C2D" w:rsidP="00047560">
            <w:pPr>
              <w:ind w:right="-20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8D0C2D" w:rsidRPr="003F7325" w:rsidRDefault="008D0C2D" w:rsidP="00047560">
            <w:pPr>
              <w:ind w:right="-20"/>
              <w:rPr>
                <w:sz w:val="20"/>
                <w:szCs w:val="20"/>
              </w:rPr>
            </w:pPr>
          </w:p>
        </w:tc>
      </w:tr>
      <w:tr w:rsidR="007C3DBC" w:rsidRPr="004A55D6" w:rsidTr="00047560">
        <w:tc>
          <w:tcPr>
            <w:tcW w:w="959" w:type="dxa"/>
            <w:vAlign w:val="center"/>
          </w:tcPr>
          <w:p w:rsidR="007C3DBC" w:rsidRDefault="007C3DBC" w:rsidP="00047560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C3DBC" w:rsidRDefault="007C3DBC" w:rsidP="00047560">
            <w:pPr>
              <w:tabs>
                <w:tab w:val="left" w:pos="1581"/>
              </w:tabs>
              <w:ind w:right="-24"/>
              <w:rPr>
                <w:sz w:val="20"/>
                <w:szCs w:val="20"/>
              </w:rPr>
            </w:pPr>
          </w:p>
          <w:p w:rsidR="007C3DBC" w:rsidRDefault="00FF0D20" w:rsidP="00047560">
            <w:pPr>
              <w:tabs>
                <w:tab w:val="left" w:pos="1581"/>
              </w:tabs>
              <w:ind w:righ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  <w:p w:rsidR="00FF0D20" w:rsidRDefault="00FF0D20" w:rsidP="00047560">
            <w:pPr>
              <w:tabs>
                <w:tab w:val="left" w:pos="1581"/>
              </w:tabs>
              <w:ind w:righ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</w:p>
          <w:p w:rsidR="007C3DBC" w:rsidRDefault="007C3DBC" w:rsidP="00047560">
            <w:pPr>
              <w:tabs>
                <w:tab w:val="left" w:pos="1581"/>
              </w:tabs>
              <w:ind w:right="-24"/>
              <w:rPr>
                <w:sz w:val="20"/>
                <w:szCs w:val="20"/>
              </w:rPr>
            </w:pPr>
          </w:p>
          <w:p w:rsidR="007C3DBC" w:rsidRDefault="007C3DBC" w:rsidP="00047560">
            <w:pPr>
              <w:tabs>
                <w:tab w:val="left" w:pos="1581"/>
              </w:tabs>
              <w:ind w:right="-24"/>
              <w:rPr>
                <w:sz w:val="20"/>
                <w:szCs w:val="20"/>
              </w:rPr>
            </w:pPr>
          </w:p>
          <w:p w:rsidR="007C3DBC" w:rsidRPr="003F7325" w:rsidRDefault="007C3DBC" w:rsidP="00047560">
            <w:pPr>
              <w:tabs>
                <w:tab w:val="left" w:pos="1581"/>
              </w:tabs>
              <w:ind w:right="-24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F0D20" w:rsidRDefault="007C3DBC" w:rsidP="00E42CD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Lexi</w:t>
            </w:r>
            <w:r w:rsidR="00E42CDE">
              <w:rPr>
                <w:sz w:val="20"/>
                <w:szCs w:val="20"/>
              </w:rPr>
              <w:t>que</w:t>
            </w:r>
            <w:r w:rsidR="00FF0D20">
              <w:rPr>
                <w:sz w:val="20"/>
                <w:szCs w:val="20"/>
              </w:rPr>
              <w:t xml:space="preserve"> de la ville, infrastructures, environnement.</w:t>
            </w:r>
          </w:p>
          <w:p w:rsidR="007C3DBC" w:rsidRPr="003F7325" w:rsidRDefault="00FF0D20" w:rsidP="00FF0D2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Expression du conditionnel </w:t>
            </w:r>
          </w:p>
        </w:tc>
        <w:tc>
          <w:tcPr>
            <w:tcW w:w="1276" w:type="dxa"/>
          </w:tcPr>
          <w:p w:rsidR="007C3DBC" w:rsidRPr="003F7325" w:rsidRDefault="00E42CDE" w:rsidP="00E42CD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Elargir ses connaissances</w:t>
            </w:r>
            <w:r w:rsidR="00603C81">
              <w:rPr>
                <w:sz w:val="20"/>
                <w:szCs w:val="20"/>
              </w:rPr>
              <w:t xml:space="preserve"> sur la thématique.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42CDE" w:rsidRDefault="00E42CDE" w:rsidP="00E42CDE">
            <w:pPr>
              <w:ind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Rendre compte </w:t>
            </w:r>
          </w:p>
          <w:p w:rsidR="00E42CDE" w:rsidRDefault="00E42CDE" w:rsidP="00E42CDE">
            <w:pPr>
              <w:ind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éléments</w:t>
            </w:r>
          </w:p>
          <w:p w:rsidR="00E42CDE" w:rsidRDefault="00E42CDE" w:rsidP="00E42CDE">
            <w:pPr>
              <w:ind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Significatifs d’un</w:t>
            </w:r>
          </w:p>
          <w:p w:rsidR="007C3DBC" w:rsidRPr="003F7325" w:rsidRDefault="00E42CDE" w:rsidP="00E42CDE">
            <w:pPr>
              <w:ind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 sonore  </w:t>
            </w:r>
          </w:p>
        </w:tc>
        <w:tc>
          <w:tcPr>
            <w:tcW w:w="1843" w:type="dxa"/>
          </w:tcPr>
          <w:p w:rsidR="007C3DBC" w:rsidRDefault="007C3DBC" w:rsidP="005106E7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 sonore </w:t>
            </w:r>
          </w:p>
          <w:p w:rsidR="007C3DBC" w:rsidRPr="003F7325" w:rsidRDefault="007C3DBC" w:rsidP="00D929D0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(On Target </w:t>
            </w:r>
            <w:proofErr w:type="spellStart"/>
            <w:r>
              <w:rPr>
                <w:sz w:val="20"/>
                <w:szCs w:val="20"/>
              </w:rPr>
              <w:t>Sde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7C3DBC" w:rsidRDefault="007C3DBC" w:rsidP="0057141A">
            <w:pPr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7141A"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 xml:space="preserve"> écoute globale avec repérage (type de document, nombre de locuteurs, sujet du document)</w:t>
            </w:r>
          </w:p>
          <w:p w:rsidR="007C3DBC" w:rsidRDefault="007C3DBC" w:rsidP="0057141A">
            <w:pPr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2ème écoute segmentée approche différenciée : choix de 5 </w:t>
            </w:r>
          </w:p>
          <w:p w:rsidR="007C3DBC" w:rsidRDefault="007C3DBC" w:rsidP="0057141A">
            <w:pPr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Témoignages les plus simples pour A2 /  totalité des messages pour groupe B1. -&gt; caractéristiques de la ville  idéale pour chaque locuteur.</w:t>
            </w:r>
          </w:p>
          <w:p w:rsidR="007C3DBC" w:rsidRDefault="007C3DBC" w:rsidP="00241022">
            <w:pPr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Remise en commun et reformulation  au conditionnel  </w:t>
            </w:r>
          </w:p>
          <w:p w:rsidR="007C3DBC" w:rsidRDefault="007C3DBC" w:rsidP="00D55094">
            <w:pPr>
              <w:ind w:right="-20"/>
              <w:rPr>
                <w:color w:val="4472C4" w:themeColor="accent5"/>
                <w:sz w:val="20"/>
                <w:szCs w:val="20"/>
                <w:lang w:val="en-GB"/>
              </w:rPr>
            </w:pPr>
            <w:proofErr w:type="gramStart"/>
            <w:r w:rsidRPr="00D55094">
              <w:rPr>
                <w:color w:val="4472C4" w:themeColor="accent5"/>
                <w:sz w:val="20"/>
                <w:szCs w:val="20"/>
                <w:lang w:val="en-GB"/>
              </w:rPr>
              <w:t>Homework :</w:t>
            </w:r>
            <w:proofErr w:type="gramEnd"/>
            <w:r w:rsidRPr="00D55094">
              <w:rPr>
                <w:color w:val="4472C4" w:themeColor="accent5"/>
                <w:sz w:val="20"/>
                <w:szCs w:val="20"/>
                <w:lang w:val="en-GB"/>
              </w:rPr>
              <w:t xml:space="preserve"> A2 : </w:t>
            </w:r>
            <w:proofErr w:type="spellStart"/>
            <w:r w:rsidRPr="00D55094">
              <w:rPr>
                <w:color w:val="4472C4" w:themeColor="accent5"/>
                <w:sz w:val="20"/>
                <w:szCs w:val="20"/>
                <w:lang w:val="en-GB"/>
              </w:rPr>
              <w:t>répondre</w:t>
            </w:r>
            <w:proofErr w:type="spellEnd"/>
            <w:r w:rsidRPr="00D55094">
              <w:rPr>
                <w:color w:val="4472C4" w:themeColor="accent5"/>
                <w:sz w:val="20"/>
                <w:szCs w:val="20"/>
                <w:lang w:val="en-GB"/>
              </w:rPr>
              <w:t xml:space="preserve"> à la question : « What would your ideal city be like ?</w:t>
            </w:r>
            <w:r>
              <w:rPr>
                <w:color w:val="4472C4" w:themeColor="accent5"/>
                <w:sz w:val="20"/>
                <w:szCs w:val="20"/>
                <w:lang w:val="en-GB"/>
              </w:rPr>
              <w:t>” (</w:t>
            </w:r>
            <w:proofErr w:type="gramStart"/>
            <w:r>
              <w:rPr>
                <w:color w:val="4472C4" w:themeColor="accent5"/>
                <w:sz w:val="20"/>
                <w:szCs w:val="20"/>
                <w:lang w:val="en-GB"/>
              </w:rPr>
              <w:t>avec</w:t>
            </w:r>
            <w:proofErr w:type="gramEnd"/>
            <w:r>
              <w:rPr>
                <w:color w:val="4472C4" w:themeColor="accent5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4472C4" w:themeColor="accent5"/>
                <w:sz w:val="20"/>
                <w:szCs w:val="20"/>
                <w:lang w:val="en-GB"/>
              </w:rPr>
              <w:t>appui</w:t>
            </w:r>
            <w:proofErr w:type="spellEnd"/>
            <w:r>
              <w:rPr>
                <w:color w:val="4472C4" w:themeColor="accent5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4472C4" w:themeColor="accent5"/>
                <w:sz w:val="20"/>
                <w:szCs w:val="20"/>
                <w:lang w:val="en-GB"/>
              </w:rPr>
              <w:t>lexique</w:t>
            </w:r>
            <w:proofErr w:type="spellEnd"/>
            <w:r>
              <w:rPr>
                <w:color w:val="4472C4" w:themeColor="accent5"/>
                <w:sz w:val="20"/>
                <w:szCs w:val="20"/>
                <w:lang w:val="en-GB"/>
              </w:rPr>
              <w:t>.</w:t>
            </w:r>
          </w:p>
          <w:p w:rsidR="007C3DBC" w:rsidRPr="00D55094" w:rsidRDefault="007C3DBC" w:rsidP="00D55094">
            <w:pPr>
              <w:ind w:right="-20"/>
              <w:rPr>
                <w:color w:val="4472C4" w:themeColor="accent5"/>
                <w:sz w:val="20"/>
                <w:szCs w:val="20"/>
                <w:lang w:val="en-GB"/>
              </w:rPr>
            </w:pPr>
            <w:r>
              <w:rPr>
                <w:color w:val="4472C4" w:themeColor="accent5"/>
                <w:sz w:val="20"/>
                <w:szCs w:val="20"/>
                <w:lang w:val="en-GB"/>
              </w:rPr>
              <w:t xml:space="preserve">B1: Whose vision of the ideal city do you identify with? Justify. </w:t>
            </w:r>
            <w:r w:rsidRPr="00D55094">
              <w:rPr>
                <w:color w:val="4472C4" w:themeColor="accent5"/>
                <w:sz w:val="20"/>
                <w:szCs w:val="20"/>
                <w:lang w:val="en-GB"/>
              </w:rPr>
              <w:t xml:space="preserve"> </w:t>
            </w:r>
          </w:p>
        </w:tc>
      </w:tr>
      <w:tr w:rsidR="007C3DBC" w:rsidRPr="00D55094" w:rsidTr="00047560">
        <w:tc>
          <w:tcPr>
            <w:tcW w:w="959" w:type="dxa"/>
            <w:vAlign w:val="center"/>
          </w:tcPr>
          <w:p w:rsidR="007C3DBC" w:rsidRPr="00D55094" w:rsidRDefault="00FF0D20" w:rsidP="00FF0D20">
            <w:pPr>
              <w:ind w:right="-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3-4</w:t>
            </w:r>
          </w:p>
        </w:tc>
        <w:tc>
          <w:tcPr>
            <w:tcW w:w="567" w:type="dxa"/>
          </w:tcPr>
          <w:p w:rsidR="007C3DBC" w:rsidRPr="00D55094" w:rsidRDefault="00FF0D20" w:rsidP="00047560">
            <w:pPr>
              <w:tabs>
                <w:tab w:val="left" w:pos="1581"/>
              </w:tabs>
              <w:ind w:right="-2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</w:t>
            </w:r>
          </w:p>
        </w:tc>
        <w:tc>
          <w:tcPr>
            <w:tcW w:w="1559" w:type="dxa"/>
          </w:tcPr>
          <w:p w:rsidR="007C3DBC" w:rsidRPr="004A55D6" w:rsidRDefault="004A55D6" w:rsidP="004A55D6">
            <w:pPr>
              <w:ind w:right="-108"/>
              <w:rPr>
                <w:sz w:val="20"/>
                <w:szCs w:val="20"/>
              </w:rPr>
            </w:pPr>
            <w:r w:rsidRPr="004A55D6">
              <w:rPr>
                <w:sz w:val="20"/>
                <w:szCs w:val="20"/>
              </w:rPr>
              <w:t>Réactivation du lexique et du conditionnel.</w:t>
            </w:r>
          </w:p>
          <w:p w:rsidR="0087558C" w:rsidRDefault="004A55D6" w:rsidP="004A55D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Expression contraste présent / futur.</w:t>
            </w:r>
          </w:p>
          <w:p w:rsidR="004A55D6" w:rsidRPr="004A55D6" w:rsidRDefault="004A55D6" w:rsidP="004A55D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7558C">
              <w:rPr>
                <w:sz w:val="20"/>
                <w:szCs w:val="20"/>
              </w:rPr>
              <w:t>Schéma intonatif propre à la persuasion.</w:t>
            </w:r>
          </w:p>
          <w:p w:rsidR="004A55D6" w:rsidRPr="004A55D6" w:rsidRDefault="004A55D6" w:rsidP="004A55D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3DBC" w:rsidRPr="004A55D6" w:rsidRDefault="003E171B" w:rsidP="003E171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Appropriation des éléments propres à la </w:t>
            </w:r>
            <w:r>
              <w:rPr>
                <w:sz w:val="20"/>
                <w:szCs w:val="20"/>
              </w:rPr>
              <w:lastRenderedPageBreak/>
              <w:t>thématique.</w:t>
            </w:r>
          </w:p>
        </w:tc>
        <w:tc>
          <w:tcPr>
            <w:tcW w:w="1559" w:type="dxa"/>
          </w:tcPr>
          <w:p w:rsidR="007C3DBC" w:rsidRPr="004A55D6" w:rsidRDefault="003E171B" w:rsidP="00C030C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Savoir décrire</w:t>
            </w:r>
            <w:r w:rsidR="00C030C2">
              <w:rPr>
                <w:sz w:val="20"/>
                <w:szCs w:val="20"/>
              </w:rPr>
              <w:t xml:space="preserve"> (A2) </w:t>
            </w:r>
            <w:r>
              <w:rPr>
                <w:sz w:val="20"/>
                <w:szCs w:val="20"/>
              </w:rPr>
              <w:t xml:space="preserve"> et défendre</w:t>
            </w:r>
            <w:r w:rsidR="00C030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son point de vue</w:t>
            </w:r>
            <w:r w:rsidR="00C030C2">
              <w:rPr>
                <w:sz w:val="20"/>
                <w:szCs w:val="20"/>
              </w:rPr>
              <w:t xml:space="preserve"> </w:t>
            </w:r>
            <w:r w:rsidR="00C030C2">
              <w:rPr>
                <w:sz w:val="20"/>
                <w:szCs w:val="20"/>
              </w:rPr>
              <w:lastRenderedPageBreak/>
              <w:t>(B1)</w:t>
            </w:r>
            <w:r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1843" w:type="dxa"/>
          </w:tcPr>
          <w:p w:rsidR="007C3DBC" w:rsidRPr="003E171B" w:rsidRDefault="001E4AE8" w:rsidP="00047560">
            <w:pPr>
              <w:ind w:right="-116"/>
              <w:rPr>
                <w:sz w:val="20"/>
                <w:szCs w:val="20"/>
              </w:rPr>
            </w:pPr>
            <w:r w:rsidRPr="003E171B">
              <w:rPr>
                <w:sz w:val="20"/>
                <w:szCs w:val="20"/>
              </w:rPr>
              <w:lastRenderedPageBreak/>
              <w:t>Fiche de travail</w:t>
            </w:r>
          </w:p>
          <w:p w:rsidR="001E4AE8" w:rsidRPr="003E171B" w:rsidRDefault="001E4AE8" w:rsidP="00047560">
            <w:pPr>
              <w:ind w:right="-116"/>
              <w:rPr>
                <w:sz w:val="20"/>
                <w:szCs w:val="20"/>
              </w:rPr>
            </w:pPr>
            <w:r w:rsidRPr="003E171B">
              <w:rPr>
                <w:sz w:val="20"/>
                <w:szCs w:val="20"/>
              </w:rPr>
              <w:t>Annexe 2</w:t>
            </w:r>
          </w:p>
        </w:tc>
        <w:tc>
          <w:tcPr>
            <w:tcW w:w="5103" w:type="dxa"/>
          </w:tcPr>
          <w:p w:rsidR="007C3DBC" w:rsidRPr="003E171B" w:rsidRDefault="005F06B6" w:rsidP="005F06B6">
            <w:pPr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Préparation et réalisation de la tâche intermédiaire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cf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annexe 2)</w:t>
            </w:r>
          </w:p>
        </w:tc>
      </w:tr>
      <w:tr w:rsidR="00FF0D20" w:rsidRPr="00D55094" w:rsidTr="00047560">
        <w:tc>
          <w:tcPr>
            <w:tcW w:w="959" w:type="dxa"/>
            <w:vAlign w:val="center"/>
          </w:tcPr>
          <w:p w:rsidR="00FF0D20" w:rsidRPr="003E171B" w:rsidRDefault="00964A53" w:rsidP="00047560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67" w:type="dxa"/>
          </w:tcPr>
          <w:p w:rsidR="00FF0D20" w:rsidRPr="003E171B" w:rsidRDefault="00964A53" w:rsidP="00047560">
            <w:pPr>
              <w:tabs>
                <w:tab w:val="left" w:pos="1581"/>
              </w:tabs>
              <w:ind w:righ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  <w:tc>
          <w:tcPr>
            <w:tcW w:w="1559" w:type="dxa"/>
          </w:tcPr>
          <w:p w:rsidR="00FF0D20" w:rsidRDefault="00964A53" w:rsidP="009152F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Expression du but</w:t>
            </w:r>
          </w:p>
          <w:p w:rsidR="00964A53" w:rsidRPr="003E171B" w:rsidRDefault="00964A53" w:rsidP="009152F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0D20" w:rsidRDefault="00964A53" w:rsidP="00964A5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Exemple d’une ville phare : </w:t>
            </w:r>
          </w:p>
          <w:p w:rsidR="00964A53" w:rsidRPr="003E171B" w:rsidRDefault="00964A53" w:rsidP="00964A5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Londres.</w:t>
            </w:r>
          </w:p>
        </w:tc>
        <w:tc>
          <w:tcPr>
            <w:tcW w:w="1559" w:type="dxa"/>
          </w:tcPr>
          <w:p w:rsidR="00FF0D20" w:rsidRPr="003E171B" w:rsidRDefault="0087558C" w:rsidP="00F94C6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Rendre compte des éléments significatifs</w:t>
            </w:r>
            <w:r w:rsidR="00F94C64">
              <w:rPr>
                <w:sz w:val="20"/>
                <w:szCs w:val="20"/>
              </w:rPr>
              <w:t xml:space="preserve"> du document. </w:t>
            </w:r>
          </w:p>
        </w:tc>
        <w:tc>
          <w:tcPr>
            <w:tcW w:w="1843" w:type="dxa"/>
          </w:tcPr>
          <w:p w:rsidR="002C640D" w:rsidRDefault="002C640D" w:rsidP="002A26A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Fiches CO (A2 + B1)</w:t>
            </w:r>
          </w:p>
          <w:p w:rsidR="002C640D" w:rsidRDefault="002C640D" w:rsidP="002A26A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Annexe 3</w:t>
            </w:r>
          </w:p>
          <w:p w:rsidR="002A26AB" w:rsidRDefault="002A26AB" w:rsidP="002A26A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vidéo :</w:t>
            </w:r>
          </w:p>
          <w:p w:rsidR="002A26AB" w:rsidRPr="007A4243" w:rsidRDefault="002A26AB" w:rsidP="002A26AB">
            <w:pPr>
              <w:ind w:right="147"/>
              <w:rPr>
                <w:sz w:val="20"/>
                <w:szCs w:val="20"/>
                <w:lang w:val="en-US"/>
              </w:rPr>
            </w:pPr>
            <w:r w:rsidRPr="007A4243">
              <w:rPr>
                <w:sz w:val="20"/>
                <w:szCs w:val="20"/>
                <w:lang w:val="en-US"/>
              </w:rPr>
              <w:t>Boris Johnson’s vision 2020 for London’s future</w:t>
            </w:r>
          </w:p>
          <w:p w:rsidR="002A26AB" w:rsidRPr="007A4243" w:rsidRDefault="002A26AB" w:rsidP="002A26AB">
            <w:pPr>
              <w:pStyle w:val="Standard"/>
              <w:ind w:right="5"/>
              <w:rPr>
                <w:lang w:val="en-US"/>
              </w:rPr>
            </w:pPr>
            <w:r w:rsidRPr="007A4243">
              <w:rPr>
                <w:sz w:val="20"/>
                <w:szCs w:val="20"/>
                <w:lang w:val="en-US"/>
              </w:rPr>
              <w:t xml:space="preserve"> </w:t>
            </w:r>
            <w:r w:rsidRPr="007A4243">
              <w:rPr>
                <w:rFonts w:ascii="ArialMT" w:hAnsi="ArialMT"/>
                <w:color w:val="0B5519"/>
                <w:kern w:val="0"/>
                <w:sz w:val="28"/>
                <w:lang w:val="en-US"/>
              </w:rPr>
              <w:t>https://www.</w:t>
            </w:r>
            <w:r w:rsidRPr="007A4243">
              <w:rPr>
                <w:rFonts w:ascii="ArialMT" w:hAnsi="ArialMT"/>
                <w:b/>
                <w:color w:val="0B5519"/>
                <w:kern w:val="0"/>
                <w:sz w:val="28"/>
                <w:lang w:val="en-US"/>
              </w:rPr>
              <w:t>youtube</w:t>
            </w:r>
            <w:r w:rsidRPr="007A4243">
              <w:rPr>
                <w:rFonts w:ascii="ArialMT" w:hAnsi="ArialMT"/>
                <w:color w:val="0B5519"/>
                <w:kern w:val="0"/>
                <w:sz w:val="28"/>
                <w:lang w:val="en-US"/>
              </w:rPr>
              <w:t>.com/watch?v=86zTQ_k_xcI</w:t>
            </w:r>
          </w:p>
          <w:p w:rsidR="002A26AB" w:rsidRPr="007A4243" w:rsidRDefault="002A26AB" w:rsidP="002A26AB">
            <w:pPr>
              <w:pStyle w:val="Standard"/>
              <w:rPr>
                <w:b/>
                <w:bCs/>
                <w:lang w:val="en-US"/>
              </w:rPr>
            </w:pPr>
          </w:p>
          <w:p w:rsidR="00FF0D20" w:rsidRPr="007A4243" w:rsidRDefault="00FF0D20" w:rsidP="002A26AB">
            <w:pPr>
              <w:ind w:right="-116"/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FF0D20" w:rsidRDefault="002C640D" w:rsidP="00E91193">
            <w:pPr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Travail en 2 temps : CG classe entière </w:t>
            </w:r>
            <w:r w:rsidR="00E91193">
              <w:rPr>
                <w:sz w:val="20"/>
                <w:szCs w:val="20"/>
              </w:rPr>
              <w:t xml:space="preserve">avec repérages Wh questions + locuteur </w:t>
            </w:r>
          </w:p>
          <w:p w:rsidR="00E91193" w:rsidRPr="003E171B" w:rsidRDefault="00E91193" w:rsidP="00E91193">
            <w:pPr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CD : </w:t>
            </w:r>
            <w:proofErr w:type="spellStart"/>
            <w:r>
              <w:rPr>
                <w:sz w:val="20"/>
                <w:szCs w:val="20"/>
              </w:rPr>
              <w:t>cf</w:t>
            </w:r>
            <w:proofErr w:type="spellEnd"/>
            <w:r>
              <w:rPr>
                <w:sz w:val="20"/>
                <w:szCs w:val="20"/>
              </w:rPr>
              <w:t xml:space="preserve"> fiche de travail différenciée </w:t>
            </w:r>
            <w:proofErr w:type="gramStart"/>
            <w:r>
              <w:rPr>
                <w:sz w:val="20"/>
                <w:szCs w:val="20"/>
              </w:rPr>
              <w:t>( voir</w:t>
            </w:r>
            <w:proofErr w:type="gramEnd"/>
            <w:r>
              <w:rPr>
                <w:sz w:val="20"/>
                <w:szCs w:val="20"/>
              </w:rPr>
              <w:t xml:space="preserve"> annexe 3) </w:t>
            </w:r>
          </w:p>
        </w:tc>
      </w:tr>
      <w:tr w:rsidR="00F81D61" w:rsidRPr="00707099" w:rsidTr="00047560">
        <w:tc>
          <w:tcPr>
            <w:tcW w:w="959" w:type="dxa"/>
            <w:vAlign w:val="center"/>
          </w:tcPr>
          <w:p w:rsidR="00F81D61" w:rsidRDefault="00F81D61" w:rsidP="00047560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F81D61" w:rsidRDefault="00707099" w:rsidP="00047560">
            <w:pPr>
              <w:tabs>
                <w:tab w:val="left" w:pos="1581"/>
              </w:tabs>
              <w:ind w:righ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</w:t>
            </w:r>
          </w:p>
          <w:p w:rsidR="00707099" w:rsidRDefault="00707099" w:rsidP="00047560">
            <w:pPr>
              <w:tabs>
                <w:tab w:val="left" w:pos="1581"/>
              </w:tabs>
              <w:ind w:righ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</w:t>
            </w:r>
          </w:p>
        </w:tc>
        <w:tc>
          <w:tcPr>
            <w:tcW w:w="1559" w:type="dxa"/>
          </w:tcPr>
          <w:p w:rsidR="00F81D61" w:rsidRDefault="00F81D61" w:rsidP="009152F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81D61" w:rsidRDefault="00707099" w:rsidP="0070709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exemples de projets urbains futuristes.</w:t>
            </w:r>
          </w:p>
        </w:tc>
        <w:tc>
          <w:tcPr>
            <w:tcW w:w="1559" w:type="dxa"/>
          </w:tcPr>
          <w:p w:rsidR="00F81D61" w:rsidRDefault="00707099" w:rsidP="0070709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Repérer les caractéristiques des projets.</w:t>
            </w:r>
          </w:p>
          <w:p w:rsidR="00707099" w:rsidRDefault="00707099" w:rsidP="0070709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rendre compte </w:t>
            </w:r>
          </w:p>
        </w:tc>
        <w:tc>
          <w:tcPr>
            <w:tcW w:w="1843" w:type="dxa"/>
          </w:tcPr>
          <w:p w:rsidR="00F81D61" w:rsidRDefault="00707099" w:rsidP="00707099">
            <w:pPr>
              <w:ind w:right="-116"/>
              <w:rPr>
                <w:sz w:val="20"/>
                <w:szCs w:val="20"/>
                <w:lang w:val="en-GB"/>
              </w:rPr>
            </w:pPr>
            <w:r w:rsidRPr="00707099">
              <w:rPr>
                <w:sz w:val="20"/>
                <w:szCs w:val="20"/>
                <w:lang w:val="en-GB"/>
              </w:rPr>
              <w:t xml:space="preserve">2 </w:t>
            </w:r>
            <w:proofErr w:type="spellStart"/>
            <w:r w:rsidRPr="00707099">
              <w:rPr>
                <w:sz w:val="20"/>
                <w:szCs w:val="20"/>
                <w:lang w:val="en-GB"/>
              </w:rPr>
              <w:t>textes</w:t>
            </w:r>
            <w:proofErr w:type="spellEnd"/>
            <w:r w:rsidRPr="00707099">
              <w:rPr>
                <w:sz w:val="20"/>
                <w:szCs w:val="20"/>
                <w:lang w:val="en-GB"/>
              </w:rPr>
              <w:t xml:space="preserve"> (Diversity </w:t>
            </w:r>
            <w:proofErr w:type="spellStart"/>
            <w:r w:rsidRPr="00707099">
              <w:rPr>
                <w:sz w:val="20"/>
                <w:szCs w:val="20"/>
                <w:lang w:val="en-GB"/>
              </w:rPr>
              <w:t>sde</w:t>
            </w:r>
            <w:proofErr w:type="spellEnd"/>
            <w:r w:rsidRPr="00707099">
              <w:rPr>
                <w:sz w:val="20"/>
                <w:szCs w:val="20"/>
                <w:lang w:val="en-GB"/>
              </w:rPr>
              <w:t xml:space="preserve"> – « Urban Dreamers ») </w:t>
            </w:r>
          </w:p>
          <w:p w:rsidR="00707099" w:rsidRPr="00707099" w:rsidRDefault="00707099" w:rsidP="00707099">
            <w:pPr>
              <w:ind w:right="-116"/>
              <w:rPr>
                <w:sz w:val="20"/>
                <w:szCs w:val="20"/>
              </w:rPr>
            </w:pPr>
            <w:r w:rsidRPr="00707099">
              <w:rPr>
                <w:sz w:val="20"/>
                <w:szCs w:val="20"/>
              </w:rPr>
              <w:t>Fiche de travail par groupe (a</w:t>
            </w:r>
            <w:r>
              <w:rPr>
                <w:sz w:val="20"/>
                <w:szCs w:val="20"/>
              </w:rPr>
              <w:t>nnexe 4)</w:t>
            </w:r>
          </w:p>
        </w:tc>
        <w:tc>
          <w:tcPr>
            <w:tcW w:w="5103" w:type="dxa"/>
          </w:tcPr>
          <w:p w:rsidR="00F81D61" w:rsidRDefault="00707099" w:rsidP="00707099">
            <w:pPr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Travail par groupe : 1 texte / groupe ; texte proposé sans la photo d’accompagnement / activités sur fiche annexe / présentations à l’oral à l’aide de la photo vidéo-projetée </w:t>
            </w:r>
            <w:r w:rsidR="00EE7591">
              <w:rPr>
                <w:sz w:val="20"/>
                <w:szCs w:val="20"/>
              </w:rPr>
              <w:t>/ prise de notes par l’auditoire / réactions sur chacun des projets.</w:t>
            </w:r>
          </w:p>
          <w:p w:rsidR="00707099" w:rsidRPr="00707099" w:rsidRDefault="00707099" w:rsidP="00707099">
            <w:pPr>
              <w:ind w:right="-20"/>
              <w:rPr>
                <w:sz w:val="20"/>
                <w:szCs w:val="20"/>
              </w:rPr>
            </w:pPr>
          </w:p>
        </w:tc>
      </w:tr>
      <w:tr w:rsidR="00295B03" w:rsidRPr="004C7596" w:rsidTr="00047560">
        <w:tc>
          <w:tcPr>
            <w:tcW w:w="959" w:type="dxa"/>
            <w:vAlign w:val="center"/>
          </w:tcPr>
          <w:p w:rsidR="00295B03" w:rsidRDefault="00295B03" w:rsidP="00047560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95B03" w:rsidRDefault="00295B03" w:rsidP="00047560">
            <w:pPr>
              <w:tabs>
                <w:tab w:val="left" w:pos="1581"/>
              </w:tabs>
              <w:ind w:righ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</w:t>
            </w:r>
          </w:p>
          <w:p w:rsidR="00295B03" w:rsidRDefault="00295B03" w:rsidP="00047560">
            <w:pPr>
              <w:tabs>
                <w:tab w:val="left" w:pos="1581"/>
              </w:tabs>
              <w:ind w:righ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</w:p>
        </w:tc>
        <w:tc>
          <w:tcPr>
            <w:tcW w:w="1559" w:type="dxa"/>
          </w:tcPr>
          <w:p w:rsidR="00295B03" w:rsidRDefault="00295B03" w:rsidP="009152F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5B03" w:rsidRDefault="00295B03" w:rsidP="00295B0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Découverte d’une œuvre littéraire d’anticipation</w:t>
            </w:r>
          </w:p>
        </w:tc>
        <w:tc>
          <w:tcPr>
            <w:tcW w:w="1559" w:type="dxa"/>
          </w:tcPr>
          <w:p w:rsidR="00295B03" w:rsidRDefault="00295B03" w:rsidP="00707099">
            <w:pPr>
              <w:ind w:right="-108"/>
              <w:rPr>
                <w:sz w:val="20"/>
                <w:szCs w:val="20"/>
              </w:rPr>
            </w:pPr>
          </w:p>
          <w:p w:rsidR="00295B03" w:rsidRDefault="00295B03" w:rsidP="00707099">
            <w:pPr>
              <w:ind w:right="-108"/>
              <w:rPr>
                <w:sz w:val="20"/>
                <w:szCs w:val="20"/>
              </w:rPr>
            </w:pPr>
          </w:p>
          <w:p w:rsidR="00295B03" w:rsidRDefault="00295B03" w:rsidP="0070709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95B03" w:rsidRPr="00295B03" w:rsidRDefault="00295B03" w:rsidP="00295B03">
            <w:pPr>
              <w:ind w:right="-116"/>
              <w:rPr>
                <w:sz w:val="20"/>
                <w:szCs w:val="20"/>
                <w:lang w:val="en-GB"/>
              </w:rPr>
            </w:pPr>
            <w:proofErr w:type="spellStart"/>
            <w:r w:rsidRPr="00295B03">
              <w:rPr>
                <w:sz w:val="20"/>
                <w:szCs w:val="20"/>
                <w:lang w:val="en-GB"/>
              </w:rPr>
              <w:t>Extrait</w:t>
            </w:r>
            <w:proofErr w:type="spellEnd"/>
            <w:r w:rsidRPr="00295B03">
              <w:rPr>
                <w:sz w:val="20"/>
                <w:szCs w:val="20"/>
                <w:lang w:val="en-GB"/>
              </w:rPr>
              <w:t xml:space="preserve"> de </w:t>
            </w:r>
            <w:r w:rsidRPr="00295B03">
              <w:rPr>
                <w:i/>
                <w:sz w:val="20"/>
                <w:szCs w:val="20"/>
                <w:lang w:val="en-GB"/>
              </w:rPr>
              <w:t>The Time Machine ,</w:t>
            </w:r>
            <w:r w:rsidRPr="00295B03">
              <w:rPr>
                <w:sz w:val="20"/>
                <w:szCs w:val="20"/>
                <w:lang w:val="en-GB"/>
              </w:rPr>
              <w:t xml:space="preserve"> HG Wells</w:t>
            </w:r>
          </w:p>
          <w:p w:rsidR="00295B03" w:rsidRPr="007A4243" w:rsidRDefault="00295B03" w:rsidP="00295B03">
            <w:pPr>
              <w:ind w:right="-116"/>
              <w:rPr>
                <w:sz w:val="20"/>
                <w:szCs w:val="20"/>
              </w:rPr>
            </w:pPr>
            <w:r w:rsidRPr="007A4243">
              <w:rPr>
                <w:sz w:val="20"/>
                <w:szCs w:val="20"/>
              </w:rPr>
              <w:t xml:space="preserve">(On Target </w:t>
            </w:r>
            <w:proofErr w:type="spellStart"/>
            <w:r w:rsidRPr="007A4243">
              <w:rPr>
                <w:sz w:val="20"/>
                <w:szCs w:val="20"/>
              </w:rPr>
              <w:t>Sde</w:t>
            </w:r>
            <w:proofErr w:type="spellEnd"/>
            <w:r w:rsidRPr="007A4243">
              <w:rPr>
                <w:sz w:val="20"/>
                <w:szCs w:val="20"/>
              </w:rPr>
              <w:t xml:space="preserve">) </w:t>
            </w:r>
          </w:p>
          <w:p w:rsidR="004C7596" w:rsidRPr="004C7596" w:rsidRDefault="004C7596" w:rsidP="007D0C1B">
            <w:pPr>
              <w:ind w:right="-116"/>
              <w:rPr>
                <w:sz w:val="20"/>
                <w:szCs w:val="20"/>
              </w:rPr>
            </w:pPr>
            <w:r w:rsidRPr="004C7596">
              <w:rPr>
                <w:sz w:val="20"/>
                <w:szCs w:val="20"/>
              </w:rPr>
              <w:t>Fiches de CE par groupe (annexe 5)</w:t>
            </w:r>
          </w:p>
        </w:tc>
        <w:tc>
          <w:tcPr>
            <w:tcW w:w="5103" w:type="dxa"/>
          </w:tcPr>
          <w:p w:rsidR="00295B03" w:rsidRPr="004C7596" w:rsidRDefault="000E2F18" w:rsidP="000E2F18">
            <w:pPr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Compréhension globale et détaillée différenciée (voir annexe) </w:t>
            </w:r>
          </w:p>
        </w:tc>
      </w:tr>
      <w:tr w:rsidR="006A0FE2" w:rsidRPr="004C7596" w:rsidTr="00047560">
        <w:tc>
          <w:tcPr>
            <w:tcW w:w="959" w:type="dxa"/>
            <w:vAlign w:val="center"/>
          </w:tcPr>
          <w:p w:rsidR="006A0FE2" w:rsidRDefault="006A0FE2" w:rsidP="00047560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Tâche finale</w:t>
            </w:r>
          </w:p>
        </w:tc>
        <w:tc>
          <w:tcPr>
            <w:tcW w:w="567" w:type="dxa"/>
          </w:tcPr>
          <w:p w:rsidR="006A0FE2" w:rsidRDefault="006A0FE2" w:rsidP="00047560">
            <w:pPr>
              <w:tabs>
                <w:tab w:val="left" w:pos="1581"/>
              </w:tabs>
              <w:ind w:righ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</w:t>
            </w:r>
          </w:p>
          <w:p w:rsidR="006A0FE2" w:rsidRDefault="006A0FE2" w:rsidP="00047560">
            <w:pPr>
              <w:tabs>
                <w:tab w:val="left" w:pos="1581"/>
              </w:tabs>
              <w:ind w:righ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</w:t>
            </w:r>
          </w:p>
        </w:tc>
        <w:tc>
          <w:tcPr>
            <w:tcW w:w="1559" w:type="dxa"/>
          </w:tcPr>
          <w:p w:rsidR="006A0FE2" w:rsidRDefault="006A0FE2" w:rsidP="006A0FE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Réutilisation de l’ensemble des éléments linguistiques vus </w:t>
            </w:r>
            <w:r>
              <w:rPr>
                <w:sz w:val="20"/>
                <w:szCs w:val="20"/>
              </w:rPr>
              <w:lastRenderedPageBreak/>
              <w:t xml:space="preserve">au cours de la séquence y compris éléments phonologiques </w:t>
            </w:r>
          </w:p>
        </w:tc>
        <w:tc>
          <w:tcPr>
            <w:tcW w:w="1276" w:type="dxa"/>
          </w:tcPr>
          <w:p w:rsidR="006A0FE2" w:rsidRDefault="007D0C1B" w:rsidP="007D0C1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Les villes du futur : exemples</w:t>
            </w:r>
          </w:p>
        </w:tc>
        <w:tc>
          <w:tcPr>
            <w:tcW w:w="1559" w:type="dxa"/>
          </w:tcPr>
          <w:p w:rsidR="006A0FE2" w:rsidRDefault="007D0C1B" w:rsidP="007D0C1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Concevoir un projet d’urbanisme futuriste à  partir </w:t>
            </w:r>
            <w:r>
              <w:rPr>
                <w:sz w:val="20"/>
                <w:szCs w:val="20"/>
              </w:rPr>
              <w:lastRenderedPageBreak/>
              <w:t>des exemples vus.</w:t>
            </w:r>
          </w:p>
        </w:tc>
        <w:tc>
          <w:tcPr>
            <w:tcW w:w="1843" w:type="dxa"/>
          </w:tcPr>
          <w:p w:rsidR="006A0FE2" w:rsidRPr="006A0FE2" w:rsidRDefault="0077281D" w:rsidP="00295B03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Description de la tâche et critères : annexe 6.</w:t>
            </w:r>
          </w:p>
        </w:tc>
        <w:tc>
          <w:tcPr>
            <w:tcW w:w="5103" w:type="dxa"/>
          </w:tcPr>
          <w:p w:rsidR="006A0FE2" w:rsidRDefault="00284E8C" w:rsidP="00045DD2">
            <w:pPr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Réalisation de la tâche par groupe en salle multimédia selon fiche distribuée (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annexe 6) </w:t>
            </w:r>
          </w:p>
        </w:tc>
      </w:tr>
    </w:tbl>
    <w:p w:rsidR="008D0C2D" w:rsidRPr="004C7596" w:rsidRDefault="008D0C2D" w:rsidP="008D0C2D"/>
    <w:p w:rsidR="008D0C2D" w:rsidRPr="004C7596" w:rsidRDefault="008D0C2D" w:rsidP="008D0C2D"/>
    <w:p w:rsidR="008D0C2D" w:rsidRPr="004C7596" w:rsidRDefault="008D0C2D"/>
    <w:sectPr w:rsidR="008D0C2D" w:rsidRPr="004C7596" w:rsidSect="00427B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93B" w:rsidRDefault="00A2293B" w:rsidP="00427BFE">
      <w:pPr>
        <w:spacing w:after="0" w:line="240" w:lineRule="auto"/>
      </w:pPr>
      <w:r>
        <w:separator/>
      </w:r>
    </w:p>
  </w:endnote>
  <w:endnote w:type="continuationSeparator" w:id="0">
    <w:p w:rsidR="00A2293B" w:rsidRDefault="00A2293B" w:rsidP="0042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93B" w:rsidRDefault="00A2293B" w:rsidP="00427BFE">
      <w:pPr>
        <w:spacing w:after="0" w:line="240" w:lineRule="auto"/>
      </w:pPr>
      <w:r>
        <w:separator/>
      </w:r>
    </w:p>
  </w:footnote>
  <w:footnote w:type="continuationSeparator" w:id="0">
    <w:p w:rsidR="00A2293B" w:rsidRDefault="00A2293B" w:rsidP="00427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27BFE"/>
    <w:rsid w:val="00045DD2"/>
    <w:rsid w:val="000E2F18"/>
    <w:rsid w:val="001E4AE8"/>
    <w:rsid w:val="00241022"/>
    <w:rsid w:val="00284E8C"/>
    <w:rsid w:val="00295B03"/>
    <w:rsid w:val="002A26AB"/>
    <w:rsid w:val="002C1F1C"/>
    <w:rsid w:val="002C640D"/>
    <w:rsid w:val="003E171B"/>
    <w:rsid w:val="00427BFE"/>
    <w:rsid w:val="004A55D6"/>
    <w:rsid w:val="004C2C2A"/>
    <w:rsid w:val="004C7596"/>
    <w:rsid w:val="005106E7"/>
    <w:rsid w:val="00515642"/>
    <w:rsid w:val="0057141A"/>
    <w:rsid w:val="005E3504"/>
    <w:rsid w:val="005F06B6"/>
    <w:rsid w:val="00603C81"/>
    <w:rsid w:val="006A0FE2"/>
    <w:rsid w:val="00707099"/>
    <w:rsid w:val="0077281D"/>
    <w:rsid w:val="00796095"/>
    <w:rsid w:val="007A4243"/>
    <w:rsid w:val="007C3DBC"/>
    <w:rsid w:val="007D0C1B"/>
    <w:rsid w:val="00801121"/>
    <w:rsid w:val="0087558C"/>
    <w:rsid w:val="008D0C2D"/>
    <w:rsid w:val="009152F3"/>
    <w:rsid w:val="00964A53"/>
    <w:rsid w:val="00A2293B"/>
    <w:rsid w:val="00B04675"/>
    <w:rsid w:val="00BF3919"/>
    <w:rsid w:val="00C030C2"/>
    <w:rsid w:val="00C62383"/>
    <w:rsid w:val="00CC700D"/>
    <w:rsid w:val="00D55094"/>
    <w:rsid w:val="00D929D0"/>
    <w:rsid w:val="00D95B05"/>
    <w:rsid w:val="00E42CDE"/>
    <w:rsid w:val="00E91193"/>
    <w:rsid w:val="00EE7591"/>
    <w:rsid w:val="00F81D61"/>
    <w:rsid w:val="00F94C64"/>
    <w:rsid w:val="00FF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27B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8D0C2D"/>
    <w:pPr>
      <w:spacing w:after="0" w:line="240" w:lineRule="auto"/>
      <w:ind w:right="113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mreynal</cp:lastModifiedBy>
  <cp:revision>30</cp:revision>
  <dcterms:created xsi:type="dcterms:W3CDTF">2016-02-24T16:05:00Z</dcterms:created>
  <dcterms:modified xsi:type="dcterms:W3CDTF">2016-02-27T10:14:00Z</dcterms:modified>
</cp:coreProperties>
</file>