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73" w:rsidRPr="000C4973" w:rsidRDefault="000C4973">
      <w:pPr>
        <w:rPr>
          <w:sz w:val="56"/>
          <w:szCs w:val="56"/>
        </w:rPr>
      </w:pPr>
      <w:r w:rsidRPr="000C4973">
        <w:rPr>
          <w:sz w:val="56"/>
          <w:szCs w:val="56"/>
        </w:rPr>
        <w:t>Compréhension de l’</w:t>
      </w:r>
      <w:r>
        <w:rPr>
          <w:sz w:val="56"/>
          <w:szCs w:val="56"/>
        </w:rPr>
        <w:t>ORAL</w:t>
      </w:r>
    </w:p>
    <w:tbl>
      <w:tblPr>
        <w:tblStyle w:val="Grilledutableau"/>
        <w:tblW w:w="0" w:type="auto"/>
        <w:tblLook w:val="04A0" w:firstRow="1" w:lastRow="0" w:firstColumn="1" w:lastColumn="0" w:noHBand="0" w:noVBand="1"/>
      </w:tblPr>
      <w:tblGrid>
        <w:gridCol w:w="4664"/>
        <w:gridCol w:w="2277"/>
        <w:gridCol w:w="7053"/>
      </w:tblGrid>
      <w:tr w:rsidR="000C4973" w:rsidTr="000C4973">
        <w:tc>
          <w:tcPr>
            <w:tcW w:w="4664" w:type="dxa"/>
          </w:tcPr>
          <w:p w:rsidR="000C4973" w:rsidRDefault="003C000A">
            <w:pPr>
              <w:rPr>
                <w:sz w:val="36"/>
                <w:szCs w:val="36"/>
              </w:rPr>
            </w:pPr>
            <w:r>
              <w:rPr>
                <w:sz w:val="36"/>
                <w:szCs w:val="36"/>
              </w:rPr>
              <w:t>Critères</w:t>
            </w:r>
          </w:p>
        </w:tc>
        <w:tc>
          <w:tcPr>
            <w:tcW w:w="2277" w:type="dxa"/>
          </w:tcPr>
          <w:p w:rsidR="000C4973" w:rsidRDefault="000C4973">
            <w:pPr>
              <w:rPr>
                <w:sz w:val="36"/>
                <w:szCs w:val="36"/>
              </w:rPr>
            </w:pPr>
            <w:r>
              <w:rPr>
                <w:sz w:val="36"/>
                <w:szCs w:val="36"/>
              </w:rPr>
              <w:t>Degrés et PTS</w:t>
            </w:r>
          </w:p>
        </w:tc>
        <w:tc>
          <w:tcPr>
            <w:tcW w:w="7053" w:type="dxa"/>
          </w:tcPr>
          <w:p w:rsidR="000C4973" w:rsidRDefault="003C000A">
            <w:pPr>
              <w:rPr>
                <w:sz w:val="36"/>
                <w:szCs w:val="36"/>
              </w:rPr>
            </w:pPr>
            <w:r>
              <w:rPr>
                <w:sz w:val="36"/>
                <w:szCs w:val="36"/>
              </w:rPr>
              <w:t>Eléments attendus</w:t>
            </w:r>
          </w:p>
        </w:tc>
      </w:tr>
      <w:tr w:rsidR="000C4973" w:rsidTr="000C4973">
        <w:tc>
          <w:tcPr>
            <w:tcW w:w="4664"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4448"/>
            </w:tblGrid>
            <w:tr w:rsidR="000C4973" w:rsidRPr="000C4973">
              <w:trPr>
                <w:trHeight w:val="809"/>
              </w:trPr>
              <w:tc>
                <w:tcPr>
                  <w:tcW w:w="0" w:type="auto"/>
                </w:tcPr>
                <w:p w:rsidR="000C4973" w:rsidRPr="000C4973" w:rsidRDefault="000C4973" w:rsidP="000C4973">
                  <w:pPr>
                    <w:pStyle w:val="Default"/>
                  </w:pPr>
                  <w:r w:rsidRPr="000C4973">
                    <w:t xml:space="preserve"> Comprend l’essentiel des informations contenues dans le document écouté. </w:t>
                  </w:r>
                </w:p>
                <w:p w:rsidR="000C4973" w:rsidRPr="000C4973" w:rsidRDefault="000C4973" w:rsidP="000C4973">
                  <w:pPr>
                    <w:pStyle w:val="Default"/>
                  </w:pPr>
                  <w:r w:rsidRPr="000C4973">
                    <w:t xml:space="preserve">Perçoit la cohérence d’ensemble du document. </w:t>
                  </w:r>
                </w:p>
                <w:p w:rsidR="000C4973" w:rsidRPr="000C4973" w:rsidRDefault="000C4973" w:rsidP="000C4973">
                  <w:pPr>
                    <w:pStyle w:val="Default"/>
                  </w:pPr>
                  <w:r w:rsidRPr="000C4973">
                    <w:t xml:space="preserve">Identifie et comprend globalement le point de vue ou les intentions exprimés. </w:t>
                  </w:r>
                </w:p>
              </w:tc>
            </w:tr>
          </w:tbl>
          <w:p w:rsidR="000C4973" w:rsidRPr="000C4973" w:rsidRDefault="000C4973">
            <w:pPr>
              <w:rPr>
                <w:sz w:val="24"/>
                <w:szCs w:val="24"/>
              </w:rPr>
            </w:pPr>
          </w:p>
        </w:tc>
        <w:tc>
          <w:tcPr>
            <w:tcW w:w="2277" w:type="dxa"/>
          </w:tcPr>
          <w:p w:rsidR="000C4973" w:rsidRDefault="000C4973">
            <w:pPr>
              <w:rPr>
                <w:sz w:val="36"/>
                <w:szCs w:val="36"/>
              </w:rPr>
            </w:pPr>
            <w:r>
              <w:rPr>
                <w:sz w:val="36"/>
                <w:szCs w:val="36"/>
              </w:rPr>
              <w:t>D</w:t>
            </w:r>
            <w:r w:rsidR="000C01A2">
              <w:rPr>
                <w:sz w:val="36"/>
                <w:szCs w:val="36"/>
              </w:rPr>
              <w:t xml:space="preserve">egré </w:t>
            </w:r>
            <w:r>
              <w:rPr>
                <w:sz w:val="36"/>
                <w:szCs w:val="36"/>
              </w:rPr>
              <w:t>4</w:t>
            </w:r>
          </w:p>
          <w:p w:rsidR="000C4973" w:rsidRDefault="000C4973">
            <w:pPr>
              <w:rPr>
                <w:sz w:val="36"/>
                <w:szCs w:val="36"/>
              </w:rPr>
            </w:pPr>
          </w:p>
          <w:p w:rsidR="000C4973" w:rsidRDefault="000C4973">
            <w:pPr>
              <w:rPr>
                <w:sz w:val="36"/>
                <w:szCs w:val="36"/>
              </w:rPr>
            </w:pPr>
            <w:r>
              <w:rPr>
                <w:sz w:val="36"/>
                <w:szCs w:val="36"/>
              </w:rPr>
              <w:t>3.5 OU 4</w:t>
            </w:r>
          </w:p>
        </w:tc>
        <w:tc>
          <w:tcPr>
            <w:tcW w:w="7053" w:type="dxa"/>
          </w:tcPr>
          <w:p w:rsidR="000C4973" w:rsidRDefault="000C4973">
            <w:pPr>
              <w:rPr>
                <w:sz w:val="36"/>
                <w:szCs w:val="36"/>
              </w:rPr>
            </w:pPr>
          </w:p>
        </w:tc>
      </w:tr>
      <w:tr w:rsidR="000C4973" w:rsidTr="000C4973">
        <w:tc>
          <w:tcPr>
            <w:tcW w:w="4664"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4448"/>
            </w:tblGrid>
            <w:tr w:rsidR="000C4973" w:rsidRPr="000C4973">
              <w:trPr>
                <w:trHeight w:val="809"/>
              </w:trPr>
              <w:tc>
                <w:tcPr>
                  <w:tcW w:w="0" w:type="auto"/>
                </w:tcPr>
                <w:p w:rsidR="000C4973" w:rsidRPr="000C4973" w:rsidRDefault="000C4973" w:rsidP="000C4973">
                  <w:pPr>
                    <w:pStyle w:val="Default"/>
                  </w:pPr>
                  <w:r w:rsidRPr="000C4973">
                    <w:t xml:space="preserve"> Relève certains des éléments porteurs de sens dans le document écouté. </w:t>
                  </w:r>
                </w:p>
                <w:p w:rsidR="000C4973" w:rsidRPr="000C4973" w:rsidRDefault="000C4973" w:rsidP="000C4973">
                  <w:pPr>
                    <w:pStyle w:val="Default"/>
                  </w:pPr>
                  <w:r w:rsidRPr="000C4973">
                    <w:t xml:space="preserve">Saisit certains des liens entre les informations, en particulier ceux qui sont indispensables à la compréhension du message. </w:t>
                  </w:r>
                </w:p>
              </w:tc>
            </w:tr>
          </w:tbl>
          <w:p w:rsidR="000C4973" w:rsidRPr="000C4973" w:rsidRDefault="000C4973">
            <w:pPr>
              <w:rPr>
                <w:sz w:val="24"/>
                <w:szCs w:val="24"/>
              </w:rPr>
            </w:pPr>
          </w:p>
        </w:tc>
        <w:tc>
          <w:tcPr>
            <w:tcW w:w="2277" w:type="dxa"/>
          </w:tcPr>
          <w:p w:rsidR="000C4973" w:rsidRDefault="000C4973">
            <w:pPr>
              <w:rPr>
                <w:sz w:val="36"/>
                <w:szCs w:val="36"/>
              </w:rPr>
            </w:pPr>
            <w:r>
              <w:rPr>
                <w:sz w:val="36"/>
                <w:szCs w:val="36"/>
              </w:rPr>
              <w:t>D</w:t>
            </w:r>
            <w:r w:rsidR="000C01A2">
              <w:rPr>
                <w:sz w:val="36"/>
                <w:szCs w:val="36"/>
              </w:rPr>
              <w:t xml:space="preserve">egré </w:t>
            </w:r>
            <w:r>
              <w:rPr>
                <w:sz w:val="36"/>
                <w:szCs w:val="36"/>
              </w:rPr>
              <w:t>3</w:t>
            </w:r>
          </w:p>
          <w:p w:rsidR="000C4973" w:rsidRDefault="000C4973">
            <w:pPr>
              <w:rPr>
                <w:sz w:val="36"/>
                <w:szCs w:val="36"/>
              </w:rPr>
            </w:pPr>
          </w:p>
          <w:p w:rsidR="000C4973" w:rsidRDefault="000C4973">
            <w:pPr>
              <w:rPr>
                <w:sz w:val="36"/>
                <w:szCs w:val="36"/>
              </w:rPr>
            </w:pPr>
            <w:r>
              <w:rPr>
                <w:sz w:val="36"/>
                <w:szCs w:val="36"/>
              </w:rPr>
              <w:t>2.5 OU 3</w:t>
            </w:r>
          </w:p>
        </w:tc>
        <w:tc>
          <w:tcPr>
            <w:tcW w:w="7053" w:type="dxa"/>
          </w:tcPr>
          <w:p w:rsidR="000C4973" w:rsidRDefault="000C4973">
            <w:pPr>
              <w:rPr>
                <w:sz w:val="36"/>
                <w:szCs w:val="36"/>
              </w:rPr>
            </w:pPr>
          </w:p>
        </w:tc>
      </w:tr>
      <w:tr w:rsidR="000C4973" w:rsidTr="000C4973">
        <w:tc>
          <w:tcPr>
            <w:tcW w:w="4664"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4448"/>
            </w:tblGrid>
            <w:tr w:rsidR="000C4973" w:rsidRPr="000C4973">
              <w:trPr>
                <w:trHeight w:val="809"/>
              </w:trPr>
              <w:tc>
                <w:tcPr>
                  <w:tcW w:w="0" w:type="auto"/>
                </w:tcPr>
                <w:p w:rsidR="000C4973" w:rsidRPr="000C4973" w:rsidRDefault="000C4973" w:rsidP="000C4973">
                  <w:pPr>
                    <w:pStyle w:val="Default"/>
                  </w:pPr>
                  <w:r w:rsidRPr="000C4973">
                    <w:t xml:space="preserve"> Identifie la thématique générale ou l’objet principal du document écouté. </w:t>
                  </w:r>
                </w:p>
                <w:p w:rsidR="000C4973" w:rsidRPr="000C4973" w:rsidRDefault="000C4973" w:rsidP="000C4973">
                  <w:pPr>
                    <w:pStyle w:val="Default"/>
                  </w:pPr>
                  <w:r w:rsidRPr="000C4973">
                    <w:t xml:space="preserve">Comprend, en tenant compte de la fonction de ce document, les informations les plus significatives ainsi que certains détails pertinents. </w:t>
                  </w:r>
                </w:p>
              </w:tc>
            </w:tr>
          </w:tbl>
          <w:p w:rsidR="000C4973" w:rsidRPr="000C4973" w:rsidRDefault="000C4973">
            <w:pPr>
              <w:rPr>
                <w:sz w:val="24"/>
                <w:szCs w:val="24"/>
              </w:rPr>
            </w:pPr>
          </w:p>
        </w:tc>
        <w:tc>
          <w:tcPr>
            <w:tcW w:w="2277" w:type="dxa"/>
          </w:tcPr>
          <w:p w:rsidR="000C4973" w:rsidRDefault="000C4973">
            <w:pPr>
              <w:rPr>
                <w:sz w:val="36"/>
                <w:szCs w:val="36"/>
              </w:rPr>
            </w:pPr>
            <w:r>
              <w:rPr>
                <w:sz w:val="36"/>
                <w:szCs w:val="36"/>
              </w:rPr>
              <w:t>D</w:t>
            </w:r>
            <w:r w:rsidR="000C01A2">
              <w:rPr>
                <w:sz w:val="36"/>
                <w:szCs w:val="36"/>
              </w:rPr>
              <w:t xml:space="preserve">egré </w:t>
            </w:r>
            <w:r>
              <w:rPr>
                <w:sz w:val="36"/>
                <w:szCs w:val="36"/>
              </w:rPr>
              <w:t>2</w:t>
            </w:r>
          </w:p>
          <w:p w:rsidR="000C4973" w:rsidRDefault="000C4973">
            <w:pPr>
              <w:rPr>
                <w:sz w:val="36"/>
                <w:szCs w:val="36"/>
              </w:rPr>
            </w:pPr>
          </w:p>
          <w:p w:rsidR="000C4973" w:rsidRDefault="000C4973">
            <w:pPr>
              <w:rPr>
                <w:sz w:val="36"/>
                <w:szCs w:val="36"/>
              </w:rPr>
            </w:pPr>
            <w:r>
              <w:rPr>
                <w:sz w:val="36"/>
                <w:szCs w:val="36"/>
              </w:rPr>
              <w:t>1.5 OU 2</w:t>
            </w:r>
          </w:p>
        </w:tc>
        <w:tc>
          <w:tcPr>
            <w:tcW w:w="7053" w:type="dxa"/>
          </w:tcPr>
          <w:p w:rsidR="000C4973" w:rsidRDefault="000C4973">
            <w:pPr>
              <w:rPr>
                <w:sz w:val="36"/>
                <w:szCs w:val="36"/>
              </w:rPr>
            </w:pPr>
          </w:p>
        </w:tc>
      </w:tr>
      <w:tr w:rsidR="000C4973" w:rsidTr="000C4973">
        <w:tc>
          <w:tcPr>
            <w:tcW w:w="4664"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4448"/>
            </w:tblGrid>
            <w:tr w:rsidR="000C4973" w:rsidRPr="000C4973">
              <w:trPr>
                <w:trHeight w:val="601"/>
              </w:trPr>
              <w:tc>
                <w:tcPr>
                  <w:tcW w:w="0" w:type="auto"/>
                </w:tcPr>
                <w:p w:rsidR="000C4973" w:rsidRPr="000C4973" w:rsidRDefault="000C4973" w:rsidP="000C4973">
                  <w:pPr>
                    <w:pStyle w:val="Default"/>
                  </w:pPr>
                  <w:r w:rsidRPr="000C4973">
                    <w:t xml:space="preserve"> Identifie quelques sons, mots ou éléments de sens épars et isolés. Comprend partiellement les informations concrètes ou factuelles (personnages, lieux, dates, etc.). </w:t>
                  </w:r>
                </w:p>
              </w:tc>
            </w:tr>
          </w:tbl>
          <w:p w:rsidR="000C4973" w:rsidRPr="000C4973" w:rsidRDefault="000C4973">
            <w:pPr>
              <w:rPr>
                <w:sz w:val="24"/>
                <w:szCs w:val="24"/>
              </w:rPr>
            </w:pPr>
          </w:p>
        </w:tc>
        <w:tc>
          <w:tcPr>
            <w:tcW w:w="2277" w:type="dxa"/>
          </w:tcPr>
          <w:p w:rsidR="000C4973" w:rsidRDefault="000C4973">
            <w:pPr>
              <w:rPr>
                <w:sz w:val="36"/>
                <w:szCs w:val="36"/>
              </w:rPr>
            </w:pPr>
            <w:r>
              <w:rPr>
                <w:sz w:val="36"/>
                <w:szCs w:val="36"/>
              </w:rPr>
              <w:t>D</w:t>
            </w:r>
            <w:r w:rsidR="000C01A2">
              <w:rPr>
                <w:sz w:val="36"/>
                <w:szCs w:val="36"/>
              </w:rPr>
              <w:t xml:space="preserve">egré </w:t>
            </w:r>
            <w:r>
              <w:rPr>
                <w:sz w:val="36"/>
                <w:szCs w:val="36"/>
              </w:rPr>
              <w:t>1</w:t>
            </w:r>
          </w:p>
          <w:p w:rsidR="000C4973" w:rsidRDefault="000C4973">
            <w:pPr>
              <w:rPr>
                <w:sz w:val="36"/>
                <w:szCs w:val="36"/>
              </w:rPr>
            </w:pPr>
          </w:p>
          <w:p w:rsidR="000C4973" w:rsidRDefault="000C4973">
            <w:pPr>
              <w:rPr>
                <w:sz w:val="36"/>
                <w:szCs w:val="36"/>
              </w:rPr>
            </w:pPr>
            <w:r>
              <w:rPr>
                <w:sz w:val="36"/>
                <w:szCs w:val="36"/>
              </w:rPr>
              <w:t>0.5 OU 1</w:t>
            </w:r>
          </w:p>
        </w:tc>
        <w:tc>
          <w:tcPr>
            <w:tcW w:w="7053" w:type="dxa"/>
          </w:tcPr>
          <w:p w:rsidR="000C4973" w:rsidRDefault="000C4973">
            <w:pPr>
              <w:rPr>
                <w:sz w:val="36"/>
                <w:szCs w:val="36"/>
              </w:rPr>
            </w:pPr>
          </w:p>
        </w:tc>
      </w:tr>
    </w:tbl>
    <w:p w:rsidR="000C4973" w:rsidRPr="000C4973" w:rsidRDefault="000C4973" w:rsidP="000C4973">
      <w:pPr>
        <w:rPr>
          <w:sz w:val="56"/>
          <w:szCs w:val="56"/>
        </w:rPr>
      </w:pPr>
      <w:r w:rsidRPr="000C4973">
        <w:rPr>
          <w:sz w:val="56"/>
          <w:szCs w:val="56"/>
        </w:rPr>
        <w:lastRenderedPageBreak/>
        <w:t>Compréhension de l’</w:t>
      </w:r>
      <w:r>
        <w:rPr>
          <w:sz w:val="56"/>
          <w:szCs w:val="56"/>
        </w:rPr>
        <w:t>ECRIT</w:t>
      </w:r>
    </w:p>
    <w:tbl>
      <w:tblPr>
        <w:tblStyle w:val="Grilledutableau"/>
        <w:tblW w:w="0" w:type="auto"/>
        <w:tblLook w:val="04A0" w:firstRow="1" w:lastRow="0" w:firstColumn="1" w:lastColumn="0" w:noHBand="0" w:noVBand="1"/>
      </w:tblPr>
      <w:tblGrid>
        <w:gridCol w:w="5240"/>
        <w:gridCol w:w="1985"/>
        <w:gridCol w:w="6769"/>
      </w:tblGrid>
      <w:tr w:rsidR="000C4973" w:rsidTr="000C4973">
        <w:tc>
          <w:tcPr>
            <w:tcW w:w="5240" w:type="dxa"/>
          </w:tcPr>
          <w:p w:rsidR="000C4973" w:rsidRDefault="003C000A" w:rsidP="00832EF1">
            <w:pPr>
              <w:rPr>
                <w:sz w:val="36"/>
                <w:szCs w:val="36"/>
              </w:rPr>
            </w:pPr>
            <w:r>
              <w:rPr>
                <w:sz w:val="36"/>
                <w:szCs w:val="36"/>
              </w:rPr>
              <w:t>Critères</w:t>
            </w:r>
          </w:p>
        </w:tc>
        <w:tc>
          <w:tcPr>
            <w:tcW w:w="1985" w:type="dxa"/>
          </w:tcPr>
          <w:p w:rsidR="000C4973" w:rsidRDefault="000C4973" w:rsidP="00832EF1">
            <w:pPr>
              <w:rPr>
                <w:sz w:val="36"/>
                <w:szCs w:val="36"/>
              </w:rPr>
            </w:pPr>
            <w:r>
              <w:rPr>
                <w:sz w:val="36"/>
                <w:szCs w:val="36"/>
              </w:rPr>
              <w:t>Degrés et PTS</w:t>
            </w:r>
          </w:p>
        </w:tc>
        <w:tc>
          <w:tcPr>
            <w:tcW w:w="6769" w:type="dxa"/>
          </w:tcPr>
          <w:p w:rsidR="000C4973" w:rsidRDefault="003C000A" w:rsidP="00832EF1">
            <w:pPr>
              <w:rPr>
                <w:sz w:val="36"/>
                <w:szCs w:val="36"/>
              </w:rPr>
            </w:pPr>
            <w:r>
              <w:rPr>
                <w:sz w:val="36"/>
                <w:szCs w:val="36"/>
              </w:rPr>
              <w:t>Eléments attendus</w:t>
            </w:r>
          </w:p>
        </w:tc>
      </w:tr>
      <w:tr w:rsidR="000C4973" w:rsidTr="000C4973">
        <w:tc>
          <w:tcPr>
            <w:tcW w:w="5240"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5024"/>
            </w:tblGrid>
            <w:tr w:rsidR="000C4973" w:rsidRPr="000C4973">
              <w:trPr>
                <w:trHeight w:val="809"/>
              </w:trPr>
              <w:tc>
                <w:tcPr>
                  <w:tcW w:w="0" w:type="auto"/>
                </w:tcPr>
                <w:p w:rsidR="000C4973" w:rsidRPr="000C4973" w:rsidRDefault="000C4973" w:rsidP="000C4973">
                  <w:pPr>
                    <w:pStyle w:val="Default"/>
                  </w:pPr>
                  <w:r w:rsidRPr="000C4973">
                    <w:t xml:space="preserve"> Comprend l’essentiel des informations contenues dans le document écrit. </w:t>
                  </w:r>
                </w:p>
                <w:p w:rsidR="000C4973" w:rsidRPr="000C4973" w:rsidRDefault="000C4973" w:rsidP="000C4973">
                  <w:pPr>
                    <w:pStyle w:val="Default"/>
                  </w:pPr>
                  <w:r w:rsidRPr="000C4973">
                    <w:t xml:space="preserve">Perçoit la cohérence d’ensemble du document. </w:t>
                  </w:r>
                </w:p>
                <w:p w:rsidR="000C4973" w:rsidRPr="000C4973" w:rsidRDefault="000C4973" w:rsidP="000C4973">
                  <w:pPr>
                    <w:pStyle w:val="Default"/>
                  </w:pPr>
                  <w:r w:rsidRPr="000C4973">
                    <w:t xml:space="preserve">Identifie et comprend globalement le point de vue ou les intentions exprimés. </w:t>
                  </w:r>
                </w:p>
              </w:tc>
            </w:tr>
          </w:tbl>
          <w:p w:rsidR="000C4973" w:rsidRPr="000C4973" w:rsidRDefault="000C4973" w:rsidP="00832EF1">
            <w:pPr>
              <w:rPr>
                <w:sz w:val="24"/>
                <w:szCs w:val="24"/>
              </w:rPr>
            </w:pPr>
          </w:p>
        </w:tc>
        <w:tc>
          <w:tcPr>
            <w:tcW w:w="1985" w:type="dxa"/>
          </w:tcPr>
          <w:p w:rsidR="000C4973" w:rsidRDefault="000C4973" w:rsidP="00832EF1">
            <w:pPr>
              <w:rPr>
                <w:sz w:val="36"/>
                <w:szCs w:val="36"/>
              </w:rPr>
            </w:pPr>
            <w:r>
              <w:rPr>
                <w:sz w:val="36"/>
                <w:szCs w:val="36"/>
              </w:rPr>
              <w:t>D</w:t>
            </w:r>
            <w:r w:rsidR="000C01A2">
              <w:rPr>
                <w:sz w:val="36"/>
                <w:szCs w:val="36"/>
              </w:rPr>
              <w:t xml:space="preserve">egré </w:t>
            </w:r>
            <w:r>
              <w:rPr>
                <w:sz w:val="36"/>
                <w:szCs w:val="36"/>
              </w:rPr>
              <w:t>4</w:t>
            </w:r>
          </w:p>
          <w:p w:rsidR="000C4973" w:rsidRDefault="000C4973" w:rsidP="00832EF1">
            <w:pPr>
              <w:rPr>
                <w:sz w:val="36"/>
                <w:szCs w:val="36"/>
              </w:rPr>
            </w:pPr>
          </w:p>
          <w:p w:rsidR="000C4973" w:rsidRDefault="000C4973" w:rsidP="00832EF1">
            <w:pPr>
              <w:rPr>
                <w:sz w:val="36"/>
                <w:szCs w:val="36"/>
              </w:rPr>
            </w:pPr>
            <w:r>
              <w:rPr>
                <w:sz w:val="36"/>
                <w:szCs w:val="36"/>
              </w:rPr>
              <w:t>3.5 OU 4</w:t>
            </w:r>
          </w:p>
        </w:tc>
        <w:tc>
          <w:tcPr>
            <w:tcW w:w="6769" w:type="dxa"/>
          </w:tcPr>
          <w:p w:rsidR="000C4973" w:rsidRDefault="000C4973" w:rsidP="00832EF1">
            <w:pPr>
              <w:rPr>
                <w:sz w:val="36"/>
                <w:szCs w:val="36"/>
              </w:rPr>
            </w:pPr>
          </w:p>
        </w:tc>
      </w:tr>
      <w:tr w:rsidR="000C4973" w:rsidTr="000C4973">
        <w:tc>
          <w:tcPr>
            <w:tcW w:w="5240"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5024"/>
            </w:tblGrid>
            <w:tr w:rsidR="000C4973" w:rsidRPr="000C4973">
              <w:trPr>
                <w:trHeight w:val="809"/>
              </w:trPr>
              <w:tc>
                <w:tcPr>
                  <w:tcW w:w="0" w:type="auto"/>
                </w:tcPr>
                <w:p w:rsidR="000C4973" w:rsidRPr="000C4973" w:rsidRDefault="000C4973" w:rsidP="000C4973">
                  <w:pPr>
                    <w:pStyle w:val="Default"/>
                  </w:pPr>
                  <w:r w:rsidRPr="000C4973">
                    <w:t xml:space="preserve"> Relève certains des éléments porteurs de sens dans le document écrit. </w:t>
                  </w:r>
                </w:p>
                <w:p w:rsidR="000C4973" w:rsidRPr="000C4973" w:rsidRDefault="000C4973" w:rsidP="000C4973">
                  <w:pPr>
                    <w:pStyle w:val="Default"/>
                  </w:pPr>
                  <w:r w:rsidRPr="000C4973">
                    <w:t xml:space="preserve">Saisit certains des liens entre les informations, en particulier ceux qui sont indispensables à la compréhension du texte. </w:t>
                  </w:r>
                </w:p>
              </w:tc>
            </w:tr>
          </w:tbl>
          <w:p w:rsidR="000C4973" w:rsidRPr="000C4973" w:rsidRDefault="000C4973" w:rsidP="00832EF1">
            <w:pPr>
              <w:rPr>
                <w:sz w:val="24"/>
                <w:szCs w:val="24"/>
              </w:rPr>
            </w:pPr>
          </w:p>
        </w:tc>
        <w:tc>
          <w:tcPr>
            <w:tcW w:w="1985" w:type="dxa"/>
          </w:tcPr>
          <w:p w:rsidR="000C4973" w:rsidRDefault="000C4973" w:rsidP="00832EF1">
            <w:pPr>
              <w:rPr>
                <w:sz w:val="36"/>
                <w:szCs w:val="36"/>
              </w:rPr>
            </w:pPr>
            <w:r>
              <w:rPr>
                <w:sz w:val="36"/>
                <w:szCs w:val="36"/>
              </w:rPr>
              <w:t>D</w:t>
            </w:r>
            <w:r w:rsidR="000C01A2">
              <w:rPr>
                <w:sz w:val="36"/>
                <w:szCs w:val="36"/>
              </w:rPr>
              <w:t xml:space="preserve">egré </w:t>
            </w:r>
            <w:r>
              <w:rPr>
                <w:sz w:val="36"/>
                <w:szCs w:val="36"/>
              </w:rPr>
              <w:t>3</w:t>
            </w:r>
          </w:p>
          <w:p w:rsidR="000C4973" w:rsidRDefault="000C4973" w:rsidP="00832EF1">
            <w:pPr>
              <w:rPr>
                <w:sz w:val="36"/>
                <w:szCs w:val="36"/>
              </w:rPr>
            </w:pPr>
          </w:p>
          <w:p w:rsidR="000C4973" w:rsidRDefault="000C4973" w:rsidP="00832EF1">
            <w:pPr>
              <w:rPr>
                <w:sz w:val="36"/>
                <w:szCs w:val="36"/>
              </w:rPr>
            </w:pPr>
            <w:r>
              <w:rPr>
                <w:sz w:val="36"/>
                <w:szCs w:val="36"/>
              </w:rPr>
              <w:t>2.5 OU 3</w:t>
            </w:r>
          </w:p>
        </w:tc>
        <w:tc>
          <w:tcPr>
            <w:tcW w:w="6769" w:type="dxa"/>
          </w:tcPr>
          <w:p w:rsidR="000C4973" w:rsidRDefault="000C4973" w:rsidP="00832EF1">
            <w:pPr>
              <w:rPr>
                <w:sz w:val="36"/>
                <w:szCs w:val="36"/>
              </w:rPr>
            </w:pPr>
          </w:p>
        </w:tc>
      </w:tr>
      <w:tr w:rsidR="000C4973" w:rsidTr="000C4973">
        <w:tc>
          <w:tcPr>
            <w:tcW w:w="5240"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5024"/>
            </w:tblGrid>
            <w:tr w:rsidR="000C4973" w:rsidRPr="000C4973">
              <w:trPr>
                <w:trHeight w:val="912"/>
              </w:trPr>
              <w:tc>
                <w:tcPr>
                  <w:tcW w:w="0" w:type="auto"/>
                </w:tcPr>
                <w:p w:rsidR="000C4973" w:rsidRPr="000C4973" w:rsidRDefault="000C4973" w:rsidP="000C4973">
                  <w:pPr>
                    <w:pStyle w:val="Default"/>
                  </w:pPr>
                  <w:r w:rsidRPr="000C4973">
                    <w:t xml:space="preserve"> Identifie la thématique générale ou l’objet principal du document écrit. </w:t>
                  </w:r>
                </w:p>
                <w:p w:rsidR="000C4973" w:rsidRPr="000C4973" w:rsidRDefault="000C4973" w:rsidP="000C4973">
                  <w:pPr>
                    <w:pStyle w:val="Default"/>
                  </w:pPr>
                  <w:r w:rsidRPr="000C4973">
                    <w:t xml:space="preserve">Comprend, en tenant compte de la fonction de ce document, les informations les plus significatives ainsi que certains détails pertinents. </w:t>
                  </w:r>
                </w:p>
              </w:tc>
            </w:tr>
          </w:tbl>
          <w:p w:rsidR="000C4973" w:rsidRPr="000C4973" w:rsidRDefault="000C4973" w:rsidP="00832EF1">
            <w:pPr>
              <w:rPr>
                <w:sz w:val="24"/>
                <w:szCs w:val="24"/>
              </w:rPr>
            </w:pPr>
          </w:p>
        </w:tc>
        <w:tc>
          <w:tcPr>
            <w:tcW w:w="1985" w:type="dxa"/>
          </w:tcPr>
          <w:p w:rsidR="000C4973" w:rsidRDefault="000C4973" w:rsidP="00832EF1">
            <w:pPr>
              <w:rPr>
                <w:sz w:val="36"/>
                <w:szCs w:val="36"/>
              </w:rPr>
            </w:pPr>
            <w:r>
              <w:rPr>
                <w:sz w:val="36"/>
                <w:szCs w:val="36"/>
              </w:rPr>
              <w:t>D</w:t>
            </w:r>
            <w:r w:rsidR="000C01A2">
              <w:rPr>
                <w:sz w:val="36"/>
                <w:szCs w:val="36"/>
              </w:rPr>
              <w:t xml:space="preserve">egré </w:t>
            </w:r>
            <w:r>
              <w:rPr>
                <w:sz w:val="36"/>
                <w:szCs w:val="36"/>
              </w:rPr>
              <w:t>2</w:t>
            </w:r>
          </w:p>
          <w:p w:rsidR="000C4973" w:rsidRDefault="000C4973" w:rsidP="00832EF1">
            <w:pPr>
              <w:rPr>
                <w:sz w:val="36"/>
                <w:szCs w:val="36"/>
              </w:rPr>
            </w:pPr>
          </w:p>
          <w:p w:rsidR="000C4973" w:rsidRDefault="000C4973" w:rsidP="00832EF1">
            <w:pPr>
              <w:rPr>
                <w:sz w:val="36"/>
                <w:szCs w:val="36"/>
              </w:rPr>
            </w:pPr>
            <w:r>
              <w:rPr>
                <w:sz w:val="36"/>
                <w:szCs w:val="36"/>
              </w:rPr>
              <w:t>1.5 OU 2</w:t>
            </w:r>
          </w:p>
        </w:tc>
        <w:tc>
          <w:tcPr>
            <w:tcW w:w="6769" w:type="dxa"/>
          </w:tcPr>
          <w:p w:rsidR="000C4973" w:rsidRDefault="000C4973" w:rsidP="00832EF1">
            <w:pPr>
              <w:rPr>
                <w:sz w:val="36"/>
                <w:szCs w:val="36"/>
              </w:rPr>
            </w:pPr>
          </w:p>
        </w:tc>
      </w:tr>
      <w:tr w:rsidR="000C4973" w:rsidTr="000C4973">
        <w:tc>
          <w:tcPr>
            <w:tcW w:w="5240" w:type="dxa"/>
          </w:tcPr>
          <w:p w:rsidR="000C4973" w:rsidRPr="000C4973" w:rsidRDefault="000C4973" w:rsidP="000C4973">
            <w:pPr>
              <w:pStyle w:val="Default"/>
            </w:pPr>
          </w:p>
          <w:tbl>
            <w:tblPr>
              <w:tblW w:w="0" w:type="auto"/>
              <w:tblBorders>
                <w:top w:val="nil"/>
                <w:left w:val="nil"/>
                <w:bottom w:val="nil"/>
                <w:right w:val="nil"/>
              </w:tblBorders>
              <w:tblLook w:val="0000" w:firstRow="0" w:lastRow="0" w:firstColumn="0" w:lastColumn="0" w:noHBand="0" w:noVBand="0"/>
            </w:tblPr>
            <w:tblGrid>
              <w:gridCol w:w="5024"/>
            </w:tblGrid>
            <w:tr w:rsidR="000C4973" w:rsidRPr="000C4973">
              <w:trPr>
                <w:trHeight w:val="705"/>
              </w:trPr>
              <w:tc>
                <w:tcPr>
                  <w:tcW w:w="0" w:type="auto"/>
                </w:tcPr>
                <w:p w:rsidR="000C4973" w:rsidRPr="000C4973" w:rsidRDefault="000C4973" w:rsidP="000C4973">
                  <w:pPr>
                    <w:pStyle w:val="Default"/>
                  </w:pPr>
                  <w:r w:rsidRPr="000C4973">
                    <w:t xml:space="preserve"> Identifie quelques mots ou éléments de sens épars et isolés. </w:t>
                  </w:r>
                </w:p>
                <w:p w:rsidR="000C4973" w:rsidRPr="000C4973" w:rsidRDefault="000C4973" w:rsidP="000C4973">
                  <w:pPr>
                    <w:pStyle w:val="Default"/>
                  </w:pPr>
                  <w:r w:rsidRPr="000C4973">
                    <w:t xml:space="preserve">Comprend partiellement les informations concrètes ou factuelles (personnages, lieux, dates, etc.). </w:t>
                  </w:r>
                </w:p>
              </w:tc>
            </w:tr>
          </w:tbl>
          <w:p w:rsidR="000C4973" w:rsidRPr="000C4973" w:rsidRDefault="000C4973" w:rsidP="00832EF1">
            <w:pPr>
              <w:rPr>
                <w:sz w:val="24"/>
                <w:szCs w:val="24"/>
              </w:rPr>
            </w:pPr>
          </w:p>
        </w:tc>
        <w:tc>
          <w:tcPr>
            <w:tcW w:w="1985" w:type="dxa"/>
          </w:tcPr>
          <w:p w:rsidR="000C4973" w:rsidRDefault="000C4973" w:rsidP="00832EF1">
            <w:pPr>
              <w:rPr>
                <w:sz w:val="36"/>
                <w:szCs w:val="36"/>
              </w:rPr>
            </w:pPr>
            <w:r>
              <w:rPr>
                <w:sz w:val="36"/>
                <w:szCs w:val="36"/>
              </w:rPr>
              <w:t>D</w:t>
            </w:r>
            <w:r w:rsidR="000C01A2">
              <w:rPr>
                <w:sz w:val="36"/>
                <w:szCs w:val="36"/>
              </w:rPr>
              <w:t xml:space="preserve">egré </w:t>
            </w:r>
            <w:r>
              <w:rPr>
                <w:sz w:val="36"/>
                <w:szCs w:val="36"/>
              </w:rPr>
              <w:t>1</w:t>
            </w:r>
          </w:p>
          <w:p w:rsidR="000C4973" w:rsidRDefault="000C4973" w:rsidP="00832EF1">
            <w:pPr>
              <w:rPr>
                <w:sz w:val="36"/>
                <w:szCs w:val="36"/>
              </w:rPr>
            </w:pPr>
          </w:p>
          <w:p w:rsidR="000C4973" w:rsidRDefault="000C4973" w:rsidP="00832EF1">
            <w:pPr>
              <w:rPr>
                <w:sz w:val="36"/>
                <w:szCs w:val="36"/>
              </w:rPr>
            </w:pPr>
            <w:r>
              <w:rPr>
                <w:sz w:val="36"/>
                <w:szCs w:val="36"/>
              </w:rPr>
              <w:t>0.5 OU 1</w:t>
            </w:r>
          </w:p>
        </w:tc>
        <w:tc>
          <w:tcPr>
            <w:tcW w:w="6769" w:type="dxa"/>
          </w:tcPr>
          <w:p w:rsidR="000C4973" w:rsidRDefault="000C4973" w:rsidP="00832EF1">
            <w:pPr>
              <w:rPr>
                <w:sz w:val="36"/>
                <w:szCs w:val="36"/>
              </w:rPr>
            </w:pPr>
          </w:p>
        </w:tc>
      </w:tr>
    </w:tbl>
    <w:p w:rsidR="000C01A2" w:rsidRDefault="000C01A2" w:rsidP="000C01A2">
      <w:pPr>
        <w:rPr>
          <w:b/>
          <w:sz w:val="48"/>
          <w:szCs w:val="48"/>
        </w:rPr>
      </w:pPr>
      <w:r>
        <w:rPr>
          <w:b/>
          <w:sz w:val="48"/>
          <w:szCs w:val="48"/>
        </w:rPr>
        <w:lastRenderedPageBreak/>
        <w:t>Expression Ecrite</w:t>
      </w:r>
    </w:p>
    <w:p w:rsidR="000C01A2" w:rsidRDefault="000C01A2" w:rsidP="000C01A2">
      <w:pPr>
        <w:rPr>
          <w:b/>
          <w:sz w:val="28"/>
          <w:szCs w:val="28"/>
        </w:rPr>
      </w:pPr>
      <w:r>
        <w:rPr>
          <w:b/>
          <w:sz w:val="28"/>
          <w:szCs w:val="28"/>
        </w:rPr>
        <w:t>Le plagiat intégral est inacceptable, le 0 sera retenu. S’il est partiel, seuls les écrits personnels seront considérés. Les critères sont la longueur de l’écrit et la qualité de langue. Les écrits en français sont irrecevables. Si un candidat a fait les 2 sujets, la moyenne des deux écrits sera retenue.  Absence d’expression ou absence totale de compréhension = 0</w:t>
      </w:r>
    </w:p>
    <w:tbl>
      <w:tblPr>
        <w:tblStyle w:val="Grilledutableau"/>
        <w:tblW w:w="13745" w:type="dxa"/>
        <w:tblLook w:val="04A0" w:firstRow="1" w:lastRow="0" w:firstColumn="1" w:lastColumn="0" w:noHBand="0" w:noVBand="1"/>
      </w:tblPr>
      <w:tblGrid>
        <w:gridCol w:w="8499"/>
        <w:gridCol w:w="995"/>
        <w:gridCol w:w="4251"/>
      </w:tblGrid>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sz w:val="28"/>
                <w:szCs w:val="28"/>
              </w:rPr>
            </w:pPr>
            <w:r>
              <w:rPr>
                <w:rFonts w:ascii="Arial" w:hAnsi="Arial" w:cs="Arial"/>
                <w:sz w:val="28"/>
                <w:szCs w:val="28"/>
              </w:rPr>
              <w:t>Degré 4       Qualité de langue et adéquation avec le sujet</w:t>
            </w:r>
          </w:p>
        </w:tc>
        <w:tc>
          <w:tcPr>
            <w:tcW w:w="993"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sz w:val="28"/>
                <w:szCs w:val="28"/>
              </w:rPr>
            </w:pPr>
            <w:r>
              <w:rPr>
                <w:rFonts w:ascii="Arial" w:hAnsi="Arial" w:cs="Arial"/>
                <w:sz w:val="28"/>
                <w:szCs w:val="28"/>
              </w:rPr>
              <w:t>Points</w:t>
            </w:r>
          </w:p>
        </w:tc>
        <w:tc>
          <w:tcPr>
            <w:tcW w:w="4252" w:type="dxa"/>
            <w:tcBorders>
              <w:top w:val="single" w:sz="4" w:space="0" w:color="auto"/>
              <w:left w:val="single" w:sz="4" w:space="0" w:color="auto"/>
              <w:bottom w:val="single" w:sz="4" w:space="0" w:color="auto"/>
              <w:right w:val="single" w:sz="4" w:space="0" w:color="auto"/>
            </w:tcBorders>
            <w:hideMark/>
          </w:tcPr>
          <w:p w:rsidR="000C01A2" w:rsidRDefault="00DE664F">
            <w:pPr>
              <w:rPr>
                <w:rFonts w:ascii="Arial" w:hAnsi="Arial" w:cs="Arial"/>
                <w:color w:val="002060"/>
                <w:sz w:val="28"/>
                <w:szCs w:val="28"/>
              </w:rPr>
            </w:pPr>
            <w:r>
              <w:rPr>
                <w:rFonts w:ascii="Arial" w:hAnsi="Arial" w:cs="Arial"/>
                <w:color w:val="002060"/>
                <w:sz w:val="28"/>
                <w:szCs w:val="28"/>
              </w:rPr>
              <w:t>Volumes a</w:t>
            </w:r>
            <w:r w:rsidR="003C000A">
              <w:rPr>
                <w:rFonts w:ascii="Arial" w:hAnsi="Arial" w:cs="Arial"/>
                <w:color w:val="002060"/>
                <w:sz w:val="28"/>
                <w:szCs w:val="28"/>
              </w:rPr>
              <w:t>ttendus</w:t>
            </w: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Pr="000C01A2" w:rsidRDefault="000C01A2" w:rsidP="000C01A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83"/>
            </w:tblGrid>
            <w:tr w:rsidR="000C01A2" w:rsidRPr="000C01A2">
              <w:trPr>
                <w:trHeight w:val="1118"/>
              </w:trPr>
              <w:tc>
                <w:tcPr>
                  <w:tcW w:w="0" w:type="auto"/>
                </w:tcPr>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24"/>
                      <w:szCs w:val="24"/>
                    </w:rPr>
                    <w:t xml:space="preserve"> </w:t>
                  </w:r>
                  <w:r w:rsidRPr="000C01A2">
                    <w:rPr>
                      <w:rFonts w:ascii="Arial" w:hAnsi="Arial" w:cs="Arial"/>
                      <w:color w:val="000000"/>
                      <w:sz w:val="18"/>
                      <w:szCs w:val="18"/>
                    </w:rPr>
                    <w:t xml:space="preserve">S’exprime clairement, même si des erreurs peuvent apparaître dans l’utilisation de structures complexes.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Mobilise un lexique varié et adapté.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Expose les avantages ou inconvénients d’une option.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Propose des justifications pour ou contre un point de vue. </w:t>
                  </w:r>
                </w:p>
              </w:tc>
            </w:tr>
          </w:tbl>
          <w:p w:rsidR="000C01A2" w:rsidRDefault="000C01A2">
            <w:pPr>
              <w:rPr>
                <w:rFonts w:ascii="Arial" w:hAnsi="Arial" w:cs="Arial"/>
                <w:sz w:val="28"/>
                <w:szCs w:val="28"/>
              </w:rPr>
            </w:pPr>
          </w:p>
        </w:tc>
        <w:tc>
          <w:tcPr>
            <w:tcW w:w="993"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sz w:val="28"/>
                <w:szCs w:val="28"/>
              </w:rPr>
            </w:pPr>
            <w:r>
              <w:rPr>
                <w:rFonts w:ascii="Arial" w:hAnsi="Arial" w:cs="Arial"/>
                <w:sz w:val="28"/>
                <w:szCs w:val="28"/>
              </w:rPr>
              <w:t>4</w:t>
            </w:r>
          </w:p>
          <w:p w:rsidR="000C01A2" w:rsidRDefault="000C01A2">
            <w:pPr>
              <w:rPr>
                <w:rFonts w:ascii="Arial" w:hAnsi="Arial" w:cs="Arial"/>
                <w:sz w:val="28"/>
                <w:szCs w:val="28"/>
              </w:rPr>
            </w:pPr>
          </w:p>
          <w:p w:rsidR="000C01A2" w:rsidRDefault="000C01A2">
            <w:pPr>
              <w:rPr>
                <w:rFonts w:ascii="Arial" w:hAnsi="Arial" w:cs="Arial"/>
                <w:sz w:val="28"/>
                <w:szCs w:val="28"/>
              </w:rPr>
            </w:pPr>
          </w:p>
          <w:p w:rsidR="000C01A2" w:rsidRDefault="000C01A2">
            <w:pPr>
              <w:rPr>
                <w:rFonts w:ascii="Arial" w:hAnsi="Arial" w:cs="Arial"/>
                <w:sz w:val="28"/>
                <w:szCs w:val="28"/>
              </w:rPr>
            </w:pPr>
            <w:r>
              <w:rPr>
                <w:rFonts w:ascii="Arial" w:hAnsi="Arial" w:cs="Arial"/>
                <w:sz w:val="28"/>
                <w:szCs w:val="28"/>
              </w:rPr>
              <w:t>3.5</w:t>
            </w:r>
          </w:p>
        </w:tc>
        <w:tc>
          <w:tcPr>
            <w:tcW w:w="4252"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color w:val="002060"/>
                <w:sz w:val="28"/>
                <w:szCs w:val="28"/>
              </w:rPr>
            </w:pPr>
            <w:r>
              <w:rPr>
                <w:rFonts w:ascii="Arial" w:hAnsi="Arial" w:cs="Arial"/>
                <w:color w:val="002060"/>
                <w:sz w:val="28"/>
                <w:szCs w:val="28"/>
              </w:rPr>
              <w:t>100 mots</w:t>
            </w:r>
            <w:r w:rsidR="00DE664F">
              <w:rPr>
                <w:rFonts w:ascii="Arial" w:hAnsi="Arial" w:cs="Arial"/>
                <w:color w:val="002060"/>
                <w:sz w:val="28"/>
                <w:szCs w:val="28"/>
              </w:rPr>
              <w:t xml:space="preserve"> et plus</w:t>
            </w: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sz w:val="28"/>
                <w:szCs w:val="28"/>
              </w:rPr>
            </w:pPr>
            <w:r>
              <w:rPr>
                <w:rFonts w:ascii="Arial" w:hAnsi="Arial" w:cs="Arial"/>
                <w:sz w:val="28"/>
                <w:szCs w:val="28"/>
              </w:rPr>
              <w:t>Degré 3</w:t>
            </w:r>
          </w:p>
        </w:tc>
        <w:tc>
          <w:tcPr>
            <w:tcW w:w="993"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sz w:val="28"/>
                <w:szCs w:val="28"/>
              </w:rPr>
            </w:pPr>
          </w:p>
        </w:tc>
        <w:tc>
          <w:tcPr>
            <w:tcW w:w="4252"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color w:val="002060"/>
                <w:sz w:val="28"/>
                <w:szCs w:val="28"/>
              </w:rPr>
            </w:pP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Pr="000C01A2" w:rsidRDefault="000C01A2" w:rsidP="000C01A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946"/>
            </w:tblGrid>
            <w:tr w:rsidR="000C01A2" w:rsidRPr="000C01A2">
              <w:trPr>
                <w:trHeight w:val="1120"/>
              </w:trPr>
              <w:tc>
                <w:tcPr>
                  <w:tcW w:w="0" w:type="auto"/>
                </w:tcPr>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24"/>
                      <w:szCs w:val="24"/>
                    </w:rPr>
                    <w:t xml:space="preserve"> </w:t>
                  </w:r>
                  <w:r w:rsidRPr="000C01A2">
                    <w:rPr>
                      <w:rFonts w:ascii="Arial" w:hAnsi="Arial" w:cs="Arial"/>
                      <w:color w:val="000000"/>
                      <w:sz w:val="18"/>
                      <w:szCs w:val="18"/>
                    </w:rPr>
                    <w:t xml:space="preserve">Produit un écrit descriptif ou narratif qui correspond au volume attendu.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Utilise des structures simples.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Mobilise un lexique relativement varié.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Exprime des sentiments et/ou un point de vue.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Les éventuelles erreurs n’entravent pas ou peu la lecture. </w:t>
                  </w:r>
                </w:p>
              </w:tc>
            </w:tr>
          </w:tbl>
          <w:p w:rsidR="000C01A2" w:rsidRDefault="000C01A2">
            <w:pPr>
              <w:rPr>
                <w:rFonts w:ascii="Arial" w:hAnsi="Arial" w:cs="Arial"/>
                <w:sz w:val="28"/>
                <w:szCs w:val="28"/>
              </w:rPr>
            </w:pPr>
          </w:p>
        </w:tc>
        <w:tc>
          <w:tcPr>
            <w:tcW w:w="993"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sz w:val="28"/>
                <w:szCs w:val="28"/>
              </w:rPr>
            </w:pPr>
            <w:r>
              <w:rPr>
                <w:rFonts w:ascii="Arial" w:hAnsi="Arial" w:cs="Arial"/>
                <w:sz w:val="28"/>
                <w:szCs w:val="28"/>
              </w:rPr>
              <w:t>3</w:t>
            </w:r>
          </w:p>
          <w:p w:rsidR="000C01A2" w:rsidRDefault="000C01A2">
            <w:pPr>
              <w:rPr>
                <w:rFonts w:ascii="Arial" w:hAnsi="Arial" w:cs="Arial"/>
                <w:sz w:val="28"/>
                <w:szCs w:val="28"/>
              </w:rPr>
            </w:pPr>
          </w:p>
          <w:p w:rsidR="000C01A2" w:rsidRDefault="000C01A2">
            <w:pPr>
              <w:rPr>
                <w:rFonts w:ascii="Arial" w:hAnsi="Arial" w:cs="Arial"/>
                <w:sz w:val="28"/>
                <w:szCs w:val="28"/>
              </w:rPr>
            </w:pPr>
            <w:r>
              <w:rPr>
                <w:rFonts w:ascii="Arial" w:hAnsi="Arial" w:cs="Arial"/>
                <w:sz w:val="28"/>
                <w:szCs w:val="28"/>
              </w:rPr>
              <w:t>2.5</w:t>
            </w:r>
          </w:p>
          <w:p w:rsidR="000C01A2" w:rsidRDefault="000C01A2">
            <w:pPr>
              <w:rPr>
                <w:rFonts w:ascii="Arial" w:hAnsi="Arial" w:cs="Arial"/>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color w:val="002060"/>
                <w:sz w:val="28"/>
                <w:szCs w:val="28"/>
              </w:rPr>
            </w:pPr>
            <w:r>
              <w:rPr>
                <w:rFonts w:ascii="Arial" w:hAnsi="Arial" w:cs="Arial"/>
                <w:color w:val="002060"/>
                <w:sz w:val="28"/>
                <w:szCs w:val="28"/>
              </w:rPr>
              <w:t>Au moins </w:t>
            </w:r>
            <w:r w:rsidR="00DE664F">
              <w:rPr>
                <w:rFonts w:ascii="Arial" w:hAnsi="Arial" w:cs="Arial"/>
                <w:color w:val="002060"/>
                <w:sz w:val="28"/>
                <w:szCs w:val="28"/>
              </w:rPr>
              <w:t>75</w:t>
            </w:r>
            <w:r>
              <w:rPr>
                <w:rFonts w:ascii="Arial" w:hAnsi="Arial" w:cs="Arial"/>
                <w:color w:val="002060"/>
                <w:sz w:val="28"/>
                <w:szCs w:val="28"/>
              </w:rPr>
              <w:t xml:space="preserve"> mots.</w:t>
            </w: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sz w:val="28"/>
                <w:szCs w:val="28"/>
              </w:rPr>
            </w:pPr>
            <w:r>
              <w:rPr>
                <w:rFonts w:ascii="Arial" w:hAnsi="Arial" w:cs="Arial"/>
                <w:sz w:val="28"/>
                <w:szCs w:val="28"/>
              </w:rPr>
              <w:t>Degré 2</w:t>
            </w:r>
          </w:p>
        </w:tc>
        <w:tc>
          <w:tcPr>
            <w:tcW w:w="993"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sz w:val="28"/>
                <w:szCs w:val="28"/>
              </w:rPr>
            </w:pPr>
          </w:p>
        </w:tc>
        <w:tc>
          <w:tcPr>
            <w:tcW w:w="4252"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color w:val="002060"/>
                <w:sz w:val="28"/>
                <w:szCs w:val="28"/>
              </w:rPr>
            </w:pP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Pr="000C01A2" w:rsidRDefault="000C01A2" w:rsidP="000C01A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83"/>
            </w:tblGrid>
            <w:tr w:rsidR="000C01A2" w:rsidRPr="000C01A2" w:rsidTr="000C01A2">
              <w:trPr>
                <w:trHeight w:val="1075"/>
              </w:trPr>
              <w:tc>
                <w:tcPr>
                  <w:tcW w:w="0" w:type="auto"/>
                </w:tcPr>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24"/>
                      <w:szCs w:val="24"/>
                    </w:rPr>
                    <w:t xml:space="preserve"> </w:t>
                  </w:r>
                  <w:r w:rsidRPr="000C01A2">
                    <w:rPr>
                      <w:rFonts w:ascii="Arial" w:hAnsi="Arial" w:cs="Arial"/>
                      <w:color w:val="000000"/>
                      <w:sz w:val="18"/>
                      <w:szCs w:val="18"/>
                    </w:rPr>
                    <w:t xml:space="preserve">Produit, en adéquation avec le sujet ou la situation de communication proposée, un écrit globalement compréhensible malgré des erreurs relativement fréquentes.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Cherche à exprimer une appréciation, une préférence, etc.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Vocabulaire approprié et effort de construction syntaxique du propos. </w:t>
                  </w:r>
                </w:p>
              </w:tc>
            </w:tr>
          </w:tbl>
          <w:p w:rsidR="000C01A2" w:rsidRDefault="000C01A2">
            <w:pPr>
              <w:rPr>
                <w:rFonts w:ascii="Arial" w:hAnsi="Arial" w:cs="Arial"/>
                <w:sz w:val="28"/>
                <w:szCs w:val="28"/>
              </w:rPr>
            </w:pPr>
          </w:p>
        </w:tc>
        <w:tc>
          <w:tcPr>
            <w:tcW w:w="993"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sz w:val="28"/>
                <w:szCs w:val="28"/>
              </w:rPr>
            </w:pPr>
            <w:r>
              <w:rPr>
                <w:rFonts w:ascii="Arial" w:hAnsi="Arial" w:cs="Arial"/>
                <w:sz w:val="28"/>
                <w:szCs w:val="28"/>
              </w:rPr>
              <w:t>2</w:t>
            </w:r>
          </w:p>
          <w:p w:rsidR="000C01A2" w:rsidRDefault="000C01A2">
            <w:pPr>
              <w:rPr>
                <w:rFonts w:ascii="Arial" w:hAnsi="Arial" w:cs="Arial"/>
                <w:sz w:val="28"/>
                <w:szCs w:val="28"/>
              </w:rPr>
            </w:pPr>
          </w:p>
          <w:p w:rsidR="000C01A2" w:rsidRDefault="000C01A2">
            <w:pPr>
              <w:rPr>
                <w:rFonts w:ascii="Arial" w:hAnsi="Arial" w:cs="Arial"/>
                <w:sz w:val="28"/>
                <w:szCs w:val="28"/>
              </w:rPr>
            </w:pPr>
            <w:r>
              <w:rPr>
                <w:rFonts w:ascii="Arial" w:hAnsi="Arial" w:cs="Arial"/>
                <w:sz w:val="28"/>
                <w:szCs w:val="28"/>
              </w:rPr>
              <w:t>1.5</w:t>
            </w:r>
          </w:p>
          <w:p w:rsidR="000C01A2" w:rsidRDefault="000C01A2">
            <w:pPr>
              <w:rPr>
                <w:rFonts w:ascii="Arial" w:hAnsi="Arial" w:cs="Arial"/>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color w:val="002060"/>
                <w:sz w:val="28"/>
                <w:szCs w:val="28"/>
              </w:rPr>
            </w:pPr>
            <w:r>
              <w:rPr>
                <w:rFonts w:ascii="Arial" w:hAnsi="Arial" w:cs="Arial"/>
                <w:color w:val="002060"/>
                <w:sz w:val="28"/>
                <w:szCs w:val="28"/>
              </w:rPr>
              <w:t>Produit un écrit dont la longueur est inférieure à la minimale attendue : 2 sur 4 maximum si l’écrit est trop court : moins de </w:t>
            </w:r>
            <w:r w:rsidR="00DE664F">
              <w:rPr>
                <w:rFonts w:ascii="Arial" w:hAnsi="Arial" w:cs="Arial"/>
                <w:color w:val="002060"/>
                <w:sz w:val="28"/>
                <w:szCs w:val="28"/>
              </w:rPr>
              <w:t>50</w:t>
            </w:r>
            <w:r>
              <w:rPr>
                <w:rFonts w:ascii="Arial" w:hAnsi="Arial" w:cs="Arial"/>
                <w:color w:val="002060"/>
                <w:sz w:val="28"/>
                <w:szCs w:val="28"/>
              </w:rPr>
              <w:t xml:space="preserve"> mots.</w:t>
            </w: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sz w:val="28"/>
                <w:szCs w:val="28"/>
              </w:rPr>
            </w:pPr>
            <w:r>
              <w:rPr>
                <w:rFonts w:ascii="Arial" w:hAnsi="Arial" w:cs="Arial"/>
                <w:sz w:val="28"/>
                <w:szCs w:val="28"/>
              </w:rPr>
              <w:t>Degré 1</w:t>
            </w:r>
          </w:p>
        </w:tc>
        <w:tc>
          <w:tcPr>
            <w:tcW w:w="993"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sz w:val="28"/>
                <w:szCs w:val="28"/>
              </w:rPr>
            </w:pPr>
          </w:p>
        </w:tc>
        <w:tc>
          <w:tcPr>
            <w:tcW w:w="4252" w:type="dxa"/>
            <w:tcBorders>
              <w:top w:val="single" w:sz="4" w:space="0" w:color="auto"/>
              <w:left w:val="single" w:sz="4" w:space="0" w:color="auto"/>
              <w:bottom w:val="single" w:sz="4" w:space="0" w:color="auto"/>
              <w:right w:val="single" w:sz="4" w:space="0" w:color="auto"/>
            </w:tcBorders>
          </w:tcPr>
          <w:p w:rsidR="000C01A2" w:rsidRDefault="000C01A2">
            <w:pPr>
              <w:rPr>
                <w:rFonts w:ascii="Arial" w:hAnsi="Arial" w:cs="Arial"/>
                <w:color w:val="002060"/>
                <w:sz w:val="28"/>
                <w:szCs w:val="28"/>
              </w:rPr>
            </w:pPr>
          </w:p>
        </w:tc>
      </w:tr>
      <w:tr w:rsidR="000C01A2" w:rsidTr="000C01A2">
        <w:tc>
          <w:tcPr>
            <w:tcW w:w="8500" w:type="dxa"/>
            <w:tcBorders>
              <w:top w:val="single" w:sz="4" w:space="0" w:color="auto"/>
              <w:left w:val="single" w:sz="4" w:space="0" w:color="auto"/>
              <w:bottom w:val="single" w:sz="4" w:space="0" w:color="auto"/>
              <w:right w:val="single" w:sz="4" w:space="0" w:color="auto"/>
            </w:tcBorders>
            <w:hideMark/>
          </w:tcPr>
          <w:p w:rsidR="000C01A2" w:rsidRPr="000C01A2" w:rsidRDefault="000C01A2" w:rsidP="000C01A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687"/>
            </w:tblGrid>
            <w:tr w:rsidR="000C01A2" w:rsidRPr="000C01A2">
              <w:trPr>
                <w:trHeight w:val="809"/>
              </w:trPr>
              <w:tc>
                <w:tcPr>
                  <w:tcW w:w="0" w:type="auto"/>
                </w:tcPr>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24"/>
                      <w:szCs w:val="24"/>
                    </w:rPr>
                    <w:t xml:space="preserve"> </w:t>
                  </w:r>
                  <w:r w:rsidRPr="000C01A2">
                    <w:rPr>
                      <w:rFonts w:ascii="Arial" w:hAnsi="Arial" w:cs="Arial"/>
                      <w:color w:val="000000"/>
                      <w:sz w:val="18"/>
                      <w:szCs w:val="18"/>
                    </w:rPr>
                    <w:t xml:space="preserve">Produit un écrit dont la longueur est nettement inférieure à la minimale attendue.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S’exprime dans une langue partiellement compréhensible. </w:t>
                  </w:r>
                </w:p>
                <w:p w:rsidR="000C01A2" w:rsidRPr="000C01A2" w:rsidRDefault="000C01A2" w:rsidP="000C01A2">
                  <w:pPr>
                    <w:autoSpaceDE w:val="0"/>
                    <w:autoSpaceDN w:val="0"/>
                    <w:adjustRightInd w:val="0"/>
                    <w:spacing w:after="0" w:line="240" w:lineRule="auto"/>
                    <w:rPr>
                      <w:rFonts w:ascii="Arial" w:hAnsi="Arial" w:cs="Arial"/>
                      <w:color w:val="000000"/>
                      <w:sz w:val="18"/>
                      <w:szCs w:val="18"/>
                    </w:rPr>
                  </w:pPr>
                  <w:r w:rsidRPr="000C01A2">
                    <w:rPr>
                      <w:rFonts w:ascii="Arial" w:hAnsi="Arial" w:cs="Arial"/>
                      <w:color w:val="000000"/>
                      <w:sz w:val="18"/>
                      <w:szCs w:val="18"/>
                    </w:rPr>
                    <w:t xml:space="preserve">Produit des mots ou groupes de mots isolés. </w:t>
                  </w:r>
                </w:p>
              </w:tc>
            </w:tr>
          </w:tbl>
          <w:p w:rsidR="000C01A2" w:rsidRDefault="000C01A2">
            <w:pPr>
              <w:rPr>
                <w:rFonts w:ascii="Arial" w:hAnsi="Arial" w:cs="Arial"/>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sz w:val="28"/>
                <w:szCs w:val="28"/>
              </w:rPr>
            </w:pPr>
            <w:r>
              <w:rPr>
                <w:rFonts w:ascii="Arial" w:hAnsi="Arial" w:cs="Arial"/>
                <w:sz w:val="28"/>
                <w:szCs w:val="28"/>
              </w:rPr>
              <w:t>1</w:t>
            </w:r>
          </w:p>
          <w:p w:rsidR="000C01A2" w:rsidRDefault="000C01A2">
            <w:pPr>
              <w:rPr>
                <w:rFonts w:ascii="Arial" w:hAnsi="Arial" w:cs="Arial"/>
                <w:sz w:val="28"/>
                <w:szCs w:val="28"/>
              </w:rPr>
            </w:pPr>
            <w:r>
              <w:rPr>
                <w:rFonts w:ascii="Arial" w:hAnsi="Arial" w:cs="Arial"/>
                <w:sz w:val="28"/>
                <w:szCs w:val="28"/>
              </w:rPr>
              <w:t>0.5</w:t>
            </w:r>
          </w:p>
        </w:tc>
        <w:tc>
          <w:tcPr>
            <w:tcW w:w="4252" w:type="dxa"/>
            <w:tcBorders>
              <w:top w:val="single" w:sz="4" w:space="0" w:color="auto"/>
              <w:left w:val="single" w:sz="4" w:space="0" w:color="auto"/>
              <w:bottom w:val="single" w:sz="4" w:space="0" w:color="auto"/>
              <w:right w:val="single" w:sz="4" w:space="0" w:color="auto"/>
            </w:tcBorders>
            <w:hideMark/>
          </w:tcPr>
          <w:p w:rsidR="000C01A2" w:rsidRDefault="000C01A2">
            <w:pPr>
              <w:rPr>
                <w:rFonts w:ascii="Arial" w:hAnsi="Arial" w:cs="Arial"/>
                <w:color w:val="002060"/>
                <w:sz w:val="28"/>
                <w:szCs w:val="28"/>
              </w:rPr>
            </w:pPr>
            <w:r>
              <w:rPr>
                <w:rFonts w:ascii="Arial" w:hAnsi="Arial" w:cs="Arial"/>
                <w:color w:val="002060"/>
                <w:sz w:val="28"/>
                <w:szCs w:val="28"/>
              </w:rPr>
              <w:t xml:space="preserve">Ecrit très bref : moins de </w:t>
            </w:r>
            <w:r w:rsidR="00DE664F">
              <w:rPr>
                <w:rFonts w:ascii="Arial" w:hAnsi="Arial" w:cs="Arial"/>
                <w:color w:val="002060"/>
                <w:sz w:val="28"/>
                <w:szCs w:val="28"/>
              </w:rPr>
              <w:t>25</w:t>
            </w:r>
            <w:bookmarkStart w:id="0" w:name="_GoBack"/>
            <w:bookmarkEnd w:id="0"/>
            <w:r>
              <w:rPr>
                <w:rFonts w:ascii="Arial" w:hAnsi="Arial" w:cs="Arial"/>
                <w:color w:val="002060"/>
                <w:sz w:val="28"/>
                <w:szCs w:val="28"/>
              </w:rPr>
              <w:t xml:space="preserve"> mots.</w:t>
            </w:r>
          </w:p>
        </w:tc>
      </w:tr>
    </w:tbl>
    <w:p w:rsidR="000C01A2" w:rsidRPr="000C4973" w:rsidRDefault="000C01A2">
      <w:pPr>
        <w:rPr>
          <w:sz w:val="36"/>
          <w:szCs w:val="36"/>
        </w:rPr>
      </w:pPr>
    </w:p>
    <w:sectPr w:rsidR="000C01A2" w:rsidRPr="000C4973" w:rsidSect="000C49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73"/>
    <w:rsid w:val="000C01A2"/>
    <w:rsid w:val="000C4973"/>
    <w:rsid w:val="003C000A"/>
    <w:rsid w:val="00DE6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5517"/>
  <w15:chartTrackingRefBased/>
  <w15:docId w15:val="{4B9BDA3C-1B80-41A1-8653-4D82F0CE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C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9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Ulrique Pratbernon</dc:creator>
  <cp:keywords/>
  <dc:description/>
  <cp:lastModifiedBy>Ulrique Pratbernon</cp:lastModifiedBy>
  <cp:revision>3</cp:revision>
  <dcterms:created xsi:type="dcterms:W3CDTF">2021-09-22T13:08:00Z</dcterms:created>
  <dcterms:modified xsi:type="dcterms:W3CDTF">2021-09-30T13:56:00Z</dcterms:modified>
</cp:coreProperties>
</file>