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3DBBC" w14:textId="49E155E5" w:rsidR="003E12B0" w:rsidRPr="00346B1B" w:rsidRDefault="00346B1B" w:rsidP="00346B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CAAC" w:themeFill="accent2" w:themeFillTint="66"/>
        <w:spacing w:after="0"/>
        <w:jc w:val="center"/>
        <w:rPr>
          <w:rFonts w:ascii="Times New Roman" w:eastAsia="Times New Roman" w:hAnsi="Times New Roman" w:cs="Times New Roman"/>
          <w:sz w:val="28"/>
          <w:szCs w:val="28"/>
          <w:lang w:eastAsia="fr-FR"/>
        </w:rPr>
      </w:pPr>
      <w:r>
        <w:rPr>
          <w:rFonts w:ascii="Arial" w:eastAsia="Times New Roman" w:hAnsi="Arial" w:cs="Arial"/>
          <w:b/>
          <w:bCs/>
          <w:color w:val="00AB44"/>
          <w:sz w:val="56"/>
          <w:szCs w:val="56"/>
          <w:lang w:eastAsia="fr-FR"/>
        </w:rPr>
        <w:t xml:space="preserve">LIVRET D’ACCOMPAGNEMENT </w:t>
      </w:r>
      <w:r w:rsidR="003E12B0" w:rsidRPr="00346B1B">
        <w:rPr>
          <w:rFonts w:ascii="Arial" w:eastAsia="Times New Roman" w:hAnsi="Arial" w:cs="Arial"/>
          <w:b/>
          <w:bCs/>
          <w:color w:val="00AB44"/>
          <w:sz w:val="28"/>
          <w:szCs w:val="28"/>
          <w:lang w:eastAsia="fr-FR"/>
        </w:rPr>
        <w:t>J’APPRENDS A LIRE ET A ECRIRE !</w:t>
      </w:r>
    </w:p>
    <w:p w14:paraId="1A3D8673" w14:textId="77777777" w:rsidR="003E12B0" w:rsidRDefault="003E12B0" w:rsidP="008C336C">
      <w:pPr>
        <w:spacing w:after="0" w:line="240" w:lineRule="auto"/>
        <w:jc w:val="both"/>
        <w:rPr>
          <w:rFonts w:cstheme="minorHAnsi"/>
          <w:b/>
          <w:color w:val="2F5496" w:themeColor="accent1" w:themeShade="BF"/>
          <w:sz w:val="40"/>
          <w:szCs w:val="40"/>
        </w:rPr>
      </w:pPr>
    </w:p>
    <w:p w14:paraId="47F11C00" w14:textId="39413C7F" w:rsidR="008C336C" w:rsidRPr="006E58BA" w:rsidRDefault="008C336C" w:rsidP="008C336C">
      <w:pPr>
        <w:spacing w:after="0" w:line="240" w:lineRule="auto"/>
        <w:jc w:val="both"/>
        <w:rPr>
          <w:rFonts w:cstheme="minorHAnsi"/>
          <w:sz w:val="24"/>
          <w:szCs w:val="24"/>
        </w:rPr>
      </w:pPr>
      <w:r w:rsidRPr="006E58BA">
        <w:rPr>
          <w:rFonts w:cstheme="minorHAnsi"/>
          <w:sz w:val="24"/>
          <w:szCs w:val="24"/>
        </w:rPr>
        <w:t xml:space="preserve">Ce livret pédagogique a été conçu </w:t>
      </w:r>
      <w:r w:rsidR="009466BE" w:rsidRPr="006E58BA">
        <w:rPr>
          <w:rFonts w:cstheme="minorHAnsi"/>
          <w:sz w:val="24"/>
          <w:szCs w:val="24"/>
        </w:rPr>
        <w:t>dans le cadre d’un</w:t>
      </w:r>
      <w:r w:rsidR="00865745">
        <w:rPr>
          <w:rFonts w:cstheme="minorHAnsi"/>
          <w:sz w:val="24"/>
          <w:szCs w:val="24"/>
        </w:rPr>
        <w:t>e</w:t>
      </w:r>
      <w:r w:rsidR="009466BE" w:rsidRPr="006E58BA">
        <w:rPr>
          <w:rFonts w:cstheme="minorHAnsi"/>
          <w:sz w:val="24"/>
          <w:szCs w:val="24"/>
        </w:rPr>
        <w:t xml:space="preserve"> Equipe de recherche et de réflexion </w:t>
      </w:r>
      <w:r w:rsidR="00091FDB" w:rsidRPr="006E58BA">
        <w:rPr>
          <w:rFonts w:cstheme="minorHAnsi"/>
          <w:sz w:val="24"/>
          <w:szCs w:val="24"/>
        </w:rPr>
        <w:t xml:space="preserve">conduite par Christelle Mettas, chargée de mission </w:t>
      </w:r>
      <w:proofErr w:type="spellStart"/>
      <w:r w:rsidR="00091FDB" w:rsidRPr="006E58BA">
        <w:rPr>
          <w:rFonts w:cstheme="minorHAnsi"/>
          <w:sz w:val="24"/>
          <w:szCs w:val="24"/>
        </w:rPr>
        <w:t>Efiv</w:t>
      </w:r>
      <w:proofErr w:type="spellEnd"/>
      <w:r w:rsidR="00325B79" w:rsidRPr="006E58BA">
        <w:rPr>
          <w:rFonts w:cstheme="minorHAnsi"/>
          <w:sz w:val="24"/>
          <w:szCs w:val="24"/>
        </w:rPr>
        <w:t xml:space="preserve">, </w:t>
      </w:r>
      <w:proofErr w:type="spellStart"/>
      <w:r w:rsidR="00325B79" w:rsidRPr="006E58BA">
        <w:rPr>
          <w:rFonts w:cstheme="minorHAnsi"/>
          <w:sz w:val="24"/>
          <w:szCs w:val="24"/>
        </w:rPr>
        <w:t>Casnav</w:t>
      </w:r>
      <w:proofErr w:type="spellEnd"/>
      <w:r w:rsidR="00325B79" w:rsidRPr="006E58BA">
        <w:rPr>
          <w:rFonts w:cstheme="minorHAnsi"/>
          <w:sz w:val="24"/>
          <w:szCs w:val="24"/>
        </w:rPr>
        <w:t xml:space="preserve"> de </w:t>
      </w:r>
      <w:r w:rsidR="00091FDB" w:rsidRPr="006E58BA">
        <w:rPr>
          <w:rFonts w:cstheme="minorHAnsi"/>
          <w:sz w:val="24"/>
          <w:szCs w:val="24"/>
        </w:rPr>
        <w:t xml:space="preserve">l’Académie de Limoges </w:t>
      </w:r>
      <w:r w:rsidRPr="006E58BA">
        <w:rPr>
          <w:rFonts w:cstheme="minorHAnsi"/>
          <w:sz w:val="24"/>
          <w:szCs w:val="24"/>
        </w:rPr>
        <w:t>en collaboration avec des enseignants du premier et du second degré qui interviennent auprès d’un public d’enfants du voyage</w:t>
      </w:r>
      <w:r w:rsidR="009466BE" w:rsidRPr="006E58BA">
        <w:rPr>
          <w:rFonts w:cstheme="minorHAnsi"/>
          <w:sz w:val="24"/>
          <w:szCs w:val="24"/>
        </w:rPr>
        <w:t>.</w:t>
      </w:r>
    </w:p>
    <w:p w14:paraId="3A8FC931" w14:textId="77777777" w:rsidR="008C336C" w:rsidRPr="006E58BA" w:rsidRDefault="008C336C" w:rsidP="008C336C">
      <w:pPr>
        <w:spacing w:after="0" w:line="240" w:lineRule="auto"/>
        <w:jc w:val="both"/>
        <w:rPr>
          <w:rFonts w:cstheme="minorHAnsi"/>
          <w:sz w:val="24"/>
          <w:szCs w:val="24"/>
        </w:rPr>
      </w:pPr>
    </w:p>
    <w:p w14:paraId="65837DF1" w14:textId="5FD56426" w:rsidR="00325B79" w:rsidRPr="006E58BA" w:rsidRDefault="00325B79" w:rsidP="008C336C">
      <w:pPr>
        <w:spacing w:after="0" w:line="240" w:lineRule="auto"/>
        <w:jc w:val="both"/>
        <w:rPr>
          <w:rFonts w:cstheme="minorHAnsi"/>
          <w:sz w:val="24"/>
          <w:szCs w:val="24"/>
        </w:rPr>
      </w:pPr>
      <w:r w:rsidRPr="006E58BA">
        <w:rPr>
          <w:rFonts w:cstheme="minorHAnsi"/>
          <w:sz w:val="24"/>
          <w:szCs w:val="24"/>
        </w:rPr>
        <w:t>Le</w:t>
      </w:r>
      <w:r w:rsidR="008C336C" w:rsidRPr="006E58BA">
        <w:rPr>
          <w:rFonts w:cstheme="minorHAnsi"/>
          <w:sz w:val="24"/>
          <w:szCs w:val="24"/>
        </w:rPr>
        <w:t xml:space="preserve"> constat</w:t>
      </w:r>
      <w:r w:rsidRPr="006E58BA">
        <w:rPr>
          <w:rFonts w:cstheme="minorHAnsi"/>
          <w:sz w:val="24"/>
          <w:szCs w:val="24"/>
        </w:rPr>
        <w:t xml:space="preserve"> initial, préalable à la création de ce livret était </w:t>
      </w:r>
      <w:r w:rsidR="008C336C" w:rsidRPr="006E58BA">
        <w:rPr>
          <w:rFonts w:cstheme="minorHAnsi"/>
          <w:sz w:val="24"/>
          <w:szCs w:val="24"/>
        </w:rPr>
        <w:t xml:space="preserve">que certains </w:t>
      </w:r>
      <w:proofErr w:type="spellStart"/>
      <w:r w:rsidR="008C336C" w:rsidRPr="006E58BA">
        <w:rPr>
          <w:rFonts w:cstheme="minorHAnsi"/>
          <w:sz w:val="24"/>
          <w:szCs w:val="24"/>
        </w:rPr>
        <w:t>Efiv</w:t>
      </w:r>
      <w:proofErr w:type="spellEnd"/>
      <w:r w:rsidR="008C336C" w:rsidRPr="006E58BA">
        <w:rPr>
          <w:rFonts w:cstheme="minorHAnsi"/>
          <w:sz w:val="24"/>
          <w:szCs w:val="24"/>
        </w:rPr>
        <w:t xml:space="preserve"> arriv</w:t>
      </w:r>
      <w:r w:rsidRPr="006E58BA">
        <w:rPr>
          <w:rFonts w:cstheme="minorHAnsi"/>
          <w:sz w:val="24"/>
          <w:szCs w:val="24"/>
        </w:rPr>
        <w:t>ai</w:t>
      </w:r>
      <w:r w:rsidR="008C336C" w:rsidRPr="006E58BA">
        <w:rPr>
          <w:rFonts w:cstheme="minorHAnsi"/>
          <w:sz w:val="24"/>
          <w:szCs w:val="24"/>
        </w:rPr>
        <w:t xml:space="preserve">ent au collège en ayant été très peu scolarisés </w:t>
      </w:r>
      <w:r w:rsidR="000B3289">
        <w:rPr>
          <w:rFonts w:cstheme="minorHAnsi"/>
          <w:sz w:val="24"/>
          <w:szCs w:val="24"/>
        </w:rPr>
        <w:t>en primaire</w:t>
      </w:r>
      <w:r w:rsidR="008C336C" w:rsidRPr="006E58BA">
        <w:rPr>
          <w:rFonts w:cstheme="minorHAnsi"/>
          <w:sz w:val="24"/>
          <w:szCs w:val="24"/>
        </w:rPr>
        <w:t xml:space="preserve"> et qu’ils sav</w:t>
      </w:r>
      <w:r w:rsidRPr="006E58BA">
        <w:rPr>
          <w:rFonts w:cstheme="minorHAnsi"/>
          <w:sz w:val="24"/>
          <w:szCs w:val="24"/>
        </w:rPr>
        <w:t>ai</w:t>
      </w:r>
      <w:r w:rsidR="008C336C" w:rsidRPr="006E58BA">
        <w:rPr>
          <w:rFonts w:cstheme="minorHAnsi"/>
          <w:sz w:val="24"/>
          <w:szCs w:val="24"/>
        </w:rPr>
        <w:t xml:space="preserve">ent peu </w:t>
      </w:r>
      <w:r w:rsidR="000B3289">
        <w:rPr>
          <w:rFonts w:cstheme="minorHAnsi"/>
          <w:sz w:val="24"/>
          <w:szCs w:val="24"/>
        </w:rPr>
        <w:t xml:space="preserve">ou pas </w:t>
      </w:r>
      <w:r w:rsidR="008C336C" w:rsidRPr="006E58BA">
        <w:rPr>
          <w:rFonts w:cstheme="minorHAnsi"/>
          <w:sz w:val="24"/>
          <w:szCs w:val="24"/>
        </w:rPr>
        <w:t xml:space="preserve">lire et écrire. </w:t>
      </w:r>
      <w:r w:rsidRPr="006E58BA">
        <w:rPr>
          <w:rFonts w:cstheme="minorHAnsi"/>
          <w:sz w:val="24"/>
          <w:szCs w:val="24"/>
        </w:rPr>
        <w:t xml:space="preserve">Il a donc été décidé de créer un livret d’apprentissage pour éviter qu’ils ne quittent le collège en situation d’illettrisme. Il fallait aussi que ce livret puisse être suffisamment clair et concis pour qu’un professeur de collège puisse l’utiliser relativement facilement et que l’apprenant </w:t>
      </w:r>
      <w:proofErr w:type="spellStart"/>
      <w:r w:rsidRPr="006E58BA">
        <w:rPr>
          <w:rFonts w:cstheme="minorHAnsi"/>
          <w:sz w:val="24"/>
          <w:szCs w:val="24"/>
        </w:rPr>
        <w:t>Efiv</w:t>
      </w:r>
      <w:proofErr w:type="spellEnd"/>
      <w:r w:rsidRPr="006E58BA">
        <w:rPr>
          <w:rFonts w:cstheme="minorHAnsi"/>
          <w:sz w:val="24"/>
          <w:szCs w:val="24"/>
        </w:rPr>
        <w:t xml:space="preserve"> puisse être autonome sur certaines activités. </w:t>
      </w:r>
    </w:p>
    <w:p w14:paraId="6EE44162" w14:textId="66FCD478" w:rsidR="000B3289" w:rsidRDefault="000B3289" w:rsidP="008C336C">
      <w:pPr>
        <w:spacing w:after="0" w:line="240" w:lineRule="auto"/>
        <w:jc w:val="both"/>
        <w:rPr>
          <w:rFonts w:cstheme="minorHAnsi"/>
          <w:sz w:val="24"/>
          <w:szCs w:val="24"/>
        </w:rPr>
      </w:pPr>
      <w:r>
        <w:rPr>
          <w:rFonts w:cstheme="minorHAnsi"/>
          <w:sz w:val="24"/>
          <w:szCs w:val="24"/>
        </w:rPr>
        <w:t>De cette façon, le second objectif</w:t>
      </w:r>
      <w:r w:rsidR="008C336C" w:rsidRPr="006E58BA">
        <w:rPr>
          <w:rFonts w:cstheme="minorHAnsi"/>
          <w:sz w:val="24"/>
          <w:szCs w:val="24"/>
        </w:rPr>
        <w:t xml:space="preserve"> de ce livret est d’aider les enseignants du second degré</w:t>
      </w:r>
      <w:r w:rsidR="00DC35CC">
        <w:rPr>
          <w:rFonts w:cstheme="minorHAnsi"/>
          <w:sz w:val="24"/>
          <w:szCs w:val="24"/>
        </w:rPr>
        <w:t xml:space="preserve">, </w:t>
      </w:r>
      <w:proofErr w:type="gramStart"/>
      <w:r w:rsidR="00DC35CC">
        <w:rPr>
          <w:rFonts w:cstheme="minorHAnsi"/>
          <w:sz w:val="24"/>
          <w:szCs w:val="24"/>
        </w:rPr>
        <w:t>notamment  c</w:t>
      </w:r>
      <w:r w:rsidR="00E41B40">
        <w:rPr>
          <w:rFonts w:cstheme="minorHAnsi"/>
          <w:sz w:val="24"/>
          <w:szCs w:val="24"/>
        </w:rPr>
        <w:t>eux</w:t>
      </w:r>
      <w:proofErr w:type="gramEnd"/>
      <w:r w:rsidR="00E41B40">
        <w:rPr>
          <w:rFonts w:cstheme="minorHAnsi"/>
          <w:sz w:val="24"/>
          <w:szCs w:val="24"/>
        </w:rPr>
        <w:t xml:space="preserve"> de lettres</w:t>
      </w:r>
      <w:r w:rsidR="008C336C" w:rsidRPr="006E58BA">
        <w:rPr>
          <w:rFonts w:cstheme="minorHAnsi"/>
          <w:sz w:val="24"/>
          <w:szCs w:val="24"/>
        </w:rPr>
        <w:t xml:space="preserve"> qui accueillent </w:t>
      </w:r>
      <w:r w:rsidR="00325B79" w:rsidRPr="006E58BA">
        <w:rPr>
          <w:rFonts w:cstheme="minorHAnsi"/>
          <w:sz w:val="24"/>
          <w:szCs w:val="24"/>
        </w:rPr>
        <w:t xml:space="preserve">des </w:t>
      </w:r>
      <w:proofErr w:type="spellStart"/>
      <w:r w:rsidR="00325B79" w:rsidRPr="006E58BA">
        <w:rPr>
          <w:rFonts w:cstheme="minorHAnsi"/>
          <w:sz w:val="24"/>
          <w:szCs w:val="24"/>
        </w:rPr>
        <w:t>Efiv</w:t>
      </w:r>
      <w:proofErr w:type="spellEnd"/>
      <w:r w:rsidR="00325B79" w:rsidRPr="006E58BA">
        <w:rPr>
          <w:rFonts w:cstheme="minorHAnsi"/>
          <w:sz w:val="24"/>
          <w:szCs w:val="24"/>
        </w:rPr>
        <w:t xml:space="preserve"> très éloignés du lire et écrire</w:t>
      </w:r>
      <w:r w:rsidR="00E41B40">
        <w:rPr>
          <w:rFonts w:cstheme="minorHAnsi"/>
          <w:sz w:val="24"/>
          <w:szCs w:val="24"/>
        </w:rPr>
        <w:t xml:space="preserve"> par un outil propice à l’apprentissage de la lecture et de l’écriture et adapté à ce public.</w:t>
      </w:r>
    </w:p>
    <w:p w14:paraId="44506E75" w14:textId="30DE59A0" w:rsidR="008C336C" w:rsidRPr="006E58BA" w:rsidRDefault="009466BE" w:rsidP="008C336C">
      <w:pPr>
        <w:spacing w:after="0" w:line="240" w:lineRule="auto"/>
        <w:jc w:val="both"/>
        <w:rPr>
          <w:rFonts w:cstheme="minorHAnsi"/>
          <w:sz w:val="24"/>
          <w:szCs w:val="24"/>
        </w:rPr>
      </w:pPr>
      <w:r w:rsidRPr="006E58BA">
        <w:rPr>
          <w:rFonts w:cstheme="minorHAnsi"/>
          <w:sz w:val="24"/>
          <w:szCs w:val="24"/>
        </w:rPr>
        <w:t>Ce livret propose des thèmes et des activités récurrentes</w:t>
      </w:r>
      <w:r w:rsidR="008C336C" w:rsidRPr="006E58BA">
        <w:rPr>
          <w:rFonts w:cstheme="minorHAnsi"/>
          <w:sz w:val="24"/>
          <w:szCs w:val="24"/>
        </w:rPr>
        <w:t xml:space="preserve">. </w:t>
      </w:r>
      <w:r w:rsidR="00325B79" w:rsidRPr="006E58BA">
        <w:rPr>
          <w:rFonts w:cstheme="minorHAnsi"/>
          <w:sz w:val="24"/>
          <w:szCs w:val="24"/>
        </w:rPr>
        <w:t xml:space="preserve">Il a été décidé que tous les documents seraient sur papier pour que l’apprenant puisse avoir son matériel facilement. Il n’y a donc pas de version </w:t>
      </w:r>
      <w:r w:rsidR="000B3289">
        <w:rPr>
          <w:rFonts w:cstheme="minorHAnsi"/>
          <w:sz w:val="24"/>
          <w:szCs w:val="24"/>
        </w:rPr>
        <w:t>numérique.</w:t>
      </w:r>
      <w:r w:rsidR="00325B79" w:rsidRPr="006E58BA">
        <w:rPr>
          <w:rFonts w:cstheme="minorHAnsi"/>
          <w:sz w:val="24"/>
          <w:szCs w:val="24"/>
        </w:rPr>
        <w:t xml:space="preserve"> </w:t>
      </w:r>
    </w:p>
    <w:p w14:paraId="5CAA4F20" w14:textId="77777777" w:rsidR="008C336C" w:rsidRPr="006E58BA" w:rsidRDefault="008C336C" w:rsidP="008C336C">
      <w:pPr>
        <w:spacing w:after="0" w:line="240" w:lineRule="auto"/>
        <w:jc w:val="both"/>
        <w:rPr>
          <w:rFonts w:cstheme="minorHAnsi"/>
          <w:sz w:val="24"/>
          <w:szCs w:val="24"/>
        </w:rPr>
      </w:pPr>
    </w:p>
    <w:p w14:paraId="0CAA698D" w14:textId="7CC933E9" w:rsidR="008C336C" w:rsidRPr="005057BD" w:rsidRDefault="008C336C" w:rsidP="005057BD">
      <w:pPr>
        <w:pStyle w:val="Paragraphedeliste"/>
        <w:numPr>
          <w:ilvl w:val="0"/>
          <w:numId w:val="37"/>
        </w:numPr>
        <w:spacing w:after="0" w:line="240" w:lineRule="auto"/>
        <w:jc w:val="both"/>
        <w:rPr>
          <w:rFonts w:cstheme="minorHAnsi"/>
          <w:b/>
          <w:sz w:val="24"/>
          <w:szCs w:val="24"/>
          <w:u w:val="single"/>
        </w:rPr>
      </w:pPr>
      <w:r w:rsidRPr="005057BD">
        <w:rPr>
          <w:rFonts w:cstheme="minorHAnsi"/>
          <w:b/>
          <w:sz w:val="24"/>
          <w:szCs w:val="24"/>
          <w:u w:val="single"/>
        </w:rPr>
        <w:t xml:space="preserve">Comment former l’apprenant ? </w:t>
      </w:r>
    </w:p>
    <w:p w14:paraId="7778D102" w14:textId="77777777" w:rsidR="005057BD" w:rsidRDefault="005057BD" w:rsidP="005057BD">
      <w:pPr>
        <w:spacing w:after="0" w:line="240" w:lineRule="auto"/>
        <w:jc w:val="both"/>
        <w:rPr>
          <w:rFonts w:eastAsia="Times New Roman" w:cstheme="minorHAnsi"/>
          <w:sz w:val="24"/>
          <w:szCs w:val="24"/>
          <w:lang w:eastAsia="fr-FR"/>
        </w:rPr>
      </w:pPr>
    </w:p>
    <w:p w14:paraId="387CD1C3" w14:textId="6E421050" w:rsidR="005057BD" w:rsidRPr="005057BD" w:rsidRDefault="005057BD" w:rsidP="005057BD">
      <w:pPr>
        <w:spacing w:after="0" w:line="240" w:lineRule="auto"/>
        <w:jc w:val="both"/>
        <w:rPr>
          <w:rFonts w:eastAsia="Times New Roman" w:cstheme="minorHAnsi"/>
          <w:sz w:val="24"/>
          <w:szCs w:val="24"/>
          <w:lang w:eastAsia="fr-FR"/>
        </w:rPr>
      </w:pPr>
      <w:r w:rsidRPr="005057BD">
        <w:rPr>
          <w:rFonts w:eastAsia="Times New Roman" w:cstheme="minorHAnsi"/>
          <w:sz w:val="24"/>
          <w:szCs w:val="24"/>
          <w:lang w:eastAsia="fr-FR"/>
        </w:rPr>
        <w:t xml:space="preserve">Le travail est guidé au départ par l’enseignant puis, progressivement, l’élève gagnera en autonomie par la réalisation d’exercices identiques et répétitifs. Un élève de la classe peut, néanmoins, devenir tuteur et lire les consignes à l’élève. Enfin, des pictogrammes illustrent chaque consigne, elles sont identiques d’une séance à l’autre et aide l’élève à comprendre la tâche à accomplir. </w:t>
      </w:r>
    </w:p>
    <w:p w14:paraId="158DAF8D" w14:textId="77777777" w:rsidR="005057BD" w:rsidRPr="005057BD" w:rsidRDefault="005057BD" w:rsidP="005057BD">
      <w:pPr>
        <w:spacing w:after="0" w:line="240" w:lineRule="auto"/>
        <w:jc w:val="both"/>
        <w:rPr>
          <w:rFonts w:cstheme="minorHAnsi"/>
          <w:b/>
          <w:sz w:val="24"/>
          <w:szCs w:val="24"/>
          <w:u w:val="single"/>
        </w:rPr>
      </w:pPr>
    </w:p>
    <w:p w14:paraId="621997A3" w14:textId="6D0FE3CD" w:rsidR="005057BD" w:rsidRPr="005057BD" w:rsidRDefault="005057BD" w:rsidP="005057BD">
      <w:pPr>
        <w:pStyle w:val="Paragraphedeliste"/>
        <w:numPr>
          <w:ilvl w:val="0"/>
          <w:numId w:val="37"/>
        </w:numPr>
        <w:spacing w:after="0" w:line="240" w:lineRule="auto"/>
        <w:jc w:val="both"/>
        <w:rPr>
          <w:rFonts w:cstheme="minorHAnsi"/>
          <w:b/>
          <w:sz w:val="24"/>
          <w:szCs w:val="24"/>
          <w:u w:val="single"/>
        </w:rPr>
      </w:pPr>
      <w:r w:rsidRPr="005057BD">
        <w:rPr>
          <w:rFonts w:eastAsia="Times New Roman" w:cstheme="minorHAnsi"/>
          <w:b/>
          <w:sz w:val="24"/>
          <w:szCs w:val="24"/>
          <w:u w:val="single"/>
          <w:lang w:eastAsia="fr-FR"/>
        </w:rPr>
        <w:t>Parti pris :</w:t>
      </w:r>
    </w:p>
    <w:p w14:paraId="51E62289" w14:textId="04C7D071" w:rsidR="005057BD" w:rsidRDefault="005057BD" w:rsidP="008C336C">
      <w:pPr>
        <w:spacing w:after="0" w:line="240" w:lineRule="auto"/>
        <w:jc w:val="both"/>
        <w:rPr>
          <w:rFonts w:eastAsia="Times New Roman" w:cstheme="minorHAnsi"/>
          <w:sz w:val="24"/>
          <w:szCs w:val="24"/>
          <w:lang w:eastAsia="fr-FR"/>
        </w:rPr>
      </w:pPr>
    </w:p>
    <w:p w14:paraId="04B611FE" w14:textId="0C89133D" w:rsidR="008C336C" w:rsidRPr="006E58BA" w:rsidRDefault="008C336C" w:rsidP="008C336C">
      <w:pPr>
        <w:spacing w:after="0" w:line="240" w:lineRule="auto"/>
        <w:outlineLvl w:val="0"/>
        <w:rPr>
          <w:rFonts w:eastAsia="Times New Roman" w:cstheme="minorHAnsi"/>
          <w:sz w:val="24"/>
          <w:szCs w:val="24"/>
          <w:lang w:eastAsia="fr-FR"/>
        </w:rPr>
      </w:pPr>
      <w:r w:rsidRPr="006E58BA">
        <w:rPr>
          <w:rFonts w:eastAsia="Times New Roman" w:cstheme="minorHAnsi"/>
          <w:sz w:val="24"/>
          <w:szCs w:val="24"/>
          <w:lang w:eastAsia="fr-FR"/>
        </w:rPr>
        <w:t xml:space="preserve">4 personnages, élèves de collège reviennent </w:t>
      </w:r>
      <w:r w:rsidR="005057BD">
        <w:rPr>
          <w:rFonts w:eastAsia="Times New Roman" w:cstheme="minorHAnsi"/>
          <w:sz w:val="24"/>
          <w:szCs w:val="24"/>
          <w:lang w:eastAsia="fr-FR"/>
        </w:rPr>
        <w:t xml:space="preserve">à travers des dialogues, prétexte à la lecture </w:t>
      </w:r>
      <w:r w:rsidRPr="006E58BA">
        <w:rPr>
          <w:rFonts w:eastAsia="Times New Roman" w:cstheme="minorHAnsi"/>
          <w:sz w:val="24"/>
          <w:szCs w:val="24"/>
          <w:lang w:eastAsia="fr-FR"/>
        </w:rPr>
        <w:t xml:space="preserve">:   Ryan </w:t>
      </w:r>
      <w:r w:rsidR="009466BE" w:rsidRPr="006E58BA">
        <w:rPr>
          <w:rFonts w:eastAsia="Times New Roman" w:cstheme="minorHAnsi"/>
          <w:sz w:val="24"/>
          <w:szCs w:val="24"/>
          <w:lang w:eastAsia="fr-FR"/>
        </w:rPr>
        <w:t>Cano</w:t>
      </w:r>
      <w:r w:rsidRPr="006E58BA">
        <w:rPr>
          <w:rFonts w:eastAsia="Times New Roman" w:cstheme="minorHAnsi"/>
          <w:sz w:val="24"/>
          <w:szCs w:val="24"/>
          <w:lang w:eastAsia="fr-FR"/>
        </w:rPr>
        <w:t>, Clément Durand,</w:t>
      </w:r>
      <w:r w:rsidR="009466BE" w:rsidRPr="006E58BA">
        <w:rPr>
          <w:rFonts w:eastAsia="Times New Roman" w:cstheme="minorHAnsi"/>
          <w:sz w:val="24"/>
          <w:szCs w:val="24"/>
          <w:lang w:eastAsia="fr-FR"/>
        </w:rPr>
        <w:t xml:space="preserve"> </w:t>
      </w:r>
      <w:r w:rsidRPr="006E58BA">
        <w:rPr>
          <w:rFonts w:eastAsia="Times New Roman" w:cstheme="minorHAnsi"/>
          <w:sz w:val="24"/>
          <w:szCs w:val="24"/>
          <w:lang w:eastAsia="fr-FR"/>
        </w:rPr>
        <w:t xml:space="preserve">Assia </w:t>
      </w:r>
      <w:proofErr w:type="spellStart"/>
      <w:r w:rsidRPr="006E58BA">
        <w:rPr>
          <w:rFonts w:eastAsia="Times New Roman" w:cstheme="minorHAnsi"/>
          <w:sz w:val="24"/>
          <w:szCs w:val="24"/>
          <w:lang w:eastAsia="fr-FR"/>
        </w:rPr>
        <w:t>Madak</w:t>
      </w:r>
      <w:proofErr w:type="spellEnd"/>
      <w:r w:rsidRPr="006E58BA">
        <w:rPr>
          <w:rFonts w:eastAsia="Times New Roman" w:cstheme="minorHAnsi"/>
          <w:sz w:val="24"/>
          <w:szCs w:val="24"/>
          <w:lang w:eastAsia="fr-FR"/>
        </w:rPr>
        <w:t xml:space="preserve">, </w:t>
      </w:r>
      <w:proofErr w:type="spellStart"/>
      <w:r w:rsidRPr="006E58BA">
        <w:rPr>
          <w:rFonts w:eastAsia="Times New Roman" w:cstheme="minorHAnsi"/>
          <w:sz w:val="24"/>
          <w:szCs w:val="24"/>
          <w:lang w:eastAsia="fr-FR"/>
        </w:rPr>
        <w:t>Bryana</w:t>
      </w:r>
      <w:proofErr w:type="spellEnd"/>
      <w:r w:rsidRPr="006E58BA">
        <w:rPr>
          <w:rFonts w:eastAsia="Times New Roman" w:cstheme="minorHAnsi"/>
          <w:sz w:val="24"/>
          <w:szCs w:val="24"/>
          <w:lang w:eastAsia="fr-FR"/>
        </w:rPr>
        <w:t xml:space="preserve"> Lafleur, </w:t>
      </w:r>
      <w:proofErr w:type="spellStart"/>
      <w:r w:rsidRPr="006E58BA">
        <w:rPr>
          <w:rFonts w:eastAsia="Times New Roman" w:cstheme="minorHAnsi"/>
          <w:sz w:val="24"/>
          <w:szCs w:val="24"/>
          <w:lang w:eastAsia="fr-FR"/>
        </w:rPr>
        <w:t>Mayron</w:t>
      </w:r>
      <w:proofErr w:type="spellEnd"/>
      <w:r w:rsidRPr="006E58BA">
        <w:rPr>
          <w:rFonts w:eastAsia="Times New Roman" w:cstheme="minorHAnsi"/>
          <w:sz w:val="24"/>
          <w:szCs w:val="24"/>
          <w:lang w:eastAsia="fr-FR"/>
        </w:rPr>
        <w:t xml:space="preserve"> Gimenez</w:t>
      </w:r>
    </w:p>
    <w:p w14:paraId="57DCFD43" w14:textId="77777777" w:rsidR="008C336C" w:rsidRPr="006E58BA" w:rsidRDefault="008C336C" w:rsidP="008C336C">
      <w:pPr>
        <w:spacing w:after="0" w:line="240" w:lineRule="auto"/>
        <w:ind w:left="2832"/>
        <w:outlineLvl w:val="0"/>
        <w:rPr>
          <w:rFonts w:eastAsia="Times New Roman" w:cstheme="minorHAnsi"/>
          <w:sz w:val="24"/>
          <w:szCs w:val="24"/>
          <w:lang w:eastAsia="fr-FR"/>
        </w:rPr>
      </w:pPr>
    </w:p>
    <w:p w14:paraId="53ECD1D3" w14:textId="3DD84FE9" w:rsidR="008C336C" w:rsidRDefault="003E3134" w:rsidP="008C336C">
      <w:pPr>
        <w:spacing w:after="0" w:line="240" w:lineRule="auto"/>
        <w:outlineLvl w:val="0"/>
        <w:rPr>
          <w:rFonts w:eastAsia="Times New Roman" w:cstheme="minorHAnsi"/>
          <w:sz w:val="24"/>
          <w:szCs w:val="24"/>
          <w:lang w:eastAsia="fr-FR"/>
        </w:rPr>
      </w:pPr>
      <w:r>
        <w:rPr>
          <w:rFonts w:eastAsia="Times New Roman" w:cstheme="minorHAnsi"/>
          <w:sz w:val="24"/>
          <w:szCs w:val="24"/>
          <w:lang w:eastAsia="fr-FR"/>
        </w:rPr>
        <w:t>Ce livret peut être amendé et complété selon vos propres choix grâce à</w:t>
      </w:r>
      <w:r w:rsidR="00E41B40">
        <w:rPr>
          <w:rFonts w:eastAsia="Times New Roman" w:cstheme="minorHAnsi"/>
          <w:sz w:val="24"/>
          <w:szCs w:val="24"/>
          <w:lang w:eastAsia="fr-FR"/>
        </w:rPr>
        <w:t xml:space="preserve"> la version </w:t>
      </w:r>
      <w:proofErr w:type="spellStart"/>
      <w:r w:rsidR="00E41B40">
        <w:rPr>
          <w:rFonts w:eastAsia="Times New Roman" w:cstheme="minorHAnsi"/>
          <w:sz w:val="24"/>
          <w:szCs w:val="24"/>
          <w:lang w:eastAsia="fr-FR"/>
        </w:rPr>
        <w:t>word</w:t>
      </w:r>
      <w:proofErr w:type="spellEnd"/>
      <w:r>
        <w:rPr>
          <w:rFonts w:eastAsia="Times New Roman" w:cstheme="minorHAnsi"/>
          <w:sz w:val="24"/>
          <w:szCs w:val="24"/>
          <w:lang w:eastAsia="fr-FR"/>
        </w:rPr>
        <w:t>. V</w:t>
      </w:r>
      <w:r w:rsidR="00E41B40">
        <w:rPr>
          <w:rFonts w:eastAsia="Times New Roman" w:cstheme="minorHAnsi"/>
          <w:sz w:val="24"/>
          <w:szCs w:val="24"/>
          <w:lang w:eastAsia="fr-FR"/>
        </w:rPr>
        <w:t xml:space="preserve">ous avez </w:t>
      </w:r>
      <w:r w:rsidR="005057BD">
        <w:rPr>
          <w:rFonts w:eastAsia="Times New Roman" w:cstheme="minorHAnsi"/>
          <w:sz w:val="24"/>
          <w:szCs w:val="24"/>
          <w:lang w:eastAsia="fr-FR"/>
        </w:rPr>
        <w:t>la possibilité</w:t>
      </w:r>
      <w:r w:rsidR="008C336C" w:rsidRPr="006E58BA">
        <w:rPr>
          <w:rFonts w:eastAsia="Times New Roman" w:cstheme="minorHAnsi"/>
          <w:sz w:val="24"/>
          <w:szCs w:val="24"/>
          <w:lang w:eastAsia="fr-FR"/>
        </w:rPr>
        <w:t xml:space="preserve"> de changer</w:t>
      </w:r>
      <w:r w:rsidR="00E41B40">
        <w:rPr>
          <w:rFonts w:eastAsia="Times New Roman" w:cstheme="minorHAnsi"/>
          <w:sz w:val="24"/>
          <w:szCs w:val="24"/>
          <w:lang w:eastAsia="fr-FR"/>
        </w:rPr>
        <w:t xml:space="preserve"> les noms,</w:t>
      </w:r>
      <w:r w:rsidR="008C336C" w:rsidRPr="006E58BA">
        <w:rPr>
          <w:rFonts w:eastAsia="Times New Roman" w:cstheme="minorHAnsi"/>
          <w:sz w:val="24"/>
          <w:szCs w:val="24"/>
          <w:lang w:eastAsia="fr-FR"/>
        </w:rPr>
        <w:t xml:space="preserve"> l’image de la page de garde</w:t>
      </w:r>
      <w:r>
        <w:rPr>
          <w:rFonts w:eastAsia="Times New Roman" w:cstheme="minorHAnsi"/>
          <w:sz w:val="24"/>
          <w:szCs w:val="24"/>
          <w:lang w:eastAsia="fr-FR"/>
        </w:rPr>
        <w:t>, u</w:t>
      </w:r>
      <w:r w:rsidR="008C336C" w:rsidRPr="006E58BA">
        <w:rPr>
          <w:rFonts w:eastAsia="Times New Roman" w:cstheme="minorHAnsi"/>
          <w:sz w:val="24"/>
          <w:szCs w:val="24"/>
          <w:lang w:eastAsia="fr-FR"/>
        </w:rPr>
        <w:t>ne image est toujours souhaitable à cet endroit</w:t>
      </w:r>
      <w:r>
        <w:rPr>
          <w:rFonts w:eastAsia="Times New Roman" w:cstheme="minorHAnsi"/>
          <w:sz w:val="24"/>
          <w:szCs w:val="24"/>
          <w:lang w:eastAsia="fr-FR"/>
        </w:rPr>
        <w:t xml:space="preserve"> et de compléter </w:t>
      </w:r>
      <w:r w:rsidR="0052421A">
        <w:rPr>
          <w:rFonts w:eastAsia="Times New Roman" w:cstheme="minorHAnsi"/>
          <w:sz w:val="24"/>
          <w:szCs w:val="24"/>
          <w:lang w:eastAsia="fr-FR"/>
        </w:rPr>
        <w:t xml:space="preserve">chaque thème </w:t>
      </w:r>
      <w:r>
        <w:rPr>
          <w:rFonts w:eastAsia="Times New Roman" w:cstheme="minorHAnsi"/>
          <w:sz w:val="24"/>
          <w:szCs w:val="24"/>
          <w:lang w:eastAsia="fr-FR"/>
        </w:rPr>
        <w:t xml:space="preserve">par des exercices complémentaires. </w:t>
      </w:r>
    </w:p>
    <w:p w14:paraId="6CF12F07" w14:textId="7BA6096A" w:rsidR="00022D3E" w:rsidRDefault="00022D3E" w:rsidP="008C336C">
      <w:pPr>
        <w:spacing w:after="0" w:line="240" w:lineRule="auto"/>
        <w:outlineLvl w:val="0"/>
        <w:rPr>
          <w:rFonts w:eastAsia="Times New Roman" w:cstheme="minorHAnsi"/>
          <w:sz w:val="24"/>
          <w:szCs w:val="24"/>
          <w:lang w:eastAsia="fr-FR"/>
        </w:rPr>
      </w:pPr>
    </w:p>
    <w:p w14:paraId="1D40195E" w14:textId="33FB197B" w:rsidR="00022D3E" w:rsidRDefault="00022D3E" w:rsidP="00022D3E">
      <w:pPr>
        <w:pStyle w:val="NormalWeb"/>
        <w:numPr>
          <w:ilvl w:val="0"/>
          <w:numId w:val="37"/>
        </w:numPr>
        <w:spacing w:before="0" w:beforeAutospacing="0" w:after="0" w:afterAutospacing="0"/>
        <w:outlineLvl w:val="0"/>
        <w:rPr>
          <w:rFonts w:asciiTheme="minorHAnsi" w:hAnsiTheme="minorHAnsi" w:cstheme="minorHAnsi"/>
          <w:b/>
          <w:u w:val="single"/>
        </w:rPr>
      </w:pPr>
      <w:r w:rsidRPr="006E58BA">
        <w:rPr>
          <w:rFonts w:asciiTheme="minorHAnsi" w:hAnsiTheme="minorHAnsi" w:cstheme="minorHAnsi"/>
          <w:b/>
          <w:u w:val="single"/>
        </w:rPr>
        <w:t>Polices d’écriture utilisées dans la méthode et que vous pouvez télécharger :</w:t>
      </w:r>
    </w:p>
    <w:p w14:paraId="430D4DDD" w14:textId="77777777" w:rsidR="00B00FE6" w:rsidRPr="006E58BA" w:rsidRDefault="00B00FE6" w:rsidP="00B00FE6">
      <w:pPr>
        <w:pStyle w:val="NormalWeb"/>
        <w:spacing w:before="0" w:beforeAutospacing="0" w:after="0" w:afterAutospacing="0"/>
        <w:ind w:left="720"/>
        <w:outlineLvl w:val="0"/>
        <w:rPr>
          <w:rFonts w:asciiTheme="minorHAnsi" w:hAnsiTheme="minorHAnsi" w:cstheme="minorHAnsi"/>
          <w:b/>
          <w:u w:val="single"/>
        </w:rPr>
      </w:pPr>
    </w:p>
    <w:p w14:paraId="0F1EFFD6" w14:textId="60D942CB" w:rsidR="00943114" w:rsidRPr="00943114" w:rsidRDefault="00943114" w:rsidP="00943114">
      <w:pPr>
        <w:spacing w:line="240" w:lineRule="auto"/>
        <w:rPr>
          <w:rFonts w:eastAsia="Times New Roman" w:cstheme="minorHAnsi"/>
          <w:sz w:val="24"/>
          <w:szCs w:val="24"/>
          <w:lang w:eastAsia="fr-FR"/>
        </w:rPr>
      </w:pPr>
      <w:r w:rsidRPr="00943114">
        <w:rPr>
          <w:rFonts w:eastAsia="Times New Roman" w:cstheme="minorHAnsi"/>
          <w:sz w:val="24"/>
          <w:szCs w:val="24"/>
          <w:lang w:eastAsia="fr-FR"/>
        </w:rPr>
        <w:t xml:space="preserve">Pour celles et ceux qui chercheraient des informations sur les polices de caractères et des modèles d’écriture, vous pourrez trouver des informations sur le site </w:t>
      </w:r>
      <w:proofErr w:type="spellStart"/>
      <w:r w:rsidRPr="00943114">
        <w:rPr>
          <w:rFonts w:eastAsia="Times New Roman" w:cstheme="minorHAnsi"/>
          <w:sz w:val="24"/>
          <w:szCs w:val="24"/>
          <w:lang w:eastAsia="fr-FR"/>
        </w:rPr>
        <w:t>eduscol</w:t>
      </w:r>
      <w:proofErr w:type="spellEnd"/>
      <w:r>
        <w:rPr>
          <w:rFonts w:eastAsia="Times New Roman" w:cstheme="minorHAnsi"/>
          <w:sz w:val="24"/>
          <w:szCs w:val="24"/>
          <w:lang w:eastAsia="fr-FR"/>
        </w:rPr>
        <w:t> :</w:t>
      </w:r>
    </w:p>
    <w:p w14:paraId="3349696B" w14:textId="54BC4D5E" w:rsidR="00943114" w:rsidRPr="00943114" w:rsidRDefault="00943114" w:rsidP="00943114">
      <w:pPr>
        <w:spacing w:line="240" w:lineRule="auto"/>
        <w:rPr>
          <w:rFonts w:eastAsia="Times New Roman" w:cstheme="minorHAnsi"/>
          <w:color w:val="0563C1" w:themeColor="hyperlink"/>
          <w:sz w:val="24"/>
          <w:szCs w:val="24"/>
          <w:u w:val="single"/>
          <w:lang w:eastAsia="fr-FR"/>
        </w:rPr>
      </w:pPr>
      <w:hyperlink r:id="rId7" w:history="1">
        <w:r w:rsidRPr="0056645A">
          <w:rPr>
            <w:rStyle w:val="Lienhypertexte"/>
            <w:rFonts w:eastAsia="Times New Roman" w:cstheme="minorHAnsi"/>
            <w:sz w:val="24"/>
            <w:szCs w:val="24"/>
            <w:lang w:eastAsia="fr-FR"/>
          </w:rPr>
          <w:t>https://eduscol.education.fr/document/15805/download</w:t>
        </w:r>
      </w:hyperlink>
    </w:p>
    <w:p w14:paraId="74FDB0E6" w14:textId="21D44346" w:rsidR="00943114" w:rsidRPr="006E58BA" w:rsidRDefault="00943114" w:rsidP="00943114">
      <w:pPr>
        <w:pStyle w:val="NormalWeb"/>
        <w:spacing w:before="0" w:beforeAutospacing="0" w:after="0" w:afterAutospacing="0"/>
        <w:outlineLvl w:val="0"/>
        <w:rPr>
          <w:rFonts w:asciiTheme="minorHAnsi" w:hAnsiTheme="minorHAnsi" w:cstheme="minorHAnsi"/>
        </w:rPr>
      </w:pPr>
      <w:r>
        <w:rPr>
          <w:rFonts w:asciiTheme="minorHAnsi" w:hAnsiTheme="minorHAnsi" w:cstheme="minorHAnsi"/>
        </w:rPr>
        <w:t>Les p</w:t>
      </w:r>
      <w:r w:rsidRPr="006E58BA">
        <w:rPr>
          <w:rFonts w:asciiTheme="minorHAnsi" w:hAnsiTheme="minorHAnsi" w:cstheme="minorHAnsi"/>
        </w:rPr>
        <w:t>olices utilisées </w:t>
      </w:r>
      <w:r>
        <w:rPr>
          <w:rFonts w:asciiTheme="minorHAnsi" w:hAnsiTheme="minorHAnsi" w:cstheme="minorHAnsi"/>
        </w:rPr>
        <w:t xml:space="preserve">dans ce livret sont les suivantes : </w:t>
      </w:r>
      <w:proofErr w:type="spellStart"/>
      <w:r w:rsidRPr="006E58BA">
        <w:rPr>
          <w:rFonts w:asciiTheme="minorHAnsi" w:hAnsiTheme="minorHAnsi" w:cstheme="minorHAnsi"/>
        </w:rPr>
        <w:t>calibri</w:t>
      </w:r>
      <w:proofErr w:type="spellEnd"/>
      <w:r>
        <w:rPr>
          <w:rFonts w:asciiTheme="minorHAnsi" w:hAnsiTheme="minorHAnsi" w:cstheme="minorHAnsi"/>
        </w:rPr>
        <w:t>, préconisée pour les élèves dyslexiques</w:t>
      </w:r>
      <w:r w:rsidRPr="006E58BA">
        <w:rPr>
          <w:rFonts w:asciiTheme="minorHAnsi" w:hAnsiTheme="minorHAnsi" w:cstheme="minorHAnsi"/>
        </w:rPr>
        <w:t xml:space="preserve"> / Gaston Démo / Boite pleine / Boite vide et boite pleine / </w:t>
      </w:r>
      <w:proofErr w:type="spellStart"/>
      <w:r w:rsidRPr="006E58BA">
        <w:rPr>
          <w:rFonts w:asciiTheme="minorHAnsi" w:hAnsiTheme="minorHAnsi" w:cstheme="minorHAnsi"/>
        </w:rPr>
        <w:t>seyes</w:t>
      </w:r>
      <w:proofErr w:type="spellEnd"/>
      <w:r w:rsidRPr="006E58BA">
        <w:rPr>
          <w:rFonts w:asciiTheme="minorHAnsi" w:hAnsiTheme="minorHAnsi" w:cstheme="minorHAnsi"/>
        </w:rPr>
        <w:t xml:space="preserve"> BDL / maternelle </w:t>
      </w:r>
      <w:proofErr w:type="spellStart"/>
      <w:r w:rsidRPr="006E58BA">
        <w:rPr>
          <w:rFonts w:asciiTheme="minorHAnsi" w:hAnsiTheme="minorHAnsi" w:cstheme="minorHAnsi"/>
        </w:rPr>
        <w:t>color</w:t>
      </w:r>
      <w:proofErr w:type="spellEnd"/>
      <w:r w:rsidRPr="006E58BA">
        <w:rPr>
          <w:rFonts w:asciiTheme="minorHAnsi" w:hAnsiTheme="minorHAnsi" w:cstheme="minorHAnsi"/>
        </w:rPr>
        <w:t>.</w:t>
      </w:r>
    </w:p>
    <w:p w14:paraId="6A03FBC6" w14:textId="77777777" w:rsidR="00943114" w:rsidRDefault="00943114" w:rsidP="00943114">
      <w:pPr>
        <w:pStyle w:val="NormalWeb"/>
        <w:spacing w:before="0" w:beforeAutospacing="0" w:after="0" w:afterAutospacing="0"/>
        <w:outlineLvl w:val="0"/>
        <w:rPr>
          <w:rFonts w:asciiTheme="minorHAnsi" w:hAnsiTheme="minorHAnsi" w:cstheme="minorHAnsi"/>
        </w:rPr>
      </w:pPr>
    </w:p>
    <w:p w14:paraId="261060C1" w14:textId="77777777" w:rsidR="00773F5F" w:rsidRDefault="00773F5F" w:rsidP="00943114">
      <w:pPr>
        <w:pStyle w:val="NormalWeb"/>
        <w:spacing w:before="0" w:beforeAutospacing="0" w:after="0" w:afterAutospacing="0"/>
        <w:outlineLvl w:val="0"/>
        <w:rPr>
          <w:rFonts w:asciiTheme="minorHAnsi" w:hAnsiTheme="minorHAnsi" w:cstheme="minorHAnsi"/>
        </w:rPr>
      </w:pPr>
    </w:p>
    <w:p w14:paraId="43E4AF81" w14:textId="77777777" w:rsidR="00773F5F" w:rsidRDefault="00773F5F" w:rsidP="00943114">
      <w:pPr>
        <w:pStyle w:val="NormalWeb"/>
        <w:spacing w:before="0" w:beforeAutospacing="0" w:after="0" w:afterAutospacing="0"/>
        <w:outlineLvl w:val="0"/>
        <w:rPr>
          <w:rFonts w:asciiTheme="minorHAnsi" w:hAnsiTheme="minorHAnsi" w:cstheme="minorHAnsi"/>
        </w:rPr>
      </w:pPr>
    </w:p>
    <w:p w14:paraId="2BC41AAD" w14:textId="5D5C959E" w:rsidR="00022D3E" w:rsidRDefault="00943114" w:rsidP="00943114">
      <w:pPr>
        <w:pStyle w:val="NormalWeb"/>
        <w:spacing w:before="0" w:beforeAutospacing="0" w:after="0" w:afterAutospacing="0"/>
        <w:outlineLvl w:val="0"/>
        <w:rPr>
          <w:rFonts w:asciiTheme="minorHAnsi" w:hAnsiTheme="minorHAnsi" w:cstheme="minorHAnsi"/>
        </w:rPr>
      </w:pPr>
      <w:r>
        <w:rPr>
          <w:rFonts w:asciiTheme="minorHAnsi" w:hAnsiTheme="minorHAnsi" w:cstheme="minorHAnsi"/>
        </w:rPr>
        <w:t>D</w:t>
      </w:r>
      <w:r w:rsidR="00022D3E" w:rsidRPr="006E58BA">
        <w:rPr>
          <w:rFonts w:asciiTheme="minorHAnsi" w:hAnsiTheme="minorHAnsi" w:cstheme="minorHAnsi"/>
        </w:rPr>
        <w:t xml:space="preserve">es polices </w:t>
      </w:r>
      <w:hyperlink r:id="rId8" w:history="1">
        <w:r w:rsidR="00022D3E" w:rsidRPr="00B00FE6">
          <w:rPr>
            <w:rStyle w:val="Lienhypertexte"/>
            <w:rFonts w:asciiTheme="minorHAnsi" w:hAnsiTheme="minorHAnsi" w:cstheme="minorHAnsi"/>
            <w:color w:val="auto"/>
            <w:u w:val="none"/>
          </w:rPr>
          <w:t>fléchées</w:t>
        </w:r>
      </w:hyperlink>
      <w:r w:rsidR="00022D3E" w:rsidRPr="006E58BA">
        <w:rPr>
          <w:rFonts w:asciiTheme="minorHAnsi" w:hAnsiTheme="minorHAnsi" w:cstheme="minorHAnsi"/>
        </w:rPr>
        <w:t xml:space="preserve"> </w:t>
      </w:r>
      <w:r>
        <w:rPr>
          <w:rFonts w:asciiTheme="minorHAnsi" w:hAnsiTheme="minorHAnsi" w:cstheme="minorHAnsi"/>
        </w:rPr>
        <w:t xml:space="preserve">également </w:t>
      </w:r>
      <w:r w:rsidR="00022D3E" w:rsidRPr="006E58BA">
        <w:rPr>
          <w:rFonts w:asciiTheme="minorHAnsi" w:hAnsiTheme="minorHAnsi" w:cstheme="minorHAnsi"/>
        </w:rPr>
        <w:t>pour préparer les documents de votre choix selon vos élèves</w:t>
      </w:r>
      <w:r>
        <w:rPr>
          <w:rFonts w:asciiTheme="minorHAnsi" w:hAnsiTheme="minorHAnsi" w:cstheme="minorHAnsi"/>
        </w:rPr>
        <w:t xml:space="preserve"> pourront être téléchargées en complément ; certaines sont accessibles sur dafont.com.</w:t>
      </w:r>
    </w:p>
    <w:p w14:paraId="2D5D44ED" w14:textId="77777777" w:rsidR="00022D3E" w:rsidRDefault="00022D3E" w:rsidP="005057BD">
      <w:pPr>
        <w:spacing w:after="0" w:line="240" w:lineRule="auto"/>
        <w:jc w:val="both"/>
        <w:rPr>
          <w:rFonts w:cstheme="minorHAnsi"/>
          <w:b/>
          <w:sz w:val="24"/>
          <w:szCs w:val="24"/>
          <w:u w:val="single"/>
        </w:rPr>
      </w:pPr>
    </w:p>
    <w:p w14:paraId="78C47C69" w14:textId="3F1B77E6" w:rsidR="00073DEC" w:rsidRPr="00022D3E" w:rsidRDefault="005057BD" w:rsidP="00022D3E">
      <w:pPr>
        <w:pStyle w:val="Paragraphedeliste"/>
        <w:numPr>
          <w:ilvl w:val="0"/>
          <w:numId w:val="37"/>
        </w:numPr>
        <w:spacing w:after="0" w:line="240" w:lineRule="auto"/>
        <w:outlineLvl w:val="0"/>
        <w:rPr>
          <w:rFonts w:eastAsia="Times New Roman" w:cstheme="minorHAnsi"/>
          <w:sz w:val="24"/>
          <w:szCs w:val="24"/>
          <w:lang w:eastAsia="fr-FR"/>
        </w:rPr>
      </w:pPr>
      <w:r w:rsidRPr="00022D3E">
        <w:rPr>
          <w:rFonts w:eastAsia="Times New Roman" w:cstheme="minorHAnsi"/>
          <w:b/>
          <w:sz w:val="24"/>
          <w:szCs w:val="24"/>
          <w:u w:val="single"/>
          <w:lang w:eastAsia="fr-FR"/>
        </w:rPr>
        <w:t>Contenu de la méthode :</w:t>
      </w:r>
    </w:p>
    <w:p w14:paraId="4DAEEC7F" w14:textId="77777777" w:rsidR="005057BD" w:rsidRPr="006E58BA" w:rsidRDefault="005057BD" w:rsidP="005057BD">
      <w:pPr>
        <w:spacing w:after="0" w:line="240" w:lineRule="auto"/>
        <w:outlineLvl w:val="0"/>
        <w:rPr>
          <w:rFonts w:eastAsia="Times New Roman" w:cstheme="minorHAnsi"/>
          <w:sz w:val="24"/>
          <w:szCs w:val="24"/>
          <w:lang w:eastAsia="fr-FR"/>
        </w:rPr>
      </w:pPr>
    </w:p>
    <w:p w14:paraId="4AB399DB" w14:textId="77777777" w:rsidR="005057BD" w:rsidRPr="006E58BA" w:rsidRDefault="005057BD" w:rsidP="005057BD">
      <w:pPr>
        <w:pStyle w:val="Paragraphedeliste"/>
        <w:numPr>
          <w:ilvl w:val="0"/>
          <w:numId w:val="33"/>
        </w:numPr>
        <w:spacing w:after="0" w:line="240" w:lineRule="auto"/>
        <w:outlineLvl w:val="0"/>
        <w:rPr>
          <w:rFonts w:eastAsia="Times New Roman" w:cstheme="minorHAnsi"/>
          <w:sz w:val="24"/>
          <w:szCs w:val="24"/>
          <w:lang w:eastAsia="fr-FR"/>
        </w:rPr>
      </w:pPr>
      <w:r w:rsidRPr="006E58BA">
        <w:rPr>
          <w:rFonts w:eastAsia="Times New Roman" w:cstheme="minorHAnsi"/>
          <w:sz w:val="24"/>
          <w:szCs w:val="24"/>
          <w:lang w:eastAsia="fr-FR"/>
        </w:rPr>
        <w:t>Livret d’apprentissage « Je sais lire et écrire ! »</w:t>
      </w:r>
    </w:p>
    <w:p w14:paraId="6722389A" w14:textId="77777777" w:rsidR="005057BD" w:rsidRPr="006E58BA" w:rsidRDefault="005057BD" w:rsidP="005057BD">
      <w:pPr>
        <w:pStyle w:val="Paragraphedeliste"/>
        <w:numPr>
          <w:ilvl w:val="0"/>
          <w:numId w:val="33"/>
        </w:numPr>
        <w:spacing w:after="0" w:line="240" w:lineRule="auto"/>
        <w:outlineLvl w:val="0"/>
        <w:rPr>
          <w:rFonts w:eastAsia="Times New Roman" w:cstheme="minorHAnsi"/>
          <w:sz w:val="24"/>
          <w:szCs w:val="24"/>
          <w:lang w:eastAsia="fr-FR"/>
        </w:rPr>
      </w:pPr>
      <w:r w:rsidRPr="006E58BA">
        <w:rPr>
          <w:rFonts w:eastAsia="Times New Roman" w:cstheme="minorHAnsi"/>
          <w:sz w:val="24"/>
          <w:szCs w:val="24"/>
          <w:lang w:eastAsia="fr-FR"/>
        </w:rPr>
        <w:t>Lettres mobiles à plastifier</w:t>
      </w:r>
    </w:p>
    <w:p w14:paraId="26E2682E" w14:textId="77777777" w:rsidR="005057BD" w:rsidRPr="006E58BA" w:rsidRDefault="005057BD" w:rsidP="005057BD">
      <w:pPr>
        <w:pStyle w:val="Paragraphedeliste"/>
        <w:numPr>
          <w:ilvl w:val="0"/>
          <w:numId w:val="33"/>
        </w:numPr>
        <w:spacing w:after="0" w:line="240" w:lineRule="auto"/>
        <w:outlineLvl w:val="0"/>
        <w:rPr>
          <w:rFonts w:eastAsia="Times New Roman" w:cstheme="minorHAnsi"/>
          <w:sz w:val="24"/>
          <w:szCs w:val="24"/>
          <w:lang w:eastAsia="fr-FR"/>
        </w:rPr>
      </w:pPr>
      <w:r w:rsidRPr="006E58BA">
        <w:rPr>
          <w:rFonts w:eastAsia="Times New Roman" w:cstheme="minorHAnsi"/>
          <w:sz w:val="24"/>
          <w:szCs w:val="24"/>
          <w:lang w:eastAsia="fr-FR"/>
        </w:rPr>
        <w:t xml:space="preserve">Sous-main </w:t>
      </w:r>
    </w:p>
    <w:p w14:paraId="1D7E8C9F" w14:textId="77777777" w:rsidR="00A278C4" w:rsidRDefault="00A278C4" w:rsidP="005057BD">
      <w:pPr>
        <w:pStyle w:val="Paragraphedeliste"/>
        <w:numPr>
          <w:ilvl w:val="0"/>
          <w:numId w:val="33"/>
        </w:numPr>
        <w:spacing w:after="0" w:line="240" w:lineRule="auto"/>
        <w:outlineLvl w:val="0"/>
        <w:rPr>
          <w:rFonts w:eastAsia="Times New Roman" w:cstheme="minorHAnsi"/>
          <w:sz w:val="24"/>
          <w:szCs w:val="24"/>
          <w:lang w:eastAsia="fr-FR"/>
        </w:rPr>
      </w:pPr>
      <w:r>
        <w:rPr>
          <w:rFonts w:eastAsia="Times New Roman" w:cstheme="minorHAnsi"/>
          <w:sz w:val="24"/>
          <w:szCs w:val="24"/>
          <w:lang w:eastAsia="fr-FR"/>
        </w:rPr>
        <w:t>Découverte des consignes</w:t>
      </w:r>
    </w:p>
    <w:p w14:paraId="56C36654" w14:textId="1AE5729A" w:rsidR="005057BD" w:rsidRPr="006E58BA" w:rsidRDefault="005057BD" w:rsidP="005057BD">
      <w:pPr>
        <w:pStyle w:val="Paragraphedeliste"/>
        <w:numPr>
          <w:ilvl w:val="0"/>
          <w:numId w:val="33"/>
        </w:numPr>
        <w:spacing w:after="0" w:line="240" w:lineRule="auto"/>
        <w:outlineLvl w:val="0"/>
        <w:rPr>
          <w:rFonts w:eastAsia="Times New Roman" w:cstheme="minorHAnsi"/>
          <w:sz w:val="24"/>
          <w:szCs w:val="24"/>
          <w:lang w:eastAsia="fr-FR"/>
        </w:rPr>
      </w:pPr>
      <w:r w:rsidRPr="006E58BA">
        <w:rPr>
          <w:rFonts w:eastAsia="Times New Roman" w:cstheme="minorHAnsi"/>
          <w:sz w:val="24"/>
          <w:szCs w:val="24"/>
          <w:lang w:eastAsia="fr-FR"/>
        </w:rPr>
        <w:t>Evaluation</w:t>
      </w:r>
    </w:p>
    <w:p w14:paraId="21399882" w14:textId="44A29794" w:rsidR="005057BD" w:rsidRPr="00A06F72" w:rsidRDefault="005057BD" w:rsidP="00A06F72">
      <w:pPr>
        <w:pStyle w:val="Paragraphedeliste"/>
        <w:numPr>
          <w:ilvl w:val="0"/>
          <w:numId w:val="33"/>
        </w:numPr>
        <w:spacing w:after="0" w:line="240" w:lineRule="auto"/>
        <w:outlineLvl w:val="0"/>
        <w:rPr>
          <w:rFonts w:eastAsia="Times New Roman" w:cstheme="minorHAnsi"/>
          <w:sz w:val="24"/>
          <w:szCs w:val="24"/>
          <w:lang w:eastAsia="fr-FR"/>
        </w:rPr>
      </w:pPr>
      <w:r w:rsidRPr="006E58BA">
        <w:rPr>
          <w:rFonts w:eastAsia="Times New Roman" w:cstheme="minorHAnsi"/>
          <w:sz w:val="24"/>
          <w:szCs w:val="24"/>
          <w:lang w:eastAsia="fr-FR"/>
        </w:rPr>
        <w:t>Livret d’accompagn</w:t>
      </w:r>
      <w:r>
        <w:rPr>
          <w:rFonts w:eastAsia="Times New Roman" w:cstheme="minorHAnsi"/>
          <w:sz w:val="24"/>
          <w:szCs w:val="24"/>
          <w:lang w:eastAsia="fr-FR"/>
        </w:rPr>
        <w:t>e</w:t>
      </w:r>
      <w:r w:rsidRPr="006E58BA">
        <w:rPr>
          <w:rFonts w:eastAsia="Times New Roman" w:cstheme="minorHAnsi"/>
          <w:sz w:val="24"/>
          <w:szCs w:val="24"/>
          <w:lang w:eastAsia="fr-FR"/>
        </w:rPr>
        <w:t>ment</w:t>
      </w:r>
      <w:r w:rsidR="00346B1B">
        <w:rPr>
          <w:rFonts w:eastAsia="Times New Roman" w:cstheme="minorHAnsi"/>
          <w:sz w:val="24"/>
          <w:szCs w:val="24"/>
          <w:lang w:eastAsia="fr-FR"/>
        </w:rPr>
        <w:t xml:space="preserve"> au l</w:t>
      </w:r>
      <w:r w:rsidR="00346B1B" w:rsidRPr="006E58BA">
        <w:rPr>
          <w:rFonts w:eastAsia="Times New Roman" w:cstheme="minorHAnsi"/>
          <w:sz w:val="24"/>
          <w:szCs w:val="24"/>
          <w:lang w:eastAsia="fr-FR"/>
        </w:rPr>
        <w:t>ivret d’apprentissage « Je sais lire et écrire ! »</w:t>
      </w:r>
    </w:p>
    <w:p w14:paraId="399C6D99" w14:textId="77777777" w:rsidR="005057BD" w:rsidRPr="006E58BA" w:rsidRDefault="005057BD" w:rsidP="005057BD">
      <w:pPr>
        <w:pStyle w:val="Paragraphedeliste"/>
        <w:numPr>
          <w:ilvl w:val="0"/>
          <w:numId w:val="33"/>
        </w:numPr>
        <w:spacing w:after="0" w:line="240" w:lineRule="auto"/>
        <w:outlineLvl w:val="0"/>
        <w:rPr>
          <w:rFonts w:eastAsia="Times New Roman" w:cstheme="minorHAnsi"/>
          <w:sz w:val="24"/>
          <w:szCs w:val="24"/>
          <w:lang w:eastAsia="fr-FR"/>
        </w:rPr>
      </w:pPr>
      <w:r w:rsidRPr="006E58BA">
        <w:rPr>
          <w:rFonts w:eastAsia="Times New Roman" w:cstheme="minorHAnsi"/>
          <w:sz w:val="24"/>
          <w:szCs w:val="24"/>
          <w:lang w:eastAsia="fr-FR"/>
        </w:rPr>
        <w:t>Pour former les lettres : « J’apprends à écrire l’alphabet et les chiffres ! »</w:t>
      </w:r>
    </w:p>
    <w:p w14:paraId="771068DF" w14:textId="6F6A3251" w:rsidR="005057BD" w:rsidRDefault="005057BD" w:rsidP="005057BD">
      <w:pPr>
        <w:pStyle w:val="Paragraphedeliste"/>
        <w:spacing w:after="0" w:line="240" w:lineRule="auto"/>
        <w:outlineLvl w:val="0"/>
        <w:rPr>
          <w:rStyle w:val="Lienhypertexte"/>
          <w:rFonts w:eastAsia="Times New Roman" w:cstheme="minorHAnsi"/>
          <w:sz w:val="24"/>
          <w:szCs w:val="24"/>
          <w:lang w:eastAsia="fr-FR"/>
        </w:rPr>
      </w:pPr>
      <w:r w:rsidRPr="006E58BA">
        <w:rPr>
          <w:rFonts w:eastAsia="Times New Roman" w:cstheme="minorHAnsi"/>
          <w:sz w:val="24"/>
          <w:szCs w:val="24"/>
          <w:lang w:eastAsia="fr-FR"/>
        </w:rPr>
        <w:t xml:space="preserve"> </w:t>
      </w:r>
      <w:hyperlink r:id="rId9" w:history="1">
        <w:r w:rsidRPr="000009F3">
          <w:rPr>
            <w:rStyle w:val="Lienhypertexte"/>
            <w:rFonts w:eastAsia="Times New Roman" w:cstheme="minorHAnsi"/>
            <w:sz w:val="24"/>
            <w:szCs w:val="24"/>
            <w:lang w:eastAsia="fr-FR"/>
          </w:rPr>
          <w:t>http://pedagogie.ac-limoges.fr/casnav/IMG/pdf/livret_efiv_ecrire-2.pdf</w:t>
        </w:r>
      </w:hyperlink>
    </w:p>
    <w:p w14:paraId="58194C5A" w14:textId="5DB5E872" w:rsidR="00A278C4" w:rsidRPr="00A278C4" w:rsidRDefault="00A278C4" w:rsidP="00A278C4">
      <w:pPr>
        <w:pStyle w:val="Paragraphedeliste"/>
        <w:numPr>
          <w:ilvl w:val="0"/>
          <w:numId w:val="33"/>
        </w:numPr>
        <w:spacing w:after="0" w:line="240" w:lineRule="auto"/>
        <w:outlineLvl w:val="0"/>
        <w:rPr>
          <w:rFonts w:eastAsia="Times New Roman" w:cstheme="minorHAnsi"/>
          <w:sz w:val="24"/>
          <w:szCs w:val="24"/>
          <w:lang w:eastAsia="fr-FR"/>
        </w:rPr>
      </w:pPr>
      <w:r>
        <w:rPr>
          <w:rFonts w:eastAsia="Times New Roman" w:cstheme="minorHAnsi"/>
          <w:sz w:val="24"/>
          <w:szCs w:val="24"/>
          <w:lang w:eastAsia="fr-FR"/>
        </w:rPr>
        <w:t>Référentiel compétences NSA PSA</w:t>
      </w:r>
      <w:r w:rsidR="00736A57">
        <w:rPr>
          <w:rFonts w:eastAsia="Times New Roman" w:cstheme="minorHAnsi"/>
          <w:sz w:val="24"/>
          <w:szCs w:val="24"/>
          <w:lang w:eastAsia="fr-FR"/>
        </w:rPr>
        <w:t xml:space="preserve"> - </w:t>
      </w:r>
      <w:proofErr w:type="spellStart"/>
      <w:r w:rsidR="00736A57">
        <w:rPr>
          <w:rFonts w:eastAsia="Times New Roman" w:cstheme="minorHAnsi"/>
          <w:sz w:val="24"/>
          <w:szCs w:val="24"/>
          <w:lang w:eastAsia="fr-FR"/>
        </w:rPr>
        <w:t>Casnav</w:t>
      </w:r>
      <w:proofErr w:type="spellEnd"/>
      <w:r w:rsidR="00736A57">
        <w:rPr>
          <w:rFonts w:eastAsia="Times New Roman" w:cstheme="minorHAnsi"/>
          <w:sz w:val="24"/>
          <w:szCs w:val="24"/>
          <w:lang w:eastAsia="fr-FR"/>
        </w:rPr>
        <w:t xml:space="preserve"> de Grenoble -</w:t>
      </w:r>
    </w:p>
    <w:p w14:paraId="0CD83FF2" w14:textId="77777777" w:rsidR="00022D3E" w:rsidRPr="00773F5F" w:rsidRDefault="00022D3E" w:rsidP="00773F5F">
      <w:pPr>
        <w:spacing w:after="0" w:line="240" w:lineRule="auto"/>
        <w:outlineLvl w:val="0"/>
        <w:rPr>
          <w:rFonts w:eastAsia="Times New Roman" w:cstheme="minorHAnsi"/>
          <w:sz w:val="24"/>
          <w:szCs w:val="24"/>
          <w:lang w:eastAsia="fr-FR"/>
        </w:rPr>
      </w:pPr>
    </w:p>
    <w:p w14:paraId="3E9C4136" w14:textId="283397F0" w:rsidR="008C336C" w:rsidRPr="00022D3E" w:rsidRDefault="009466BE" w:rsidP="00022D3E">
      <w:pPr>
        <w:pStyle w:val="Paragraphedeliste"/>
        <w:numPr>
          <w:ilvl w:val="0"/>
          <w:numId w:val="37"/>
        </w:numPr>
        <w:spacing w:after="0" w:line="240" w:lineRule="auto"/>
        <w:outlineLvl w:val="0"/>
        <w:rPr>
          <w:rFonts w:eastAsia="Times New Roman" w:cstheme="minorHAnsi"/>
          <w:sz w:val="24"/>
          <w:szCs w:val="24"/>
          <w:lang w:eastAsia="fr-FR"/>
        </w:rPr>
      </w:pPr>
      <w:r w:rsidRPr="00022D3E">
        <w:rPr>
          <w:rFonts w:eastAsia="Times New Roman" w:cstheme="minorHAnsi"/>
          <w:b/>
          <w:sz w:val="24"/>
          <w:szCs w:val="24"/>
          <w:u w:val="single"/>
          <w:lang w:eastAsia="fr-FR"/>
        </w:rPr>
        <w:t>Préparation</w:t>
      </w:r>
      <w:r w:rsidR="008C336C" w:rsidRPr="00022D3E">
        <w:rPr>
          <w:rFonts w:eastAsia="Times New Roman" w:cstheme="minorHAnsi"/>
          <w:sz w:val="24"/>
          <w:szCs w:val="24"/>
          <w:lang w:eastAsia="fr-FR"/>
        </w:rPr>
        <w:t> :</w:t>
      </w:r>
    </w:p>
    <w:p w14:paraId="0B7E9A13" w14:textId="77777777" w:rsidR="008C336C" w:rsidRPr="006E58BA" w:rsidRDefault="008C336C" w:rsidP="008C336C">
      <w:pPr>
        <w:spacing w:after="0" w:line="240" w:lineRule="auto"/>
        <w:outlineLvl w:val="0"/>
        <w:rPr>
          <w:rFonts w:eastAsia="Times New Roman" w:cstheme="minorHAnsi"/>
          <w:sz w:val="24"/>
          <w:szCs w:val="24"/>
          <w:lang w:eastAsia="fr-FR"/>
        </w:rPr>
      </w:pPr>
    </w:p>
    <w:p w14:paraId="03696D26" w14:textId="34525FD7" w:rsidR="006E58BA" w:rsidRPr="006E58BA" w:rsidRDefault="008C336C" w:rsidP="008C336C">
      <w:pPr>
        <w:pStyle w:val="NormalWeb"/>
        <w:spacing w:before="0" w:beforeAutospacing="0" w:after="0" w:afterAutospacing="0"/>
        <w:outlineLvl w:val="0"/>
        <w:rPr>
          <w:rFonts w:asciiTheme="minorHAnsi" w:hAnsiTheme="minorHAnsi" w:cstheme="minorHAnsi"/>
        </w:rPr>
      </w:pPr>
      <w:r w:rsidRPr="006E58BA">
        <w:rPr>
          <w:rFonts w:asciiTheme="minorHAnsi" w:hAnsiTheme="minorHAnsi" w:cstheme="minorHAnsi"/>
        </w:rPr>
        <w:t>1-</w:t>
      </w:r>
      <w:r w:rsidR="00773F5F" w:rsidRPr="00773F5F">
        <w:rPr>
          <w:rFonts w:asciiTheme="minorHAnsi" w:hAnsiTheme="minorHAnsi" w:cstheme="minorHAnsi"/>
        </w:rPr>
        <w:t xml:space="preserve"> </w:t>
      </w:r>
      <w:r w:rsidR="00773F5F">
        <w:rPr>
          <w:rFonts w:asciiTheme="minorHAnsi" w:hAnsiTheme="minorHAnsi" w:cstheme="minorHAnsi"/>
        </w:rPr>
        <w:t xml:space="preserve">Les lettres mobiles </w:t>
      </w:r>
      <w:r w:rsidR="00773F5F" w:rsidRPr="006E58BA">
        <w:rPr>
          <w:rFonts w:asciiTheme="minorHAnsi" w:hAnsiTheme="minorHAnsi" w:cstheme="minorHAnsi"/>
        </w:rPr>
        <w:t xml:space="preserve">sont en majuscules, en script et en cursive. </w:t>
      </w:r>
      <w:r w:rsidR="00773F5F">
        <w:rPr>
          <w:rFonts w:asciiTheme="minorHAnsi" w:hAnsiTheme="minorHAnsi" w:cstheme="minorHAnsi"/>
        </w:rPr>
        <w:t>Un jeu pourra être plastifiées avant de les d</w:t>
      </w:r>
      <w:r w:rsidRPr="006E58BA">
        <w:rPr>
          <w:rFonts w:asciiTheme="minorHAnsi" w:hAnsiTheme="minorHAnsi" w:cstheme="minorHAnsi"/>
        </w:rPr>
        <w:t>écouper</w:t>
      </w:r>
      <w:r w:rsidR="00773F5F">
        <w:rPr>
          <w:rFonts w:asciiTheme="minorHAnsi" w:hAnsiTheme="minorHAnsi" w:cstheme="minorHAnsi"/>
        </w:rPr>
        <w:t>.</w:t>
      </w:r>
      <w:r w:rsidRPr="006E58BA">
        <w:rPr>
          <w:rFonts w:asciiTheme="minorHAnsi" w:hAnsiTheme="minorHAnsi" w:cstheme="minorHAnsi"/>
        </w:rPr>
        <w:t xml:space="preserve"> </w:t>
      </w:r>
      <w:r w:rsidR="00773F5F">
        <w:rPr>
          <w:rFonts w:asciiTheme="minorHAnsi" w:hAnsiTheme="minorHAnsi" w:cstheme="minorHAnsi"/>
        </w:rPr>
        <w:t xml:space="preserve">Un autre restera tel quel pour qu’il les colle dans un cahier par exemple. </w:t>
      </w:r>
      <w:r w:rsidRPr="006E58BA">
        <w:rPr>
          <w:rFonts w:asciiTheme="minorHAnsi" w:hAnsiTheme="minorHAnsi" w:cstheme="minorHAnsi"/>
        </w:rPr>
        <w:t>Ces lettres deviennent un matériau d</w:t>
      </w:r>
      <w:r w:rsidR="009466BE" w:rsidRPr="006E58BA">
        <w:rPr>
          <w:rFonts w:asciiTheme="minorHAnsi" w:hAnsiTheme="minorHAnsi" w:cstheme="minorHAnsi"/>
        </w:rPr>
        <w:t>’</w:t>
      </w:r>
      <w:r w:rsidRPr="006E58BA">
        <w:rPr>
          <w:rFonts w:asciiTheme="minorHAnsi" w:hAnsiTheme="minorHAnsi" w:cstheme="minorHAnsi"/>
        </w:rPr>
        <w:t xml:space="preserve">apprentissage. L’apprenant doit prendre du plaisir à jouer avec </w:t>
      </w:r>
      <w:r w:rsidR="006E58BA" w:rsidRPr="006E58BA">
        <w:rPr>
          <w:rFonts w:asciiTheme="minorHAnsi" w:hAnsiTheme="minorHAnsi" w:cstheme="minorHAnsi"/>
        </w:rPr>
        <w:t>les lettres.</w:t>
      </w:r>
      <w:r w:rsidRPr="006E58BA">
        <w:rPr>
          <w:rFonts w:asciiTheme="minorHAnsi" w:hAnsiTheme="minorHAnsi" w:cstheme="minorHAnsi"/>
        </w:rPr>
        <w:t xml:space="preserve"> </w:t>
      </w:r>
      <w:r w:rsidR="009466BE" w:rsidRPr="006E58BA">
        <w:rPr>
          <w:rFonts w:asciiTheme="minorHAnsi" w:hAnsiTheme="minorHAnsi" w:cstheme="minorHAnsi"/>
        </w:rPr>
        <w:t xml:space="preserve">Les voyelles sont en rouge pour les distinguer des consonnes. </w:t>
      </w:r>
    </w:p>
    <w:p w14:paraId="03B5EE4E" w14:textId="666AC073" w:rsidR="006E58BA" w:rsidRPr="006E58BA" w:rsidRDefault="00A8171D" w:rsidP="008C336C">
      <w:pPr>
        <w:pStyle w:val="NormalWeb"/>
        <w:spacing w:before="0" w:beforeAutospacing="0" w:after="0" w:afterAutospacing="0"/>
        <w:outlineLvl w:val="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355E6120" wp14:editId="2234E712">
                <wp:simplePos x="0" y="0"/>
                <wp:positionH relativeFrom="column">
                  <wp:posOffset>-205105</wp:posOffset>
                </wp:positionH>
                <wp:positionV relativeFrom="paragraph">
                  <wp:posOffset>62865</wp:posOffset>
                </wp:positionV>
                <wp:extent cx="6229350" cy="1666875"/>
                <wp:effectExtent l="0" t="0" r="19050" b="28575"/>
                <wp:wrapNone/>
                <wp:docPr id="1" name="Rectangle : coins arrondis 1"/>
                <wp:cNvGraphicFramePr/>
                <a:graphic xmlns:a="http://schemas.openxmlformats.org/drawingml/2006/main">
                  <a:graphicData uri="http://schemas.microsoft.com/office/word/2010/wordprocessingShape">
                    <wps:wsp>
                      <wps:cNvSpPr/>
                      <wps:spPr>
                        <a:xfrm>
                          <a:off x="0" y="0"/>
                          <a:ext cx="6229350" cy="16668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EB96EA" id="Rectangle : coins arrondis 1" o:spid="_x0000_s1026" style="position:absolute;margin-left:-16.15pt;margin-top:4.95pt;width:490.5pt;height:131.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" fillcolor="#d9e2f3 [660]" strokecolor="#1f3763 [1604]" strokeweight="1pt">
                <v:stroke joinstyle="miter"/>
              </v:roundrect>
            </w:pict>
          </mc:Fallback>
        </mc:AlternateContent>
      </w:r>
    </w:p>
    <w:p w14:paraId="50D8A8EA" w14:textId="0E0AD298" w:rsidR="006E58BA" w:rsidRDefault="006E58BA" w:rsidP="006E58BA">
      <w:pPr>
        <w:pStyle w:val="NormalWeb"/>
        <w:spacing w:before="0" w:beforeAutospacing="0" w:after="0" w:afterAutospacing="0"/>
        <w:outlineLvl w:val="0"/>
        <w:rPr>
          <w:rFonts w:asciiTheme="minorHAnsi" w:hAnsiTheme="minorHAnsi" w:cstheme="minorHAnsi"/>
          <w:color w:val="4472C4" w:themeColor="accent1"/>
        </w:rPr>
      </w:pPr>
      <w:r w:rsidRPr="006E58BA">
        <w:rPr>
          <w:rFonts w:asciiTheme="minorHAnsi" w:hAnsiTheme="minorHAnsi" w:cstheme="minorHAnsi"/>
          <w:color w:val="4472C4" w:themeColor="accent1"/>
        </w:rPr>
        <w:t xml:space="preserve">Conseil : Vous êtes professeur(e) de lettres, </w:t>
      </w:r>
      <w:r>
        <w:rPr>
          <w:rFonts w:asciiTheme="minorHAnsi" w:hAnsiTheme="minorHAnsi" w:cstheme="minorHAnsi"/>
          <w:color w:val="4472C4" w:themeColor="accent1"/>
        </w:rPr>
        <w:t>vous n’avez pas été formé</w:t>
      </w:r>
      <w:r w:rsidR="00A8171D">
        <w:rPr>
          <w:rFonts w:asciiTheme="minorHAnsi" w:hAnsiTheme="minorHAnsi" w:cstheme="minorHAnsi"/>
          <w:color w:val="4472C4" w:themeColor="accent1"/>
        </w:rPr>
        <w:t>(e)</w:t>
      </w:r>
      <w:r>
        <w:rPr>
          <w:rFonts w:asciiTheme="minorHAnsi" w:hAnsiTheme="minorHAnsi" w:cstheme="minorHAnsi"/>
          <w:color w:val="4472C4" w:themeColor="accent1"/>
        </w:rPr>
        <w:t xml:space="preserve"> à apprendre à lire et écrire à un enfant. Mais cet </w:t>
      </w:r>
      <w:r w:rsidR="005057BD">
        <w:rPr>
          <w:rFonts w:asciiTheme="minorHAnsi" w:hAnsiTheme="minorHAnsi" w:cstheme="minorHAnsi"/>
          <w:color w:val="4472C4" w:themeColor="accent1"/>
        </w:rPr>
        <w:t>élève</w:t>
      </w:r>
      <w:r>
        <w:rPr>
          <w:rFonts w:asciiTheme="minorHAnsi" w:hAnsiTheme="minorHAnsi" w:cstheme="minorHAnsi"/>
          <w:color w:val="4472C4" w:themeColor="accent1"/>
        </w:rPr>
        <w:t xml:space="preserve"> est là</w:t>
      </w:r>
      <w:r w:rsidR="005057BD">
        <w:rPr>
          <w:rFonts w:asciiTheme="minorHAnsi" w:hAnsiTheme="minorHAnsi" w:cstheme="minorHAnsi"/>
          <w:color w:val="4472C4" w:themeColor="accent1"/>
        </w:rPr>
        <w:t>,</w:t>
      </w:r>
      <w:r>
        <w:rPr>
          <w:rFonts w:asciiTheme="minorHAnsi" w:hAnsiTheme="minorHAnsi" w:cstheme="minorHAnsi"/>
          <w:color w:val="4472C4" w:themeColor="accent1"/>
        </w:rPr>
        <w:t xml:space="preserve"> dans votre classe. Il est en 6</w:t>
      </w:r>
      <w:r w:rsidRPr="006E58BA">
        <w:rPr>
          <w:rFonts w:asciiTheme="minorHAnsi" w:hAnsiTheme="minorHAnsi" w:cstheme="minorHAnsi"/>
          <w:color w:val="4472C4" w:themeColor="accent1"/>
          <w:vertAlign w:val="superscript"/>
        </w:rPr>
        <w:t>e</w:t>
      </w:r>
      <w:r>
        <w:rPr>
          <w:rFonts w:asciiTheme="minorHAnsi" w:hAnsiTheme="minorHAnsi" w:cstheme="minorHAnsi"/>
          <w:color w:val="4472C4" w:themeColor="accent1"/>
        </w:rPr>
        <w:t xml:space="preserve"> mais son niveau est un niveau de CE1 voire de grande section en ce qui concerne la lecture. Vous pouvez lui proposer quelque chose. Pas de panique ! S</w:t>
      </w:r>
      <w:r w:rsidRPr="006E58BA">
        <w:rPr>
          <w:rFonts w:asciiTheme="minorHAnsi" w:hAnsiTheme="minorHAnsi" w:cstheme="minorHAnsi"/>
          <w:color w:val="4472C4" w:themeColor="accent1"/>
        </w:rPr>
        <w:t>oyez patient (e), il est possible qu</w:t>
      </w:r>
      <w:r>
        <w:rPr>
          <w:rFonts w:asciiTheme="minorHAnsi" w:hAnsiTheme="minorHAnsi" w:cstheme="minorHAnsi"/>
          <w:color w:val="4472C4" w:themeColor="accent1"/>
        </w:rPr>
        <w:t>e cet élève apprenant</w:t>
      </w:r>
      <w:r w:rsidRPr="006E58BA">
        <w:rPr>
          <w:rFonts w:asciiTheme="minorHAnsi" w:hAnsiTheme="minorHAnsi" w:cstheme="minorHAnsi"/>
          <w:color w:val="4472C4" w:themeColor="accent1"/>
        </w:rPr>
        <w:t xml:space="preserve"> mette beaucoup de temps pour entrer dans les apprentissages ; il est aussi possible que cela ne fonctionne pas car c’est un élève très éloigné de l’écrit et ses parents ne sont probablement pas lecteur</w:t>
      </w:r>
      <w:r>
        <w:rPr>
          <w:rFonts w:asciiTheme="minorHAnsi" w:hAnsiTheme="minorHAnsi" w:cstheme="minorHAnsi"/>
          <w:color w:val="4472C4" w:themeColor="accent1"/>
        </w:rPr>
        <w:t>s</w:t>
      </w:r>
      <w:r w:rsidRPr="006E58BA">
        <w:rPr>
          <w:rFonts w:asciiTheme="minorHAnsi" w:hAnsiTheme="minorHAnsi" w:cstheme="minorHAnsi"/>
          <w:color w:val="4472C4" w:themeColor="accent1"/>
        </w:rPr>
        <w:t>. Vous n’y êtes pour rien mais vous pouvez aussi être le déclencheur pour qu’il entre dans la lecture et l’écrit !</w:t>
      </w:r>
      <w:r w:rsidR="005057BD">
        <w:rPr>
          <w:rFonts w:asciiTheme="minorHAnsi" w:hAnsiTheme="minorHAnsi" w:cstheme="minorHAnsi"/>
          <w:color w:val="4472C4" w:themeColor="accent1"/>
        </w:rPr>
        <w:t xml:space="preserve"> Essayez !</w:t>
      </w:r>
    </w:p>
    <w:p w14:paraId="5494FB50" w14:textId="77777777" w:rsidR="008C336C" w:rsidRPr="006E58BA" w:rsidRDefault="008C336C" w:rsidP="008C336C">
      <w:pPr>
        <w:pStyle w:val="NormalWeb"/>
        <w:spacing w:before="0" w:beforeAutospacing="0" w:after="0" w:afterAutospacing="0"/>
        <w:outlineLvl w:val="0"/>
        <w:rPr>
          <w:rFonts w:asciiTheme="minorHAnsi" w:hAnsiTheme="minorHAnsi" w:cstheme="minorHAnsi"/>
        </w:rPr>
      </w:pPr>
    </w:p>
    <w:p w14:paraId="2CBE9FAE" w14:textId="3EB6D204" w:rsidR="00DF7228" w:rsidRDefault="00DF7228" w:rsidP="00DF7228">
      <w:pPr>
        <w:pStyle w:val="NormalWeb"/>
        <w:spacing w:before="0" w:beforeAutospacing="0" w:after="0" w:afterAutospacing="0"/>
        <w:outlineLvl w:val="0"/>
        <w:rPr>
          <w:rFonts w:asciiTheme="minorHAnsi" w:hAnsiTheme="minorHAnsi" w:cstheme="minorHAnsi"/>
        </w:rPr>
      </w:pPr>
      <w:r w:rsidRPr="006E58BA">
        <w:rPr>
          <w:rFonts w:asciiTheme="minorHAnsi" w:hAnsiTheme="minorHAnsi" w:cstheme="minorHAnsi"/>
        </w:rPr>
        <w:t>Activités possibles </w:t>
      </w:r>
      <w:r>
        <w:rPr>
          <w:rFonts w:asciiTheme="minorHAnsi" w:hAnsiTheme="minorHAnsi" w:cstheme="minorHAnsi"/>
        </w:rPr>
        <w:t>qui pourrai</w:t>
      </w:r>
      <w:r w:rsidR="005057BD">
        <w:rPr>
          <w:rFonts w:asciiTheme="minorHAnsi" w:hAnsiTheme="minorHAnsi" w:cstheme="minorHAnsi"/>
        </w:rPr>
        <w:t>en</w:t>
      </w:r>
      <w:r>
        <w:rPr>
          <w:rFonts w:asciiTheme="minorHAnsi" w:hAnsiTheme="minorHAnsi" w:cstheme="minorHAnsi"/>
        </w:rPr>
        <w:t>t être préparé</w:t>
      </w:r>
      <w:r w:rsidR="005057BD">
        <w:rPr>
          <w:rFonts w:asciiTheme="minorHAnsi" w:hAnsiTheme="minorHAnsi" w:cstheme="minorHAnsi"/>
        </w:rPr>
        <w:t>e</w:t>
      </w:r>
      <w:r>
        <w:rPr>
          <w:rFonts w:asciiTheme="minorHAnsi" w:hAnsiTheme="minorHAnsi" w:cstheme="minorHAnsi"/>
        </w:rPr>
        <w:t>s par</w:t>
      </w:r>
      <w:r w:rsidR="00773F5F">
        <w:rPr>
          <w:rFonts w:asciiTheme="minorHAnsi" w:hAnsiTheme="minorHAnsi" w:cstheme="minorHAnsi"/>
        </w:rPr>
        <w:t xml:space="preserve"> l’enseignant ou</w:t>
      </w:r>
      <w:r>
        <w:rPr>
          <w:rFonts w:asciiTheme="minorHAnsi" w:hAnsiTheme="minorHAnsi" w:cstheme="minorHAnsi"/>
        </w:rPr>
        <w:t xml:space="preserve"> un élève de la classe</w:t>
      </w:r>
      <w:r w:rsidR="005057BD">
        <w:rPr>
          <w:rFonts w:asciiTheme="minorHAnsi" w:hAnsiTheme="minorHAnsi" w:cstheme="minorHAnsi"/>
        </w:rPr>
        <w:t xml:space="preserve"> </w:t>
      </w:r>
      <w:r w:rsidRPr="006E58BA">
        <w:rPr>
          <w:rFonts w:asciiTheme="minorHAnsi" w:hAnsiTheme="minorHAnsi" w:cstheme="minorHAnsi"/>
        </w:rPr>
        <w:t>:</w:t>
      </w:r>
    </w:p>
    <w:p w14:paraId="6E19E943" w14:textId="5A385137" w:rsidR="00DF7228" w:rsidRPr="006E58BA" w:rsidRDefault="005057BD" w:rsidP="00DF7228">
      <w:pPr>
        <w:pStyle w:val="NormalWeb"/>
        <w:numPr>
          <w:ilvl w:val="0"/>
          <w:numId w:val="34"/>
        </w:numPr>
        <w:spacing w:before="0" w:beforeAutospacing="0" w:after="0" w:afterAutospacing="0"/>
        <w:outlineLvl w:val="0"/>
        <w:rPr>
          <w:rFonts w:asciiTheme="minorHAnsi" w:hAnsiTheme="minorHAnsi" w:cstheme="minorHAnsi"/>
        </w:rPr>
      </w:pPr>
      <w:r>
        <w:rPr>
          <w:rFonts w:asciiTheme="minorHAnsi" w:hAnsiTheme="minorHAnsi" w:cstheme="minorHAnsi"/>
        </w:rPr>
        <w:t>Avec les lettres mobiles : associer</w:t>
      </w:r>
      <w:r w:rsidR="00DF7228" w:rsidRPr="006E58BA">
        <w:rPr>
          <w:rFonts w:asciiTheme="minorHAnsi" w:hAnsiTheme="minorHAnsi" w:cstheme="minorHAnsi"/>
        </w:rPr>
        <w:t xml:space="preserve"> les lettres des 3 graphies : majuscule, script et cursive</w:t>
      </w:r>
    </w:p>
    <w:p w14:paraId="73168E7F" w14:textId="7F2694BE" w:rsidR="00DF7228" w:rsidRPr="006E58BA" w:rsidRDefault="00DF7228" w:rsidP="00DF7228">
      <w:pPr>
        <w:pStyle w:val="NormalWeb"/>
        <w:numPr>
          <w:ilvl w:val="0"/>
          <w:numId w:val="34"/>
        </w:numPr>
        <w:spacing w:before="0" w:beforeAutospacing="0" w:after="0" w:afterAutospacing="0"/>
        <w:outlineLvl w:val="0"/>
        <w:rPr>
          <w:rFonts w:asciiTheme="minorHAnsi" w:hAnsiTheme="minorHAnsi" w:cstheme="minorHAnsi"/>
        </w:rPr>
      </w:pPr>
      <w:r w:rsidRPr="006E58BA">
        <w:rPr>
          <w:rFonts w:asciiTheme="minorHAnsi" w:hAnsiTheme="minorHAnsi" w:cstheme="minorHAnsi"/>
        </w:rPr>
        <w:t>Ecrire son prénom (lui faire le modèle). Attention, s’il ne connait que les majuscules, Ecrivez en majuscule</w:t>
      </w:r>
      <w:r>
        <w:rPr>
          <w:rFonts w:asciiTheme="minorHAnsi" w:hAnsiTheme="minorHAnsi" w:cstheme="minorHAnsi"/>
        </w:rPr>
        <w:t>s</w:t>
      </w:r>
      <w:r w:rsidRPr="006E58BA">
        <w:rPr>
          <w:rFonts w:asciiTheme="minorHAnsi" w:hAnsiTheme="minorHAnsi" w:cstheme="minorHAnsi"/>
        </w:rPr>
        <w:t xml:space="preserve"> le modèle.</w:t>
      </w:r>
    </w:p>
    <w:p w14:paraId="4365925A" w14:textId="581FE138" w:rsidR="00DF7228" w:rsidRDefault="00DF7228" w:rsidP="00DF7228">
      <w:pPr>
        <w:pStyle w:val="NormalWeb"/>
        <w:numPr>
          <w:ilvl w:val="0"/>
          <w:numId w:val="34"/>
        </w:numPr>
        <w:spacing w:before="0" w:beforeAutospacing="0" w:after="0" w:afterAutospacing="0"/>
        <w:outlineLvl w:val="0"/>
        <w:rPr>
          <w:rFonts w:asciiTheme="minorHAnsi" w:hAnsiTheme="minorHAnsi" w:cstheme="minorHAnsi"/>
        </w:rPr>
      </w:pPr>
      <w:r w:rsidRPr="006E58BA">
        <w:rPr>
          <w:rFonts w:asciiTheme="minorHAnsi" w:hAnsiTheme="minorHAnsi" w:cstheme="minorHAnsi"/>
        </w:rPr>
        <w:t xml:space="preserve">Vous pouvez dans une enveloppe glisser les lettres du prénom de l’enfant pour qu’il s’entraîne à le reformer. Il peut faire cela sur plusieurs jours consécutifs. </w:t>
      </w:r>
    </w:p>
    <w:p w14:paraId="5A0FF556" w14:textId="77777777" w:rsidR="00773F5F" w:rsidRDefault="00773F5F" w:rsidP="00773F5F">
      <w:pPr>
        <w:pStyle w:val="NormalWeb"/>
        <w:spacing w:before="0" w:beforeAutospacing="0" w:after="0" w:afterAutospacing="0"/>
        <w:ind w:left="720"/>
        <w:outlineLvl w:val="0"/>
        <w:rPr>
          <w:rFonts w:asciiTheme="minorHAnsi" w:hAnsiTheme="minorHAnsi" w:cstheme="minorHAnsi"/>
        </w:rPr>
      </w:pPr>
    </w:p>
    <w:p w14:paraId="2AAC560C" w14:textId="144EC517" w:rsidR="00DF7228" w:rsidRPr="006E58BA" w:rsidRDefault="00DF7228" w:rsidP="004350F0">
      <w:pPr>
        <w:pStyle w:val="NormalWeb"/>
        <w:spacing w:before="0" w:beforeAutospacing="0" w:after="0" w:afterAutospacing="0"/>
        <w:outlineLvl w:val="0"/>
        <w:rPr>
          <w:rFonts w:asciiTheme="minorHAnsi" w:hAnsiTheme="minorHAnsi" w:cstheme="minorHAnsi"/>
          <w:i/>
        </w:rPr>
      </w:pPr>
      <w:r w:rsidRPr="006E58BA">
        <w:rPr>
          <w:rFonts w:asciiTheme="minorHAnsi" w:hAnsiTheme="minorHAnsi" w:cstheme="minorHAnsi"/>
          <w:b/>
          <w:i/>
        </w:rPr>
        <w:t>Variante</w:t>
      </w:r>
      <w:r w:rsidRPr="006E58BA">
        <w:rPr>
          <w:rFonts w:asciiTheme="minorHAnsi" w:hAnsiTheme="minorHAnsi" w:cstheme="minorHAnsi"/>
          <w:i/>
        </w:rPr>
        <w:t xml:space="preserve"> : Faire de même avec son nom, avec les prénoms des camarades, avec un mot qu’il aime bien. Plus tard, ce pourra être des cartes mots et ce sera à lui de reformer la phrase etc. </w:t>
      </w:r>
      <w:r>
        <w:rPr>
          <w:rFonts w:asciiTheme="minorHAnsi" w:hAnsiTheme="minorHAnsi" w:cstheme="minorHAnsi"/>
          <w:i/>
        </w:rPr>
        <w:t>Vous pouvez créer une</w:t>
      </w:r>
      <w:r w:rsidRPr="006E58BA">
        <w:rPr>
          <w:rFonts w:asciiTheme="minorHAnsi" w:hAnsiTheme="minorHAnsi" w:cstheme="minorHAnsi"/>
          <w:i/>
        </w:rPr>
        <w:t xml:space="preserve"> fiche prénom</w:t>
      </w:r>
      <w:r w:rsidR="004350F0">
        <w:rPr>
          <w:rFonts w:asciiTheme="minorHAnsi" w:hAnsiTheme="minorHAnsi" w:cstheme="minorHAnsi"/>
          <w:i/>
        </w:rPr>
        <w:t xml:space="preserve">, la mettre dans une pochette plastique </w:t>
      </w:r>
      <w:r w:rsidRPr="006E58BA">
        <w:rPr>
          <w:rFonts w:asciiTheme="minorHAnsi" w:hAnsiTheme="minorHAnsi" w:cstheme="minorHAnsi"/>
          <w:i/>
        </w:rPr>
        <w:t>pour que l’élève s’entraine à écrire et réécrire</w:t>
      </w:r>
      <w:r w:rsidR="004350F0">
        <w:rPr>
          <w:rFonts w:asciiTheme="minorHAnsi" w:hAnsiTheme="minorHAnsi" w:cstheme="minorHAnsi"/>
          <w:i/>
        </w:rPr>
        <w:t xml:space="preserve"> dessus avec un marqueur.</w:t>
      </w:r>
      <w:r w:rsidRPr="006E58BA">
        <w:rPr>
          <w:rFonts w:asciiTheme="minorHAnsi" w:hAnsiTheme="minorHAnsi" w:cstheme="minorHAnsi"/>
          <w:i/>
        </w:rPr>
        <w:t xml:space="preserve"> </w:t>
      </w:r>
    </w:p>
    <w:p w14:paraId="3DD9FCB2" w14:textId="77777777" w:rsidR="00773F5F" w:rsidRDefault="00773F5F" w:rsidP="008C336C">
      <w:pPr>
        <w:pStyle w:val="NormalWeb"/>
        <w:spacing w:before="0" w:beforeAutospacing="0" w:after="0" w:afterAutospacing="0"/>
        <w:outlineLvl w:val="0"/>
        <w:rPr>
          <w:rFonts w:asciiTheme="minorHAnsi" w:hAnsiTheme="minorHAnsi" w:cstheme="minorHAnsi"/>
        </w:rPr>
      </w:pPr>
      <w:r>
        <w:rPr>
          <w:rFonts w:asciiTheme="minorHAnsi" w:hAnsiTheme="minorHAnsi" w:cstheme="minorHAnsi"/>
        </w:rPr>
        <w:t xml:space="preserve">Une trace écrite très brève peut valider cette découverte : soit l’élève écrit un mot, un nom et c’est tout soit vous lui donnez le modèle et les lettres qu’il collera. A voir selon sa maîtrise. </w:t>
      </w:r>
    </w:p>
    <w:p w14:paraId="509445D2" w14:textId="499D97EB" w:rsidR="008C336C" w:rsidRPr="006E58BA" w:rsidRDefault="00773F5F" w:rsidP="008C336C">
      <w:pPr>
        <w:pStyle w:val="NormalWeb"/>
        <w:spacing w:before="0" w:beforeAutospacing="0" w:after="0" w:afterAutospacing="0"/>
        <w:outlineLvl w:val="0"/>
        <w:rPr>
          <w:rFonts w:asciiTheme="minorHAnsi" w:hAnsiTheme="minorHAnsi" w:cstheme="minorHAnsi"/>
        </w:rPr>
      </w:pPr>
      <w:r>
        <w:rPr>
          <w:rFonts w:asciiTheme="minorHAnsi" w:hAnsiTheme="minorHAnsi" w:cstheme="minorHAnsi"/>
        </w:rPr>
        <w:t xml:space="preserve"> </w:t>
      </w:r>
    </w:p>
    <w:p w14:paraId="634759AF" w14:textId="77777777" w:rsidR="008C336C" w:rsidRPr="006E58BA" w:rsidRDefault="008C336C" w:rsidP="008C336C">
      <w:pPr>
        <w:pStyle w:val="NormalWeb"/>
        <w:spacing w:before="0" w:beforeAutospacing="0" w:after="0" w:afterAutospacing="0"/>
        <w:outlineLvl w:val="0"/>
        <w:rPr>
          <w:rFonts w:asciiTheme="minorHAnsi" w:hAnsiTheme="minorHAnsi" w:cstheme="minorHAnsi"/>
        </w:rPr>
      </w:pPr>
      <w:r w:rsidRPr="006E58BA">
        <w:rPr>
          <w:rFonts w:asciiTheme="minorHAnsi" w:hAnsiTheme="minorHAnsi" w:cstheme="minorHAnsi"/>
        </w:rPr>
        <w:t>2-Une lettre se lit certes mais on peut aussi voir avec l’élève comment elle chante !</w:t>
      </w:r>
    </w:p>
    <w:p w14:paraId="43488AF5" w14:textId="3143D5D6" w:rsidR="008C336C" w:rsidRDefault="008C336C" w:rsidP="008C336C">
      <w:pPr>
        <w:pStyle w:val="NormalWeb"/>
        <w:spacing w:before="0" w:beforeAutospacing="0" w:after="0" w:afterAutospacing="0"/>
        <w:outlineLvl w:val="0"/>
        <w:rPr>
          <w:rFonts w:asciiTheme="minorHAnsi" w:hAnsiTheme="minorHAnsi" w:cstheme="minorHAnsi"/>
          <w:i/>
        </w:rPr>
      </w:pPr>
      <w:r w:rsidRPr="006E58BA">
        <w:rPr>
          <w:rFonts w:asciiTheme="minorHAnsi" w:hAnsiTheme="minorHAnsi" w:cstheme="minorHAnsi"/>
          <w:i/>
        </w:rPr>
        <w:t>Par exemple : le son est différent de la lettre. P donne papa ; M donne maman etc.</w:t>
      </w:r>
    </w:p>
    <w:p w14:paraId="126F344F" w14:textId="4F366BB4" w:rsidR="00773F5F" w:rsidRDefault="00773F5F" w:rsidP="008C336C">
      <w:pPr>
        <w:pStyle w:val="NormalWeb"/>
        <w:spacing w:before="0" w:beforeAutospacing="0" w:after="0" w:afterAutospacing="0"/>
        <w:outlineLvl w:val="0"/>
        <w:rPr>
          <w:rFonts w:asciiTheme="minorHAnsi" w:hAnsiTheme="minorHAnsi" w:cstheme="minorHAnsi"/>
          <w:i/>
        </w:rPr>
      </w:pPr>
    </w:p>
    <w:p w14:paraId="75CEAA49" w14:textId="1467A0D1" w:rsidR="00773F5F" w:rsidRDefault="00773F5F" w:rsidP="008C336C">
      <w:pPr>
        <w:pStyle w:val="NormalWeb"/>
        <w:spacing w:before="0" w:beforeAutospacing="0" w:after="0" w:afterAutospacing="0"/>
        <w:outlineLvl w:val="0"/>
        <w:rPr>
          <w:rFonts w:asciiTheme="minorHAnsi" w:hAnsiTheme="minorHAnsi" w:cstheme="minorHAnsi"/>
          <w:i/>
        </w:rPr>
      </w:pPr>
    </w:p>
    <w:p w14:paraId="669133C9" w14:textId="77777777" w:rsidR="00773F5F" w:rsidRPr="006E58BA" w:rsidRDefault="00773F5F" w:rsidP="008C336C">
      <w:pPr>
        <w:pStyle w:val="NormalWeb"/>
        <w:spacing w:before="0" w:beforeAutospacing="0" w:after="0" w:afterAutospacing="0"/>
        <w:outlineLvl w:val="0"/>
        <w:rPr>
          <w:rFonts w:asciiTheme="minorHAnsi" w:hAnsiTheme="minorHAnsi" w:cstheme="minorHAnsi"/>
          <w:i/>
        </w:rPr>
      </w:pPr>
    </w:p>
    <w:p w14:paraId="48235945" w14:textId="77777777" w:rsidR="00022D3E" w:rsidRPr="006E58BA" w:rsidRDefault="00022D3E" w:rsidP="008C336C">
      <w:pPr>
        <w:pStyle w:val="NormalWeb"/>
        <w:spacing w:before="0" w:beforeAutospacing="0" w:after="0" w:afterAutospacing="0"/>
        <w:outlineLvl w:val="0"/>
        <w:rPr>
          <w:rFonts w:asciiTheme="minorHAnsi" w:hAnsiTheme="minorHAnsi" w:cstheme="minorHAnsi"/>
          <w:i/>
        </w:rPr>
      </w:pPr>
    </w:p>
    <w:p w14:paraId="35778B01" w14:textId="77777777" w:rsidR="00357662" w:rsidRDefault="00357662" w:rsidP="008C336C">
      <w:pPr>
        <w:pStyle w:val="NormalWeb"/>
        <w:spacing w:before="0" w:beforeAutospacing="0" w:after="0" w:afterAutospacing="0"/>
        <w:outlineLvl w:val="0"/>
        <w:rPr>
          <w:rFonts w:asciiTheme="minorHAnsi" w:hAnsiTheme="minorHAnsi" w:cstheme="minorHAnsi"/>
        </w:rPr>
      </w:pPr>
    </w:p>
    <w:p w14:paraId="2CA779B3" w14:textId="5B4D09A3" w:rsidR="008C336C" w:rsidRPr="006E58BA" w:rsidRDefault="008C336C" w:rsidP="008C336C">
      <w:pPr>
        <w:pStyle w:val="NormalWeb"/>
        <w:spacing w:before="0" w:beforeAutospacing="0" w:after="0" w:afterAutospacing="0"/>
        <w:outlineLvl w:val="0"/>
        <w:rPr>
          <w:rFonts w:asciiTheme="minorHAnsi" w:hAnsiTheme="minorHAnsi" w:cstheme="minorHAnsi"/>
        </w:rPr>
      </w:pPr>
      <w:r w:rsidRPr="006E58BA">
        <w:rPr>
          <w:rFonts w:asciiTheme="minorHAnsi" w:hAnsiTheme="minorHAnsi" w:cstheme="minorHAnsi"/>
        </w:rPr>
        <w:t>3- Lui proposer un sous-main (ou plusieurs</w:t>
      </w:r>
      <w:r w:rsidR="004350F0">
        <w:rPr>
          <w:rFonts w:asciiTheme="minorHAnsi" w:hAnsiTheme="minorHAnsi" w:cstheme="minorHAnsi"/>
        </w:rPr>
        <w:t xml:space="preserve"> selon le moment de l’année</w:t>
      </w:r>
      <w:r w:rsidRPr="006E58BA">
        <w:rPr>
          <w:rFonts w:asciiTheme="minorHAnsi" w:hAnsiTheme="minorHAnsi" w:cstheme="minorHAnsi"/>
        </w:rPr>
        <w:t>) avec des informations spécifiques qui vous sont utiles en classe : l’alphabet en majuscules en minuscules, les nombres et tout ce qui vous semble important. N’oubliez pas</w:t>
      </w:r>
      <w:r w:rsidR="004350F0">
        <w:rPr>
          <w:rFonts w:asciiTheme="minorHAnsi" w:hAnsiTheme="minorHAnsi" w:cstheme="minorHAnsi"/>
        </w:rPr>
        <w:t> :</w:t>
      </w:r>
      <w:r w:rsidRPr="006E58BA">
        <w:rPr>
          <w:rFonts w:asciiTheme="minorHAnsi" w:hAnsiTheme="minorHAnsi" w:cstheme="minorHAnsi"/>
        </w:rPr>
        <w:t xml:space="preserve"> votre document ne doit pas être surchargé !</w:t>
      </w:r>
      <w:r w:rsidR="00DF7228">
        <w:rPr>
          <w:rFonts w:asciiTheme="minorHAnsi" w:hAnsiTheme="minorHAnsi" w:cstheme="minorHAnsi"/>
        </w:rPr>
        <w:t xml:space="preserve"> Ici un sous-main est proposé qui peut aussi être </w:t>
      </w:r>
      <w:r w:rsidR="006E01FE">
        <w:rPr>
          <w:rFonts w:asciiTheme="minorHAnsi" w:hAnsiTheme="minorHAnsi" w:cstheme="minorHAnsi"/>
        </w:rPr>
        <w:t>aménagé selon ses et vos besoins.</w:t>
      </w:r>
    </w:p>
    <w:p w14:paraId="2FF48326" w14:textId="77777777" w:rsidR="008C336C" w:rsidRPr="006E58BA" w:rsidRDefault="008C336C" w:rsidP="008C336C">
      <w:pPr>
        <w:pStyle w:val="NormalWeb"/>
        <w:spacing w:before="0" w:beforeAutospacing="0" w:after="0" w:afterAutospacing="0"/>
        <w:outlineLvl w:val="0"/>
        <w:rPr>
          <w:rFonts w:asciiTheme="minorHAnsi" w:hAnsiTheme="minorHAnsi" w:cstheme="minorHAnsi"/>
          <w:b/>
          <w:u w:val="single"/>
        </w:rPr>
      </w:pPr>
    </w:p>
    <w:p w14:paraId="18DF5F26" w14:textId="77777777" w:rsidR="004350F0" w:rsidRPr="00022D3E" w:rsidRDefault="004350F0" w:rsidP="008C336C">
      <w:pPr>
        <w:pStyle w:val="NormalWeb"/>
        <w:spacing w:before="0" w:beforeAutospacing="0" w:after="0" w:afterAutospacing="0"/>
        <w:outlineLvl w:val="0"/>
        <w:rPr>
          <w:rFonts w:asciiTheme="minorHAnsi" w:hAnsiTheme="minorHAnsi" w:cstheme="minorHAnsi"/>
          <w:b/>
          <w:u w:val="single"/>
        </w:rPr>
      </w:pPr>
    </w:p>
    <w:p w14:paraId="3BCFFBC6" w14:textId="77777777" w:rsidR="00CE30AB" w:rsidRDefault="00CE30AB" w:rsidP="00022D3E">
      <w:pPr>
        <w:pStyle w:val="NormalWeb"/>
        <w:numPr>
          <w:ilvl w:val="0"/>
          <w:numId w:val="37"/>
        </w:numPr>
        <w:spacing w:before="0" w:beforeAutospacing="0" w:after="0" w:afterAutospacing="0"/>
        <w:outlineLvl w:val="0"/>
        <w:rPr>
          <w:rFonts w:asciiTheme="minorHAnsi" w:hAnsiTheme="minorHAnsi" w:cstheme="minorHAnsi"/>
          <w:b/>
          <w:u w:val="single"/>
        </w:rPr>
      </w:pPr>
      <w:r>
        <w:rPr>
          <w:rFonts w:asciiTheme="minorHAnsi" w:hAnsiTheme="minorHAnsi" w:cstheme="minorHAnsi"/>
          <w:b/>
          <w:u w:val="single"/>
        </w:rPr>
        <w:t>Documents d’accompagnement possible :</w:t>
      </w:r>
    </w:p>
    <w:p w14:paraId="0F6ECCD4" w14:textId="77777777" w:rsidR="00CE30AB" w:rsidRDefault="00CE30AB" w:rsidP="00CE30AB">
      <w:pPr>
        <w:pStyle w:val="NormalWeb"/>
        <w:spacing w:before="0" w:beforeAutospacing="0" w:after="0" w:afterAutospacing="0"/>
        <w:ind w:left="720"/>
        <w:outlineLvl w:val="0"/>
        <w:rPr>
          <w:rFonts w:asciiTheme="minorHAnsi" w:hAnsiTheme="minorHAnsi" w:cstheme="minorHAnsi"/>
          <w:b/>
          <w:u w:val="single"/>
        </w:rPr>
      </w:pPr>
    </w:p>
    <w:p w14:paraId="7E03C6EC" w14:textId="29958252" w:rsidR="004350F0" w:rsidRDefault="004350F0" w:rsidP="00CE30AB">
      <w:pPr>
        <w:pStyle w:val="NormalWeb"/>
        <w:numPr>
          <w:ilvl w:val="0"/>
          <w:numId w:val="39"/>
        </w:numPr>
        <w:spacing w:before="0" w:beforeAutospacing="0" w:after="0" w:afterAutospacing="0"/>
        <w:outlineLvl w:val="0"/>
        <w:rPr>
          <w:rFonts w:asciiTheme="minorHAnsi" w:hAnsiTheme="minorHAnsi" w:cstheme="minorHAnsi"/>
          <w:b/>
          <w:u w:val="single"/>
        </w:rPr>
      </w:pPr>
      <w:r w:rsidRPr="00022D3E">
        <w:rPr>
          <w:rFonts w:asciiTheme="minorHAnsi" w:hAnsiTheme="minorHAnsi" w:cstheme="minorHAnsi"/>
          <w:b/>
          <w:u w:val="single"/>
        </w:rPr>
        <w:t xml:space="preserve">L’encodage : </w:t>
      </w:r>
      <w:r w:rsidR="00022D3E">
        <w:rPr>
          <w:rFonts w:asciiTheme="minorHAnsi" w:hAnsiTheme="minorHAnsi" w:cstheme="minorHAnsi"/>
          <w:b/>
          <w:u w:val="single"/>
        </w:rPr>
        <w:t>mettre en relation des sons et des lettres</w:t>
      </w:r>
    </w:p>
    <w:p w14:paraId="67B55E9A" w14:textId="77777777" w:rsidR="00B00FE6" w:rsidRDefault="00B00FE6" w:rsidP="00B00FE6">
      <w:pPr>
        <w:pStyle w:val="NormalWeb"/>
        <w:spacing w:before="0" w:beforeAutospacing="0" w:after="0" w:afterAutospacing="0"/>
        <w:ind w:left="1440"/>
        <w:outlineLvl w:val="0"/>
        <w:rPr>
          <w:rFonts w:asciiTheme="minorHAnsi" w:hAnsiTheme="minorHAnsi" w:cstheme="minorHAnsi"/>
          <w:b/>
          <w:u w:val="single"/>
        </w:rPr>
      </w:pPr>
    </w:p>
    <w:p w14:paraId="46575EA4" w14:textId="2DCB55A4" w:rsidR="002318A5" w:rsidRDefault="00022D3E" w:rsidP="00CE30AB">
      <w:pPr>
        <w:pStyle w:val="NormalWeb"/>
        <w:spacing w:before="0" w:beforeAutospacing="0" w:after="0" w:afterAutospacing="0"/>
        <w:outlineLvl w:val="0"/>
        <w:rPr>
          <w:rFonts w:asciiTheme="minorHAnsi" w:hAnsiTheme="minorHAnsi" w:cstheme="minorHAnsi"/>
        </w:rPr>
      </w:pPr>
      <w:r w:rsidRPr="00022D3E">
        <w:rPr>
          <w:rFonts w:asciiTheme="minorHAnsi" w:hAnsiTheme="minorHAnsi" w:cstheme="minorHAnsi"/>
        </w:rPr>
        <w:t>Vous pouvez utilise</w:t>
      </w:r>
      <w:r w:rsidR="00CE30AB">
        <w:rPr>
          <w:rFonts w:asciiTheme="minorHAnsi" w:hAnsiTheme="minorHAnsi" w:cstheme="minorHAnsi"/>
        </w:rPr>
        <w:t>r</w:t>
      </w:r>
      <w:r w:rsidRPr="00022D3E">
        <w:rPr>
          <w:rFonts w:asciiTheme="minorHAnsi" w:hAnsiTheme="minorHAnsi" w:cstheme="minorHAnsi"/>
        </w:rPr>
        <w:t xml:space="preserve"> des cartes d’encodage</w:t>
      </w:r>
      <w:r w:rsidR="002318A5">
        <w:rPr>
          <w:rFonts w:asciiTheme="minorHAnsi" w:hAnsiTheme="minorHAnsi" w:cstheme="minorHAnsi"/>
        </w:rPr>
        <w:t xml:space="preserve"> et les afficher dans votre classe. </w:t>
      </w:r>
    </w:p>
    <w:p w14:paraId="6CA13790" w14:textId="77777777" w:rsidR="002318A5" w:rsidRDefault="002318A5" w:rsidP="00CE30AB">
      <w:pPr>
        <w:pStyle w:val="NormalWeb"/>
        <w:spacing w:before="0" w:beforeAutospacing="0" w:after="0" w:afterAutospacing="0"/>
        <w:outlineLvl w:val="0"/>
        <w:rPr>
          <w:rFonts w:asciiTheme="minorHAnsi" w:hAnsiTheme="minorHAnsi" w:cstheme="minorHAnsi"/>
        </w:rPr>
      </w:pPr>
    </w:p>
    <w:p w14:paraId="086F2804" w14:textId="71F00B0D" w:rsidR="0052053B" w:rsidRDefault="002318A5" w:rsidP="00CE30AB">
      <w:pPr>
        <w:pStyle w:val="NormalWeb"/>
        <w:spacing w:before="0" w:beforeAutospacing="0" w:after="0" w:afterAutospacing="0"/>
        <w:outlineLvl w:val="0"/>
        <w:rPr>
          <w:rFonts w:asciiTheme="minorHAnsi" w:hAnsiTheme="minorHAnsi" w:cstheme="minorHAnsi"/>
        </w:rPr>
      </w:pPr>
      <w:r>
        <w:rPr>
          <w:rFonts w:asciiTheme="minorHAnsi" w:hAnsiTheme="minorHAnsi" w:cstheme="minorHAnsi"/>
        </w:rPr>
        <w:t>Nous vous proposons 2 sites :</w:t>
      </w:r>
      <w:r w:rsidR="00022D3E">
        <w:rPr>
          <w:rFonts w:asciiTheme="minorHAnsi" w:hAnsiTheme="minorHAnsi" w:cstheme="minorHAnsi"/>
        </w:rPr>
        <w:t xml:space="preserve"> le site </w:t>
      </w:r>
      <w:r w:rsidR="00CE30AB">
        <w:rPr>
          <w:rFonts w:asciiTheme="minorHAnsi" w:hAnsiTheme="minorHAnsi" w:cstheme="minorHAnsi"/>
        </w:rPr>
        <w:t xml:space="preserve">de l’école inclusive : </w:t>
      </w:r>
    </w:p>
    <w:p w14:paraId="20E4DDEC" w14:textId="77777777" w:rsidR="0052053B" w:rsidRDefault="0052053B" w:rsidP="00CE30AB">
      <w:pPr>
        <w:pStyle w:val="NormalWeb"/>
        <w:spacing w:before="0" w:beforeAutospacing="0" w:after="0" w:afterAutospacing="0"/>
        <w:outlineLvl w:val="0"/>
        <w:rPr>
          <w:rFonts w:asciiTheme="minorHAnsi" w:hAnsiTheme="minorHAnsi" w:cstheme="minorHAnsi"/>
        </w:rPr>
      </w:pPr>
    </w:p>
    <w:p w14:paraId="23A9453A" w14:textId="2FD1989D" w:rsidR="00CE30AB" w:rsidRPr="006E58BA" w:rsidRDefault="00CE30AB" w:rsidP="00CE30AB">
      <w:pPr>
        <w:pStyle w:val="NormalWeb"/>
        <w:spacing w:before="0" w:beforeAutospacing="0" w:after="0" w:afterAutospacing="0"/>
        <w:outlineLvl w:val="0"/>
        <w:rPr>
          <w:rFonts w:asciiTheme="minorHAnsi" w:hAnsiTheme="minorHAnsi" w:cstheme="minorHAnsi"/>
        </w:rPr>
      </w:pPr>
      <w:r w:rsidRPr="006E58BA">
        <w:rPr>
          <w:rFonts w:asciiTheme="minorHAnsi" w:hAnsiTheme="minorHAnsi" w:cstheme="minorHAnsi"/>
        </w:rPr>
        <w:t>https://ressources-ecole-inclusive.org/mais-aussi/les-cartes-dencodage/#:~:text=Les%20graph%C3%A8mes%20sont%20en%20nombre,%2C%20un%2C%20ym%2C%20etc.</w:t>
      </w:r>
    </w:p>
    <w:p w14:paraId="2FFD7DDD" w14:textId="77777777" w:rsidR="00CE30AB" w:rsidRPr="00022D3E" w:rsidRDefault="00CE30AB" w:rsidP="0052053B">
      <w:pPr>
        <w:pStyle w:val="NormalWeb"/>
        <w:spacing w:before="0" w:beforeAutospacing="0" w:after="0" w:afterAutospacing="0"/>
        <w:outlineLvl w:val="0"/>
        <w:rPr>
          <w:rFonts w:asciiTheme="minorHAnsi" w:hAnsiTheme="minorHAnsi" w:cstheme="minorHAnsi"/>
        </w:rPr>
      </w:pPr>
    </w:p>
    <w:p w14:paraId="0726A91A" w14:textId="4137375B" w:rsidR="004350F0" w:rsidRDefault="004350F0" w:rsidP="008C336C">
      <w:pPr>
        <w:pStyle w:val="NormalWeb"/>
        <w:spacing w:before="0" w:beforeAutospacing="0" w:after="0" w:afterAutospacing="0"/>
        <w:outlineLvl w:val="0"/>
        <w:rPr>
          <w:rFonts w:asciiTheme="minorHAnsi" w:hAnsiTheme="minorHAnsi" w:cstheme="minorHAnsi"/>
        </w:rPr>
      </w:pPr>
      <w:r>
        <w:rPr>
          <w:noProof/>
        </w:rPr>
        <w:drawing>
          <wp:inline distT="0" distB="0" distL="0" distR="0" wp14:anchorId="656A3E3A" wp14:editId="6F075455">
            <wp:extent cx="1730491" cy="213360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3649" cy="2162152"/>
                    </a:xfrm>
                    <a:prstGeom prst="rect">
                      <a:avLst/>
                    </a:prstGeom>
                  </pic:spPr>
                </pic:pic>
              </a:graphicData>
            </a:graphic>
          </wp:inline>
        </w:drawing>
      </w:r>
      <w:r w:rsidR="002318A5">
        <w:rPr>
          <w:noProof/>
        </w:rPr>
        <w:t xml:space="preserve">      </w:t>
      </w:r>
      <w:r>
        <w:rPr>
          <w:noProof/>
        </w:rPr>
        <w:drawing>
          <wp:inline distT="0" distB="0" distL="0" distR="0" wp14:anchorId="5B486C1D" wp14:editId="448D8A0C">
            <wp:extent cx="1657350" cy="213555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2668" cy="2142403"/>
                    </a:xfrm>
                    <a:prstGeom prst="rect">
                      <a:avLst/>
                    </a:prstGeom>
                  </pic:spPr>
                </pic:pic>
              </a:graphicData>
            </a:graphic>
          </wp:inline>
        </w:drawing>
      </w:r>
      <w:r w:rsidRPr="004350F0">
        <w:rPr>
          <w:noProof/>
        </w:rPr>
        <w:t xml:space="preserve"> </w:t>
      </w:r>
      <w:r w:rsidR="002318A5">
        <w:rPr>
          <w:noProof/>
        </w:rPr>
        <w:t xml:space="preserve">       </w:t>
      </w:r>
      <w:r>
        <w:rPr>
          <w:noProof/>
        </w:rPr>
        <w:drawing>
          <wp:inline distT="0" distB="0" distL="0" distR="0" wp14:anchorId="1AE8C0AC" wp14:editId="7E42638A">
            <wp:extent cx="1800225" cy="2242243"/>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4522" cy="2247595"/>
                    </a:xfrm>
                    <a:prstGeom prst="rect">
                      <a:avLst/>
                    </a:prstGeom>
                  </pic:spPr>
                </pic:pic>
              </a:graphicData>
            </a:graphic>
          </wp:inline>
        </w:drawing>
      </w:r>
    </w:p>
    <w:p w14:paraId="6275F090" w14:textId="77777777" w:rsidR="004350F0" w:rsidRDefault="004350F0" w:rsidP="008C336C">
      <w:pPr>
        <w:pStyle w:val="NormalWeb"/>
        <w:spacing w:before="0" w:beforeAutospacing="0" w:after="0" w:afterAutospacing="0"/>
        <w:outlineLvl w:val="0"/>
        <w:rPr>
          <w:rFonts w:asciiTheme="minorHAnsi" w:hAnsiTheme="minorHAnsi" w:cstheme="minorHAnsi"/>
        </w:rPr>
      </w:pPr>
    </w:p>
    <w:p w14:paraId="4949B75A" w14:textId="74C93113" w:rsidR="0065044A" w:rsidRDefault="002318A5" w:rsidP="008C336C">
      <w:pPr>
        <w:pStyle w:val="NormalWeb"/>
        <w:spacing w:before="0" w:beforeAutospacing="0" w:after="0" w:afterAutospacing="0"/>
        <w:outlineLvl w:val="0"/>
        <w:rPr>
          <w:rFonts w:asciiTheme="minorHAnsi" w:hAnsiTheme="minorHAnsi" w:cstheme="minorHAnsi"/>
        </w:rPr>
      </w:pPr>
      <w:r>
        <w:rPr>
          <w:rFonts w:asciiTheme="minorHAnsi" w:hAnsiTheme="minorHAnsi" w:cstheme="minorHAnsi"/>
        </w:rPr>
        <w:t xml:space="preserve">Ou bien </w:t>
      </w:r>
      <w:r w:rsidR="008C0E8B">
        <w:rPr>
          <w:rFonts w:asciiTheme="minorHAnsi" w:hAnsiTheme="minorHAnsi" w:cstheme="minorHAnsi"/>
        </w:rPr>
        <w:t xml:space="preserve">des fiches plus détaillées </w:t>
      </w:r>
      <w:r>
        <w:rPr>
          <w:rFonts w:asciiTheme="minorHAnsi" w:hAnsiTheme="minorHAnsi" w:cstheme="minorHAnsi"/>
        </w:rPr>
        <w:t xml:space="preserve">sur le site </w:t>
      </w:r>
      <w:proofErr w:type="spellStart"/>
      <w:r w:rsidRPr="00697034">
        <w:rPr>
          <w:rFonts w:asciiTheme="minorHAnsi" w:hAnsiTheme="minorHAnsi" w:cstheme="minorHAnsi"/>
          <w:i/>
        </w:rPr>
        <w:t>orpheecole</w:t>
      </w:r>
      <w:proofErr w:type="spellEnd"/>
      <w:r>
        <w:rPr>
          <w:rFonts w:asciiTheme="minorHAnsi" w:hAnsiTheme="minorHAnsi" w:cstheme="minorHAnsi"/>
        </w:rPr>
        <w:t xml:space="preserve"> </w:t>
      </w:r>
      <w:proofErr w:type="gramStart"/>
      <w:r>
        <w:rPr>
          <w:rFonts w:asciiTheme="minorHAnsi" w:hAnsiTheme="minorHAnsi" w:cstheme="minorHAnsi"/>
        </w:rPr>
        <w:t>entre autre</w:t>
      </w:r>
      <w:proofErr w:type="gramEnd"/>
      <w:r w:rsidR="0052053B">
        <w:rPr>
          <w:rFonts w:asciiTheme="minorHAnsi" w:hAnsiTheme="minorHAnsi" w:cstheme="minorHAnsi"/>
        </w:rPr>
        <w:t>.</w:t>
      </w:r>
    </w:p>
    <w:p w14:paraId="4D950826" w14:textId="77777777" w:rsidR="0052053B" w:rsidRPr="00B00FE6" w:rsidRDefault="0052053B" w:rsidP="008C336C">
      <w:pPr>
        <w:pStyle w:val="NormalWeb"/>
        <w:spacing w:before="0" w:beforeAutospacing="0" w:after="0" w:afterAutospacing="0"/>
        <w:outlineLvl w:val="0"/>
        <w:rPr>
          <w:rFonts w:asciiTheme="minorHAnsi" w:hAnsiTheme="minorHAnsi" w:cstheme="minorHAnsi"/>
          <w:sz w:val="16"/>
          <w:szCs w:val="16"/>
        </w:rPr>
      </w:pPr>
    </w:p>
    <w:p w14:paraId="2FA83675" w14:textId="377F1864" w:rsidR="0052053B" w:rsidRDefault="00691380" w:rsidP="008C336C">
      <w:pPr>
        <w:pStyle w:val="NormalWeb"/>
        <w:spacing w:before="0" w:beforeAutospacing="0" w:after="0" w:afterAutospacing="0"/>
        <w:outlineLvl w:val="0"/>
        <w:rPr>
          <w:rStyle w:val="Lienhypertexte"/>
          <w:rFonts w:asciiTheme="minorHAnsi" w:hAnsiTheme="minorHAnsi" w:cstheme="minorHAnsi"/>
        </w:rPr>
      </w:pPr>
      <w:r>
        <w:fldChar w:fldCharType="begin"/>
      </w:r>
      <w:r>
        <w:instrText xml:space="preserve"> HYPERLINK "https://orpheecole.com/wp-content/uploads/2012/04/Sandrine-R%C3%A9f%C3%A9rents-sons.pdf" </w:instrText>
      </w:r>
      <w:r>
        <w:fldChar w:fldCharType="separate"/>
      </w:r>
      <w:r w:rsidR="002318A5" w:rsidRPr="000009F3">
        <w:rPr>
          <w:rStyle w:val="Lienhypertexte"/>
          <w:rFonts w:asciiTheme="minorHAnsi" w:hAnsiTheme="minorHAnsi" w:cstheme="minorHAnsi"/>
        </w:rPr>
        <w:t>https://orpheecole.com/wp-content/uploads/2012/04/Sandrine-R%C3%A9f%C3%A9rents-sons.pdf</w:t>
      </w:r>
      <w:r>
        <w:rPr>
          <w:rStyle w:val="Lienhypertexte"/>
          <w:rFonts w:asciiTheme="minorHAnsi" w:hAnsiTheme="minorHAnsi" w:cstheme="minorHAnsi"/>
        </w:rPr>
        <w:fldChar w:fldCharType="end"/>
      </w:r>
      <w:bookmarkStart w:id="0" w:name="_GoBack"/>
      <w:bookmarkEnd w:id="0"/>
    </w:p>
    <w:p w14:paraId="21D781E2" w14:textId="77777777" w:rsidR="00B00FE6" w:rsidRPr="00B00FE6" w:rsidRDefault="00B00FE6" w:rsidP="008C336C">
      <w:pPr>
        <w:pStyle w:val="NormalWeb"/>
        <w:spacing w:before="0" w:beforeAutospacing="0" w:after="0" w:afterAutospacing="0"/>
        <w:outlineLvl w:val="0"/>
        <w:rPr>
          <w:rFonts w:asciiTheme="minorHAnsi" w:hAnsiTheme="minorHAnsi" w:cstheme="minorHAnsi"/>
          <w:sz w:val="6"/>
          <w:szCs w:val="6"/>
        </w:rPr>
      </w:pPr>
    </w:p>
    <w:p w14:paraId="1B24F827" w14:textId="7A02F02B" w:rsidR="0052053B" w:rsidRPr="00AE10B1" w:rsidRDefault="002318A5" w:rsidP="00AE10B1">
      <w:pPr>
        <w:pStyle w:val="NormalWeb"/>
        <w:spacing w:before="0" w:beforeAutospacing="0" w:after="0" w:afterAutospacing="0"/>
        <w:outlineLvl w:val="0"/>
        <w:rPr>
          <w:rFonts w:asciiTheme="minorHAnsi" w:hAnsiTheme="minorHAnsi" w:cstheme="minorHAnsi"/>
        </w:rPr>
      </w:pPr>
      <w:r>
        <w:rPr>
          <w:noProof/>
        </w:rPr>
        <w:drawing>
          <wp:inline distT="0" distB="0" distL="0" distR="0" wp14:anchorId="00DC24C1" wp14:editId="2BA8F6D1">
            <wp:extent cx="1656906" cy="240474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0853" cy="2424986"/>
                    </a:xfrm>
                    <a:prstGeom prst="rect">
                      <a:avLst/>
                    </a:prstGeom>
                  </pic:spPr>
                </pic:pic>
              </a:graphicData>
            </a:graphic>
          </wp:inline>
        </w:drawing>
      </w:r>
      <w:r>
        <w:rPr>
          <w:noProof/>
        </w:rPr>
        <w:t xml:space="preserve">         </w:t>
      </w:r>
      <w:r>
        <w:rPr>
          <w:noProof/>
        </w:rPr>
        <w:drawing>
          <wp:inline distT="0" distB="0" distL="0" distR="0" wp14:anchorId="2DB0099B" wp14:editId="4F468816">
            <wp:extent cx="1523904" cy="240601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9863" cy="2431211"/>
                    </a:xfrm>
                    <a:prstGeom prst="rect">
                      <a:avLst/>
                    </a:prstGeom>
                  </pic:spPr>
                </pic:pic>
              </a:graphicData>
            </a:graphic>
          </wp:inline>
        </w:drawing>
      </w:r>
      <w:r>
        <w:rPr>
          <w:noProof/>
        </w:rPr>
        <w:t xml:space="preserve">               </w:t>
      </w:r>
      <w:r>
        <w:rPr>
          <w:noProof/>
        </w:rPr>
        <w:drawing>
          <wp:inline distT="0" distB="0" distL="0" distR="0" wp14:anchorId="70580AF6" wp14:editId="0C67ADE8">
            <wp:extent cx="1593215" cy="2343150"/>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3849" cy="2358790"/>
                    </a:xfrm>
                    <a:prstGeom prst="rect">
                      <a:avLst/>
                    </a:prstGeom>
                  </pic:spPr>
                </pic:pic>
              </a:graphicData>
            </a:graphic>
          </wp:inline>
        </w:drawing>
      </w:r>
    </w:p>
    <w:p w14:paraId="73C2CD29" w14:textId="77777777" w:rsidR="00773F5F" w:rsidRDefault="00773F5F" w:rsidP="00701FE0">
      <w:pPr>
        <w:shd w:val="clear" w:color="auto" w:fill="FFFFFF"/>
        <w:spacing w:after="384" w:line="240" w:lineRule="auto"/>
        <w:textAlignment w:val="baseline"/>
        <w:rPr>
          <w:rFonts w:eastAsia="Times New Roman" w:cstheme="minorHAnsi"/>
          <w:i/>
          <w:iCs/>
          <w:sz w:val="24"/>
          <w:szCs w:val="24"/>
          <w:lang w:eastAsia="fr-FR"/>
        </w:rPr>
      </w:pPr>
    </w:p>
    <w:p w14:paraId="6EC3CE5D" w14:textId="461C8891" w:rsidR="00773F5F" w:rsidRDefault="00357662" w:rsidP="00701FE0">
      <w:pPr>
        <w:shd w:val="clear" w:color="auto" w:fill="FFFFFF"/>
        <w:spacing w:after="384" w:line="240" w:lineRule="auto"/>
        <w:textAlignment w:val="baseline"/>
        <w:rPr>
          <w:rFonts w:eastAsia="Times New Roman" w:cstheme="minorHAnsi"/>
          <w:i/>
          <w:iCs/>
          <w:sz w:val="24"/>
          <w:szCs w:val="24"/>
          <w:lang w:eastAsia="fr-FR"/>
        </w:rPr>
      </w:pPr>
      <w:r>
        <w:rPr>
          <w:rFonts w:eastAsia="Times New Roman" w:cstheme="minorHAnsi"/>
          <w:i/>
          <w:iCs/>
          <w:sz w:val="24"/>
          <w:szCs w:val="24"/>
          <w:lang w:eastAsia="fr-FR"/>
        </w:rPr>
        <w:lastRenderedPageBreak/>
        <w:tab/>
      </w:r>
    </w:p>
    <w:p w14:paraId="00AF50C9" w14:textId="13459077" w:rsidR="00701FE0" w:rsidRPr="00CE30AB" w:rsidRDefault="004350F0" w:rsidP="00701FE0">
      <w:pPr>
        <w:shd w:val="clear" w:color="auto" w:fill="FFFFFF"/>
        <w:spacing w:after="384" w:line="240" w:lineRule="auto"/>
        <w:textAlignment w:val="baseline"/>
        <w:rPr>
          <w:rFonts w:eastAsia="Times New Roman" w:cstheme="minorHAnsi"/>
          <w:i/>
          <w:iCs/>
          <w:color w:val="000000"/>
          <w:sz w:val="24"/>
          <w:szCs w:val="24"/>
          <w:lang w:eastAsia="fr-FR"/>
        </w:rPr>
      </w:pPr>
      <w:r w:rsidRPr="00CE30AB">
        <w:rPr>
          <w:rFonts w:eastAsia="Times New Roman" w:cstheme="minorHAnsi"/>
          <w:i/>
          <w:iCs/>
          <w:sz w:val="24"/>
          <w:szCs w:val="24"/>
          <w:lang w:eastAsia="fr-FR"/>
        </w:rPr>
        <w:t>« </w:t>
      </w:r>
      <w:r w:rsidR="00701FE0" w:rsidRPr="00CE30AB">
        <w:rPr>
          <w:rFonts w:eastAsia="Times New Roman" w:cstheme="minorHAnsi"/>
          <w:i/>
          <w:iCs/>
          <w:sz w:val="24"/>
          <w:szCs w:val="24"/>
          <w:lang w:eastAsia="fr-FR"/>
        </w:rPr>
        <w:t>Les graphèmes sont la transcription écrite des phonèmes, à partir des 26 lettres de l’alphabet. Ainsi le phonème /a/ de « chat » s’écrit avec un graphème d’une lettre ; le phonèm</w:t>
      </w:r>
      <w:r w:rsidR="00701FE0" w:rsidRPr="00CE30AB">
        <w:rPr>
          <w:rFonts w:eastAsia="Times New Roman" w:cstheme="minorHAnsi"/>
          <w:i/>
          <w:iCs/>
          <w:color w:val="000000"/>
          <w:sz w:val="24"/>
          <w:szCs w:val="24"/>
          <w:lang w:eastAsia="fr-FR"/>
        </w:rPr>
        <w:t xml:space="preserve">e /ou/ de « boule » s’écrit avec un graphème de deux lettres ; le phonème /on/ de « comptine » s’écrit avec un graphème de trois lettres et le phonème /in/ de « vingt » s’écrit avec un graphème de quatre lettres. Les graphèmes sont en nombre beaucoup plus élevé que les phonèmes parce que des phonèmes peuvent s’écrire de plusieurs façons. Les phonèmes /a/, /v/ et /t/ par exemple ne s’écrivent que d’une seule façon, mais le phonème /o/ peut s’écrire o, au, eau, aux, etc., quand le phonème /in/ s’écrit in, </w:t>
      </w:r>
      <w:proofErr w:type="spellStart"/>
      <w:r w:rsidR="00701FE0" w:rsidRPr="00CE30AB">
        <w:rPr>
          <w:rFonts w:eastAsia="Times New Roman" w:cstheme="minorHAnsi"/>
          <w:i/>
          <w:iCs/>
          <w:color w:val="000000"/>
          <w:sz w:val="24"/>
          <w:szCs w:val="24"/>
          <w:lang w:eastAsia="fr-FR"/>
        </w:rPr>
        <w:t>ain</w:t>
      </w:r>
      <w:proofErr w:type="spellEnd"/>
      <w:r w:rsidR="00701FE0" w:rsidRPr="00CE30AB">
        <w:rPr>
          <w:rFonts w:eastAsia="Times New Roman" w:cstheme="minorHAnsi"/>
          <w:i/>
          <w:iCs/>
          <w:color w:val="000000"/>
          <w:sz w:val="24"/>
          <w:szCs w:val="24"/>
          <w:lang w:eastAsia="fr-FR"/>
        </w:rPr>
        <w:t xml:space="preserve">, </w:t>
      </w:r>
      <w:proofErr w:type="spellStart"/>
      <w:r w:rsidR="00701FE0" w:rsidRPr="00CE30AB">
        <w:rPr>
          <w:rFonts w:eastAsia="Times New Roman" w:cstheme="minorHAnsi"/>
          <w:i/>
          <w:iCs/>
          <w:color w:val="000000"/>
          <w:sz w:val="24"/>
          <w:szCs w:val="24"/>
          <w:lang w:eastAsia="fr-FR"/>
        </w:rPr>
        <w:t>ein</w:t>
      </w:r>
      <w:proofErr w:type="spellEnd"/>
      <w:r w:rsidR="00701FE0" w:rsidRPr="00CE30AB">
        <w:rPr>
          <w:rFonts w:eastAsia="Times New Roman" w:cstheme="minorHAnsi"/>
          <w:i/>
          <w:iCs/>
          <w:color w:val="000000"/>
          <w:sz w:val="24"/>
          <w:szCs w:val="24"/>
          <w:lang w:eastAsia="fr-FR"/>
        </w:rPr>
        <w:t xml:space="preserve">, </w:t>
      </w:r>
      <w:proofErr w:type="spellStart"/>
      <w:r w:rsidR="00701FE0" w:rsidRPr="00CE30AB">
        <w:rPr>
          <w:rFonts w:eastAsia="Times New Roman" w:cstheme="minorHAnsi"/>
          <w:i/>
          <w:iCs/>
          <w:color w:val="000000"/>
          <w:sz w:val="24"/>
          <w:szCs w:val="24"/>
          <w:lang w:eastAsia="fr-FR"/>
        </w:rPr>
        <w:t>ym</w:t>
      </w:r>
      <w:proofErr w:type="spellEnd"/>
      <w:r w:rsidR="00701FE0" w:rsidRPr="00CE30AB">
        <w:rPr>
          <w:rFonts w:eastAsia="Times New Roman" w:cstheme="minorHAnsi"/>
          <w:i/>
          <w:iCs/>
          <w:color w:val="000000"/>
          <w:sz w:val="24"/>
          <w:szCs w:val="24"/>
          <w:lang w:eastAsia="fr-FR"/>
        </w:rPr>
        <w:t>, etc. On compte 24 graphèmes possibles pour ce phonème-ci. C’est cette situation qui explique les difficultés orthographiques du français, lorsqu’il s’agit de retrouver les graphèmes des mots entendus lors de la dictée ou pensés lors de la production d’écrits.</w:t>
      </w:r>
      <w:r w:rsidRPr="00CE30AB">
        <w:rPr>
          <w:rFonts w:eastAsia="Times New Roman" w:cstheme="minorHAnsi"/>
          <w:i/>
          <w:iCs/>
          <w:color w:val="000000"/>
          <w:sz w:val="24"/>
          <w:szCs w:val="24"/>
          <w:lang w:eastAsia="fr-FR"/>
        </w:rPr>
        <w:t> »</w:t>
      </w:r>
    </w:p>
    <w:p w14:paraId="7CAABF65" w14:textId="0C1178D6" w:rsidR="00701FE0" w:rsidRDefault="00701FE0" w:rsidP="00701FE0">
      <w:pPr>
        <w:pStyle w:val="NormalWeb"/>
        <w:spacing w:before="0" w:beforeAutospacing="0" w:after="0" w:afterAutospacing="0"/>
        <w:outlineLvl w:val="0"/>
        <w:rPr>
          <w:rFonts w:asciiTheme="minorHAnsi" w:hAnsiTheme="minorHAnsi" w:cstheme="minorHAnsi"/>
          <w:i/>
          <w:iCs/>
          <w:color w:val="000000"/>
          <w:shd w:val="clear" w:color="auto" w:fill="FFFFFF"/>
        </w:rPr>
      </w:pPr>
      <w:r w:rsidRPr="00CE30AB">
        <w:rPr>
          <w:rFonts w:asciiTheme="minorHAnsi" w:hAnsiTheme="minorHAnsi" w:cstheme="minorHAnsi"/>
          <w:i/>
          <w:iCs/>
          <w:color w:val="000000"/>
          <w:shd w:val="clear" w:color="auto" w:fill="FFFFFF"/>
        </w:rPr>
        <w:t>Pour enseigner la lecture et l’écriture au CP, guide orange</w:t>
      </w:r>
    </w:p>
    <w:p w14:paraId="1555531B" w14:textId="77777777" w:rsidR="00B00FE6" w:rsidRDefault="00B00FE6" w:rsidP="00701FE0">
      <w:pPr>
        <w:pStyle w:val="NormalWeb"/>
        <w:spacing w:before="0" w:beforeAutospacing="0" w:after="0" w:afterAutospacing="0"/>
        <w:outlineLvl w:val="0"/>
        <w:rPr>
          <w:rFonts w:asciiTheme="minorHAnsi" w:hAnsiTheme="minorHAnsi" w:cstheme="minorHAnsi"/>
          <w:i/>
          <w:iCs/>
          <w:color w:val="000000"/>
          <w:shd w:val="clear" w:color="auto" w:fill="FFFFFF"/>
        </w:rPr>
      </w:pPr>
    </w:p>
    <w:p w14:paraId="421AF23B" w14:textId="77777777" w:rsidR="00943114" w:rsidRPr="00CE30AB" w:rsidRDefault="00943114" w:rsidP="00701FE0">
      <w:pPr>
        <w:pStyle w:val="NormalWeb"/>
        <w:spacing w:before="0" w:beforeAutospacing="0" w:after="0" w:afterAutospacing="0"/>
        <w:outlineLvl w:val="0"/>
        <w:rPr>
          <w:rFonts w:asciiTheme="minorHAnsi" w:hAnsiTheme="minorHAnsi" w:cstheme="minorHAnsi"/>
          <w:color w:val="2F5496" w:themeColor="accent1" w:themeShade="BF"/>
        </w:rPr>
      </w:pPr>
    </w:p>
    <w:p w14:paraId="79F2170D" w14:textId="2644AF15" w:rsidR="00701FE0" w:rsidRDefault="00EC6686" w:rsidP="0052053B">
      <w:pPr>
        <w:pStyle w:val="Paragraphedeliste"/>
        <w:numPr>
          <w:ilvl w:val="0"/>
          <w:numId w:val="39"/>
        </w:numPr>
        <w:spacing w:line="240" w:lineRule="auto"/>
        <w:rPr>
          <w:rFonts w:cstheme="minorHAnsi"/>
          <w:b/>
          <w:sz w:val="24"/>
          <w:szCs w:val="24"/>
          <w:u w:val="single"/>
        </w:rPr>
      </w:pPr>
      <w:r>
        <w:rPr>
          <w:noProof/>
        </w:rPr>
        <w:drawing>
          <wp:anchor distT="0" distB="0" distL="114300" distR="114300" simplePos="0" relativeHeight="251660288" behindDoc="0" locked="0" layoutInCell="1" allowOverlap="1" wp14:anchorId="08640B70" wp14:editId="38890F5C">
            <wp:simplePos x="0" y="0"/>
            <wp:positionH relativeFrom="column">
              <wp:posOffset>-214630</wp:posOffset>
            </wp:positionH>
            <wp:positionV relativeFrom="paragraph">
              <wp:posOffset>276225</wp:posOffset>
            </wp:positionV>
            <wp:extent cx="2657475" cy="1323975"/>
            <wp:effectExtent l="0" t="0" r="9525"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57475" cy="1323975"/>
                    </a:xfrm>
                    <a:prstGeom prst="rect">
                      <a:avLst/>
                    </a:prstGeom>
                  </pic:spPr>
                </pic:pic>
              </a:graphicData>
            </a:graphic>
          </wp:anchor>
        </w:drawing>
      </w:r>
      <w:r w:rsidR="00656021" w:rsidRPr="0052053B">
        <w:rPr>
          <w:rFonts w:cstheme="minorHAnsi"/>
          <w:b/>
          <w:sz w:val="24"/>
          <w:szCs w:val="24"/>
          <w:u w:val="single"/>
        </w:rPr>
        <w:t>Jeu de lecture pour lire des sons simples et complexes </w:t>
      </w:r>
    </w:p>
    <w:p w14:paraId="5476842D" w14:textId="33FD6CA1" w:rsidR="0052053B" w:rsidRPr="0052053B" w:rsidRDefault="00EC6686" w:rsidP="0052053B">
      <w:pPr>
        <w:spacing w:line="240" w:lineRule="auto"/>
        <w:ind w:left="1080"/>
        <w:rPr>
          <w:rFonts w:cstheme="minorHAnsi"/>
          <w:b/>
          <w:sz w:val="24"/>
          <w:szCs w:val="24"/>
          <w:u w:val="single"/>
        </w:rPr>
      </w:pPr>
      <w:r>
        <w:rPr>
          <w:noProof/>
        </w:rPr>
        <w:drawing>
          <wp:anchor distT="0" distB="0" distL="114300" distR="114300" simplePos="0" relativeHeight="251661312" behindDoc="0" locked="0" layoutInCell="1" allowOverlap="1" wp14:anchorId="128DDBDD" wp14:editId="014433C7">
            <wp:simplePos x="0" y="0"/>
            <wp:positionH relativeFrom="column">
              <wp:posOffset>2700020</wp:posOffset>
            </wp:positionH>
            <wp:positionV relativeFrom="paragraph">
              <wp:posOffset>26670</wp:posOffset>
            </wp:positionV>
            <wp:extent cx="2628900" cy="12858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28900" cy="1285875"/>
                    </a:xfrm>
                    <a:prstGeom prst="rect">
                      <a:avLst/>
                    </a:prstGeom>
                  </pic:spPr>
                </pic:pic>
              </a:graphicData>
            </a:graphic>
          </wp:anchor>
        </w:drawing>
      </w:r>
    </w:p>
    <w:p w14:paraId="772133D9" w14:textId="2DC71B23" w:rsidR="0052053B" w:rsidRDefault="0052053B" w:rsidP="0052053B">
      <w:pPr>
        <w:spacing w:line="240" w:lineRule="auto"/>
        <w:rPr>
          <w:rFonts w:cstheme="minorHAnsi"/>
          <w:sz w:val="24"/>
          <w:szCs w:val="24"/>
        </w:rPr>
      </w:pPr>
    </w:p>
    <w:p w14:paraId="545E2EFB" w14:textId="77777777" w:rsidR="0052053B" w:rsidRDefault="0052053B" w:rsidP="0052053B">
      <w:pPr>
        <w:spacing w:line="240" w:lineRule="auto"/>
        <w:rPr>
          <w:rFonts w:cstheme="minorHAnsi"/>
          <w:sz w:val="24"/>
          <w:szCs w:val="24"/>
        </w:rPr>
      </w:pPr>
    </w:p>
    <w:p w14:paraId="11683731" w14:textId="77777777" w:rsidR="0052053B" w:rsidRDefault="0052053B" w:rsidP="0052053B">
      <w:pPr>
        <w:spacing w:line="240" w:lineRule="auto"/>
        <w:rPr>
          <w:rFonts w:cstheme="minorHAnsi"/>
          <w:sz w:val="24"/>
          <w:szCs w:val="24"/>
        </w:rPr>
      </w:pPr>
    </w:p>
    <w:p w14:paraId="427DBDEC" w14:textId="77777777" w:rsidR="00EC6686" w:rsidRDefault="00EC6686" w:rsidP="0052053B">
      <w:pPr>
        <w:spacing w:line="240" w:lineRule="auto"/>
        <w:rPr>
          <w:rFonts w:cstheme="minorHAnsi"/>
          <w:color w:val="000000"/>
          <w:sz w:val="24"/>
          <w:szCs w:val="24"/>
          <w:shd w:val="clear" w:color="auto" w:fill="FFFFFF"/>
        </w:rPr>
      </w:pPr>
    </w:p>
    <w:p w14:paraId="10E272C9" w14:textId="77ACFD48" w:rsidR="0052053B" w:rsidRPr="0052053B" w:rsidRDefault="0052053B" w:rsidP="0052053B">
      <w:pPr>
        <w:spacing w:line="240" w:lineRule="auto"/>
        <w:rPr>
          <w:rFonts w:cstheme="minorHAnsi"/>
          <w:sz w:val="24"/>
          <w:szCs w:val="24"/>
        </w:rPr>
      </w:pPr>
      <w:r w:rsidRPr="0052053B">
        <w:rPr>
          <w:rFonts w:cstheme="minorHAnsi"/>
          <w:color w:val="000000"/>
          <w:sz w:val="24"/>
          <w:szCs w:val="24"/>
          <w:shd w:val="clear" w:color="auto" w:fill="FFFFFF"/>
        </w:rPr>
        <w:t>L’objectif de ce jeu est d’assembler les deux syllabes qui, rassemblées, constituent des mots. Vous pourrez ensuite créer des jeux en vous inspirant de celui-ci ou le faire créer par les élèves.</w:t>
      </w:r>
    </w:p>
    <w:p w14:paraId="09F45F34" w14:textId="549F4AE9" w:rsidR="00656021" w:rsidRDefault="00691380" w:rsidP="0052053B">
      <w:pPr>
        <w:spacing w:line="240" w:lineRule="auto"/>
        <w:rPr>
          <w:rFonts w:cstheme="minorHAnsi"/>
          <w:sz w:val="24"/>
          <w:szCs w:val="24"/>
        </w:rPr>
      </w:pPr>
      <w:hyperlink r:id="rId18" w:history="1">
        <w:r w:rsidR="0052053B" w:rsidRPr="000009F3">
          <w:rPr>
            <w:rStyle w:val="Lienhypertexte"/>
            <w:rFonts w:cstheme="minorHAnsi"/>
            <w:sz w:val="24"/>
            <w:szCs w:val="24"/>
          </w:rPr>
          <w:t>https://apprendre-reviser-memoriser.fr/jeu-de-lecture-26-cartes-pour-lire-des-mots-avec-des-graphemes-simples-et-complexes/</w:t>
        </w:r>
      </w:hyperlink>
    </w:p>
    <w:p w14:paraId="7E09A907" w14:textId="77777777" w:rsidR="0052053B" w:rsidRPr="0052053B" w:rsidRDefault="0052053B" w:rsidP="0052053B">
      <w:pPr>
        <w:spacing w:line="240" w:lineRule="auto"/>
        <w:rPr>
          <w:rFonts w:cstheme="minorHAnsi"/>
          <w:sz w:val="24"/>
          <w:szCs w:val="24"/>
        </w:rPr>
      </w:pPr>
    </w:p>
    <w:p w14:paraId="2C66E92E" w14:textId="0561F07A" w:rsidR="001B7675" w:rsidRPr="00B00FE6" w:rsidRDefault="001B7675" w:rsidP="0052053B">
      <w:pPr>
        <w:pStyle w:val="Paragraphedeliste"/>
        <w:numPr>
          <w:ilvl w:val="0"/>
          <w:numId w:val="39"/>
        </w:numPr>
        <w:spacing w:line="240" w:lineRule="auto"/>
      </w:pPr>
      <w:r>
        <w:rPr>
          <w:b/>
          <w:u w:val="single"/>
        </w:rPr>
        <w:t>Un module de lecture en</w:t>
      </w:r>
      <w:r w:rsidR="00CE30AB" w:rsidRPr="001B7675">
        <w:rPr>
          <w:b/>
          <w:u w:val="single"/>
        </w:rPr>
        <w:t xml:space="preserve"> FLS en ligne pour des NSA ou </w:t>
      </w:r>
      <w:proofErr w:type="gramStart"/>
      <w:r w:rsidR="00CE30AB" w:rsidRPr="001B7675">
        <w:rPr>
          <w:b/>
          <w:u w:val="single"/>
        </w:rPr>
        <w:t>PSA  :</w:t>
      </w:r>
      <w:proofErr w:type="gramEnd"/>
      <w:r w:rsidR="00CE30AB" w:rsidRPr="001B7675">
        <w:rPr>
          <w:b/>
          <w:u w:val="single"/>
        </w:rPr>
        <w:t xml:space="preserve"> </w:t>
      </w:r>
    </w:p>
    <w:p w14:paraId="19533E9B" w14:textId="77777777" w:rsidR="00B00FE6" w:rsidRPr="001B7675" w:rsidRDefault="00B00FE6" w:rsidP="00B00FE6">
      <w:pPr>
        <w:pStyle w:val="Paragraphedeliste"/>
        <w:spacing w:line="240" w:lineRule="auto"/>
        <w:ind w:left="1440"/>
      </w:pPr>
    </w:p>
    <w:p w14:paraId="3BF6BAE0" w14:textId="0084D13F" w:rsidR="001B7675" w:rsidRPr="009824F3" w:rsidRDefault="009824F3" w:rsidP="0052053B">
      <w:pPr>
        <w:spacing w:line="240" w:lineRule="auto"/>
      </w:pPr>
      <w:r w:rsidRPr="009824F3">
        <w:t xml:space="preserve">Ce module de lecture en FLS en ligne est à destination des NSA ou PSA ; il est aussi </w:t>
      </w:r>
      <w:r w:rsidR="001B7675" w:rsidRPr="009824F3">
        <w:t>intéressant</w:t>
      </w:r>
      <w:r w:rsidRPr="009824F3">
        <w:t xml:space="preserve"> </w:t>
      </w:r>
      <w:r w:rsidR="001B7675" w:rsidRPr="009824F3">
        <w:t>pour les principes didactiques qu’</w:t>
      </w:r>
      <w:r w:rsidR="00C3311A">
        <w:t>il</w:t>
      </w:r>
      <w:r w:rsidR="001B7675" w:rsidRPr="009824F3">
        <w:t xml:space="preserve"> expose inspirés des théories de </w:t>
      </w:r>
      <w:r w:rsidR="00F001F0">
        <w:t xml:space="preserve">M. </w:t>
      </w:r>
      <w:proofErr w:type="spellStart"/>
      <w:r w:rsidR="001B7675" w:rsidRPr="009824F3">
        <w:t>Raffoni</w:t>
      </w:r>
      <w:proofErr w:type="spellEnd"/>
      <w:r w:rsidR="00F60025" w:rsidRPr="009824F3">
        <w:t>.</w:t>
      </w:r>
    </w:p>
    <w:p w14:paraId="7C40D6C6" w14:textId="47FDFBC4" w:rsidR="00CE30AB" w:rsidRDefault="00691380" w:rsidP="0052053B">
      <w:pPr>
        <w:spacing w:line="240" w:lineRule="auto"/>
      </w:pPr>
      <w:hyperlink r:id="rId19" w:history="1">
        <w:r w:rsidR="00EC6686" w:rsidRPr="000009F3">
          <w:rPr>
            <w:rStyle w:val="Lienhypertexte"/>
          </w:rPr>
          <w:t>https://upe2alecture.wixsite.com/lecturefls</w:t>
        </w:r>
      </w:hyperlink>
    </w:p>
    <w:p w14:paraId="73B0424E" w14:textId="75B067BD" w:rsidR="00EC6686" w:rsidRPr="00EC6686" w:rsidRDefault="00EC6686" w:rsidP="00EC6686">
      <w:pPr>
        <w:spacing w:line="240" w:lineRule="auto"/>
        <w:jc w:val="right"/>
        <w:rPr>
          <w:b/>
          <w:color w:val="C45911" w:themeColor="accent2" w:themeShade="BF"/>
        </w:rPr>
      </w:pPr>
    </w:p>
    <w:p w14:paraId="0B88C030" w14:textId="524D9E4E" w:rsidR="00EC6686" w:rsidRPr="00EC6686" w:rsidRDefault="00EC6686" w:rsidP="00EC6686">
      <w:pPr>
        <w:spacing w:line="240" w:lineRule="auto"/>
        <w:jc w:val="right"/>
        <w:rPr>
          <w:b/>
          <w:color w:val="C45911" w:themeColor="accent2" w:themeShade="BF"/>
        </w:rPr>
      </w:pPr>
      <w:r w:rsidRPr="00EC6686">
        <w:rPr>
          <w:b/>
          <w:color w:val="C45911" w:themeColor="accent2" w:themeShade="BF"/>
        </w:rPr>
        <w:t xml:space="preserve">MAINTENANT, IL NE VOUS RESTE PLUS QU’A </w:t>
      </w:r>
      <w:r>
        <w:rPr>
          <w:b/>
          <w:color w:val="C45911" w:themeColor="accent2" w:themeShade="BF"/>
        </w:rPr>
        <w:t xml:space="preserve">METTRE EN PRATIQUE </w:t>
      </w:r>
      <w:r w:rsidRPr="00EC6686">
        <w:rPr>
          <w:b/>
          <w:color w:val="C45911" w:themeColor="accent2" w:themeShade="BF"/>
        </w:rPr>
        <w:t>!</w:t>
      </w:r>
    </w:p>
    <w:sectPr w:rsidR="00EC6686" w:rsidRPr="00EC6686" w:rsidSect="00773F5F">
      <w:footerReference w:type="default" r:id="rId20"/>
      <w:pgSz w:w="11906" w:h="16838"/>
      <w:pgMar w:top="567" w:right="1134" w:bottom="1021" w:left="1418" w:header="0"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FD4B1" w14:textId="77777777" w:rsidR="00691380" w:rsidRDefault="00691380" w:rsidP="00AD0762">
      <w:pPr>
        <w:spacing w:after="0" w:line="240" w:lineRule="auto"/>
      </w:pPr>
      <w:r>
        <w:separator/>
      </w:r>
    </w:p>
  </w:endnote>
  <w:endnote w:type="continuationSeparator" w:id="0">
    <w:p w14:paraId="132E4976" w14:textId="77777777" w:rsidR="00691380" w:rsidRDefault="00691380" w:rsidP="00AD0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C1436" w14:textId="00BA4345" w:rsidR="00D02F72" w:rsidRDefault="00D02F72" w:rsidP="00D02F72">
    <w:pPr>
      <w:pStyle w:val="Pieddepage"/>
      <w:jc w:val="center"/>
      <w:rPr>
        <w:rFonts w:ascii="Verdana" w:hAnsi="Verdana"/>
        <w:sz w:val="16"/>
        <w:szCs w:val="16"/>
      </w:rPr>
    </w:pPr>
    <w:r w:rsidRPr="009F09AA">
      <w:rPr>
        <w:noProof/>
        <w:lang w:eastAsia="fr-FR"/>
      </w:rPr>
      <w:drawing>
        <wp:anchor distT="0" distB="0" distL="114300" distR="114300" simplePos="0" relativeHeight="251661312" behindDoc="0" locked="0" layoutInCell="1" allowOverlap="1" wp14:anchorId="51ABA0A1" wp14:editId="1EA342EF">
          <wp:simplePos x="0" y="0"/>
          <wp:positionH relativeFrom="column">
            <wp:posOffset>4953000</wp:posOffset>
          </wp:positionH>
          <wp:positionV relativeFrom="paragraph">
            <wp:posOffset>-264795</wp:posOffset>
          </wp:positionV>
          <wp:extent cx="1352550" cy="847725"/>
          <wp:effectExtent l="0" t="0" r="0" b="0"/>
          <wp:wrapNone/>
          <wp:docPr id="784944966" name="Image 784944966" descr="C:\Users\Marie\Desktop\logos\CASNAV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arie\Desktop\logos\CASNAV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47725"/>
                  </a:xfrm>
                  <a:prstGeom prst="rect">
                    <a:avLst/>
                  </a:prstGeom>
                  <a:noFill/>
                  <a:ln>
                    <a:noFill/>
                  </a:ln>
                </pic:spPr>
              </pic:pic>
            </a:graphicData>
          </a:graphic>
          <wp14:sizeRelV relativeFrom="margin">
            <wp14:pctHeight>0</wp14:pctHeight>
          </wp14:sizeRelV>
        </wp:anchor>
      </w:drawing>
    </w:r>
    <w:r w:rsidR="00AD0762" w:rsidRPr="00A24FA4">
      <w:rPr>
        <w:noProof/>
      </w:rPr>
      <w:drawing>
        <wp:anchor distT="0" distB="0" distL="114300" distR="114300" simplePos="0" relativeHeight="251659264" behindDoc="0" locked="0" layoutInCell="1" allowOverlap="1" wp14:anchorId="79582AA4" wp14:editId="62EBB3FD">
          <wp:simplePos x="0" y="0"/>
          <wp:positionH relativeFrom="column">
            <wp:posOffset>-433705</wp:posOffset>
          </wp:positionH>
          <wp:positionV relativeFrom="paragraph">
            <wp:posOffset>-393065</wp:posOffset>
          </wp:positionV>
          <wp:extent cx="981075" cy="876300"/>
          <wp:effectExtent l="0" t="0" r="9525" b="0"/>
          <wp:wrapSquare wrapText="bothSides"/>
          <wp:docPr id="1965355449" name="Image 1965355449" descr="15_logoAC_LIMO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_logoAC_LIMOG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762">
      <w:ptab w:relativeTo="margin" w:alignment="center" w:leader="none"/>
    </w:r>
    <w:r>
      <w:rPr>
        <w:rFonts w:ascii="Verdana" w:hAnsi="Verdana"/>
        <w:sz w:val="20"/>
        <w:szCs w:val="20"/>
      </w:rPr>
      <w:t>D</w:t>
    </w:r>
    <w:r w:rsidRPr="00CC2045">
      <w:rPr>
        <w:rFonts w:ascii="Verdana" w:hAnsi="Verdana"/>
        <w:sz w:val="16"/>
        <w:szCs w:val="16"/>
      </w:rPr>
      <w:t xml:space="preserve">ocument d’expérimentation </w:t>
    </w:r>
    <w:r>
      <w:rPr>
        <w:rFonts w:ascii="Verdana" w:hAnsi="Verdana"/>
        <w:sz w:val="16"/>
        <w:szCs w:val="16"/>
      </w:rPr>
      <w:t xml:space="preserve">réalisé dans une </w:t>
    </w:r>
    <w:r w:rsidRPr="00CC2045">
      <w:rPr>
        <w:rFonts w:ascii="Verdana" w:hAnsi="Verdana"/>
        <w:sz w:val="16"/>
        <w:szCs w:val="16"/>
      </w:rPr>
      <w:t>Equipe de recherche et de réflexion</w:t>
    </w:r>
    <w:r>
      <w:rPr>
        <w:rFonts w:ascii="Verdana" w:hAnsi="Verdana"/>
        <w:sz w:val="16"/>
        <w:szCs w:val="16"/>
      </w:rPr>
      <w:t xml:space="preserve">, </w:t>
    </w:r>
    <w:r>
      <w:rPr>
        <w:rFonts w:ascii="Verdana" w:hAnsi="Verdana"/>
        <w:sz w:val="16"/>
        <w:szCs w:val="16"/>
      </w:rPr>
      <w:tab/>
    </w:r>
  </w:p>
  <w:p w14:paraId="02184C5B" w14:textId="588DBE9A" w:rsidR="00AD0762" w:rsidRDefault="00D02F72" w:rsidP="00D02F72">
    <w:pPr>
      <w:pStyle w:val="Pieddepage"/>
      <w:jc w:val="center"/>
    </w:pPr>
    <w:r>
      <w:rPr>
        <w:rFonts w:ascii="Verdana" w:hAnsi="Verdana"/>
        <w:sz w:val="16"/>
        <w:szCs w:val="16"/>
      </w:rPr>
      <w:t xml:space="preserve">                    </w:t>
    </w:r>
    <w:r w:rsidRPr="00CC2045">
      <w:rPr>
        <w:rFonts w:ascii="Verdana" w:hAnsi="Verdana"/>
        <w:sz w:val="16"/>
        <w:szCs w:val="16"/>
      </w:rPr>
      <w:t xml:space="preserve"> </w:t>
    </w:r>
    <w:proofErr w:type="gramStart"/>
    <w:r w:rsidR="00BF6267">
      <w:rPr>
        <w:rFonts w:ascii="Verdana" w:hAnsi="Verdana"/>
        <w:sz w:val="16"/>
        <w:szCs w:val="16"/>
      </w:rPr>
      <w:t>élaboré</w:t>
    </w:r>
    <w:proofErr w:type="gramEnd"/>
    <w:r>
      <w:rPr>
        <w:rFonts w:ascii="Verdana" w:hAnsi="Verdana"/>
        <w:sz w:val="16"/>
        <w:szCs w:val="16"/>
      </w:rPr>
      <w:t xml:space="preserve"> par </w:t>
    </w:r>
    <w:r w:rsidRPr="00CC2045">
      <w:rPr>
        <w:rFonts w:ascii="Verdana" w:hAnsi="Verdana"/>
        <w:sz w:val="16"/>
        <w:szCs w:val="16"/>
      </w:rPr>
      <w:t xml:space="preserve">Christelle Mettas : chargée de mission </w:t>
    </w:r>
    <w:proofErr w:type="spellStart"/>
    <w:r w:rsidRPr="00CC2045">
      <w:rPr>
        <w:rFonts w:ascii="Verdana" w:hAnsi="Verdana"/>
        <w:sz w:val="16"/>
        <w:szCs w:val="16"/>
      </w:rPr>
      <w:t>Efiv</w:t>
    </w:r>
    <w:proofErr w:type="spellEnd"/>
    <w:r>
      <w:rPr>
        <w:rFonts w:ascii="Verdana" w:hAnsi="Verdana"/>
        <w:sz w:val="16"/>
        <w:szCs w:val="16"/>
      </w:rPr>
      <w:t xml:space="preserve">.  </w:t>
    </w:r>
    <w:r w:rsidR="00AD0762">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6C70A" w14:textId="77777777" w:rsidR="00691380" w:rsidRDefault="00691380" w:rsidP="00AD0762">
      <w:pPr>
        <w:spacing w:after="0" w:line="240" w:lineRule="auto"/>
      </w:pPr>
      <w:r>
        <w:separator/>
      </w:r>
    </w:p>
  </w:footnote>
  <w:footnote w:type="continuationSeparator" w:id="0">
    <w:p w14:paraId="691DCAFD" w14:textId="77777777" w:rsidR="00691380" w:rsidRDefault="00691380" w:rsidP="00AD07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2.25pt;height:21pt;visibility:visible;mso-wrap-style:square" o:bullet="t">
        <v:imagedata r:id="rId1" o:title=""/>
      </v:shape>
    </w:pict>
  </w:numPicBullet>
  <w:abstractNum w:abstractNumId="0" w15:restartNumberingAfterBreak="0">
    <w:nsid w:val="02DE300B"/>
    <w:multiLevelType w:val="hybridMultilevel"/>
    <w:tmpl w:val="388A4F14"/>
    <w:lvl w:ilvl="0" w:tplc="C436E484">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311F8B"/>
    <w:multiLevelType w:val="multilevel"/>
    <w:tmpl w:val="9AF400FA"/>
    <w:lvl w:ilvl="0">
      <w:start w:val="1"/>
      <w:numFmt w:val="bullet"/>
      <w:lvlText w:val=""/>
      <w:lvlJc w:val="left"/>
      <w:pPr>
        <w:tabs>
          <w:tab w:val="num" w:pos="2844"/>
        </w:tabs>
        <w:ind w:left="2844" w:hanging="360"/>
      </w:pPr>
      <w:rPr>
        <w:rFonts w:ascii="Symbol" w:hAnsi="Symbol" w:cs="Symbol" w:hint="default"/>
      </w:rPr>
    </w:lvl>
    <w:lvl w:ilvl="1">
      <w:start w:val="1"/>
      <w:numFmt w:val="bullet"/>
      <w:lvlText w:val=""/>
      <w:lvlJc w:val="left"/>
      <w:pPr>
        <w:tabs>
          <w:tab w:val="num" w:pos="3204"/>
        </w:tabs>
        <w:ind w:left="3204" w:hanging="360"/>
      </w:pPr>
      <w:rPr>
        <w:rFonts w:ascii="Symbol" w:hAnsi="Symbol" w:cs="Symbol" w:hint="default"/>
      </w:rPr>
    </w:lvl>
    <w:lvl w:ilvl="2">
      <w:start w:val="1"/>
      <w:numFmt w:val="bullet"/>
      <w:lvlText w:val=""/>
      <w:lvlJc w:val="left"/>
      <w:pPr>
        <w:tabs>
          <w:tab w:val="num" w:pos="3564"/>
        </w:tabs>
        <w:ind w:left="3564" w:hanging="360"/>
      </w:pPr>
      <w:rPr>
        <w:rFonts w:ascii="Symbol" w:hAnsi="Symbol" w:cs="Symbol" w:hint="default"/>
      </w:rPr>
    </w:lvl>
    <w:lvl w:ilvl="3">
      <w:start w:val="1"/>
      <w:numFmt w:val="bullet"/>
      <w:lvlText w:val=""/>
      <w:lvlJc w:val="left"/>
      <w:pPr>
        <w:tabs>
          <w:tab w:val="num" w:pos="3924"/>
        </w:tabs>
        <w:ind w:left="3924" w:hanging="360"/>
      </w:pPr>
      <w:rPr>
        <w:rFonts w:ascii="Symbol" w:hAnsi="Symbol" w:cs="Symbol" w:hint="default"/>
      </w:rPr>
    </w:lvl>
    <w:lvl w:ilvl="4">
      <w:start w:val="1"/>
      <w:numFmt w:val="bullet"/>
      <w:lvlText w:val=""/>
      <w:lvlJc w:val="left"/>
      <w:pPr>
        <w:tabs>
          <w:tab w:val="num" w:pos="4284"/>
        </w:tabs>
        <w:ind w:left="4284" w:hanging="360"/>
      </w:pPr>
      <w:rPr>
        <w:rFonts w:ascii="Symbol" w:hAnsi="Symbol" w:cs="Symbol" w:hint="default"/>
      </w:rPr>
    </w:lvl>
    <w:lvl w:ilvl="5">
      <w:start w:val="1"/>
      <w:numFmt w:val="bullet"/>
      <w:lvlText w:val=""/>
      <w:lvlJc w:val="left"/>
      <w:pPr>
        <w:tabs>
          <w:tab w:val="num" w:pos="4644"/>
        </w:tabs>
        <w:ind w:left="4644" w:hanging="360"/>
      </w:pPr>
      <w:rPr>
        <w:rFonts w:ascii="Symbol" w:hAnsi="Symbol" w:cs="Symbol" w:hint="default"/>
      </w:rPr>
    </w:lvl>
    <w:lvl w:ilvl="6">
      <w:start w:val="1"/>
      <w:numFmt w:val="bullet"/>
      <w:lvlText w:val=""/>
      <w:lvlJc w:val="left"/>
      <w:pPr>
        <w:tabs>
          <w:tab w:val="num" w:pos="5004"/>
        </w:tabs>
        <w:ind w:left="5004" w:hanging="360"/>
      </w:pPr>
      <w:rPr>
        <w:rFonts w:ascii="Symbol" w:hAnsi="Symbol" w:cs="Symbol" w:hint="default"/>
      </w:rPr>
    </w:lvl>
    <w:lvl w:ilvl="7">
      <w:start w:val="1"/>
      <w:numFmt w:val="bullet"/>
      <w:lvlText w:val=""/>
      <w:lvlJc w:val="left"/>
      <w:pPr>
        <w:tabs>
          <w:tab w:val="num" w:pos="5364"/>
        </w:tabs>
        <w:ind w:left="5364" w:hanging="360"/>
      </w:pPr>
      <w:rPr>
        <w:rFonts w:ascii="Symbol" w:hAnsi="Symbol" w:cs="Symbol" w:hint="default"/>
      </w:rPr>
    </w:lvl>
    <w:lvl w:ilvl="8">
      <w:start w:val="1"/>
      <w:numFmt w:val="bullet"/>
      <w:lvlText w:val=""/>
      <w:lvlJc w:val="left"/>
      <w:pPr>
        <w:tabs>
          <w:tab w:val="num" w:pos="5724"/>
        </w:tabs>
        <w:ind w:left="5724" w:hanging="360"/>
      </w:pPr>
      <w:rPr>
        <w:rFonts w:ascii="Symbol" w:hAnsi="Symbol" w:cs="Symbol" w:hint="default"/>
      </w:rPr>
    </w:lvl>
  </w:abstractNum>
  <w:abstractNum w:abstractNumId="2" w15:restartNumberingAfterBreak="0">
    <w:nsid w:val="0C2759AD"/>
    <w:multiLevelType w:val="hybridMultilevel"/>
    <w:tmpl w:val="DA3A746A"/>
    <w:lvl w:ilvl="0" w:tplc="E43ED0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E16375"/>
    <w:multiLevelType w:val="hybridMultilevel"/>
    <w:tmpl w:val="CA581C26"/>
    <w:lvl w:ilvl="0" w:tplc="8B9C873E">
      <w:start w:val="4"/>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4" w15:restartNumberingAfterBreak="0">
    <w:nsid w:val="14CA370C"/>
    <w:multiLevelType w:val="hybridMultilevel"/>
    <w:tmpl w:val="804C5B9E"/>
    <w:lvl w:ilvl="0" w:tplc="2FB211BE">
      <w:start w:val="1"/>
      <w:numFmt w:val="decimal"/>
      <w:lvlText w:val="%1-"/>
      <w:lvlJc w:val="left"/>
      <w:pPr>
        <w:ind w:left="720" w:hanging="360"/>
      </w:pPr>
      <w:rPr>
        <w:rFonts w:hint="default"/>
        <w:color w:val="538135" w:themeColor="accent6" w:themeShade="BF"/>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F02B93"/>
    <w:multiLevelType w:val="hybridMultilevel"/>
    <w:tmpl w:val="A94E8CBC"/>
    <w:lvl w:ilvl="0" w:tplc="81AC1B3A">
      <w:start w:val="1"/>
      <w:numFmt w:val="bullet"/>
      <w:lvlText w:val="•"/>
      <w:lvlJc w:val="left"/>
      <w:pPr>
        <w:tabs>
          <w:tab w:val="num" w:pos="720"/>
        </w:tabs>
        <w:ind w:left="720" w:hanging="360"/>
      </w:pPr>
      <w:rPr>
        <w:rFonts w:ascii="Times New Roman" w:hAnsi="Times New Roman" w:hint="default"/>
      </w:rPr>
    </w:lvl>
    <w:lvl w:ilvl="1" w:tplc="D04A56C8" w:tentative="1">
      <w:start w:val="1"/>
      <w:numFmt w:val="bullet"/>
      <w:lvlText w:val="•"/>
      <w:lvlJc w:val="left"/>
      <w:pPr>
        <w:tabs>
          <w:tab w:val="num" w:pos="1440"/>
        </w:tabs>
        <w:ind w:left="1440" w:hanging="360"/>
      </w:pPr>
      <w:rPr>
        <w:rFonts w:ascii="Times New Roman" w:hAnsi="Times New Roman" w:hint="default"/>
      </w:rPr>
    </w:lvl>
    <w:lvl w:ilvl="2" w:tplc="89306C50" w:tentative="1">
      <w:start w:val="1"/>
      <w:numFmt w:val="bullet"/>
      <w:lvlText w:val="•"/>
      <w:lvlJc w:val="left"/>
      <w:pPr>
        <w:tabs>
          <w:tab w:val="num" w:pos="2160"/>
        </w:tabs>
        <w:ind w:left="2160" w:hanging="360"/>
      </w:pPr>
      <w:rPr>
        <w:rFonts w:ascii="Times New Roman" w:hAnsi="Times New Roman" w:hint="default"/>
      </w:rPr>
    </w:lvl>
    <w:lvl w:ilvl="3" w:tplc="97EA83A4" w:tentative="1">
      <w:start w:val="1"/>
      <w:numFmt w:val="bullet"/>
      <w:lvlText w:val="•"/>
      <w:lvlJc w:val="left"/>
      <w:pPr>
        <w:tabs>
          <w:tab w:val="num" w:pos="2880"/>
        </w:tabs>
        <w:ind w:left="2880" w:hanging="360"/>
      </w:pPr>
      <w:rPr>
        <w:rFonts w:ascii="Times New Roman" w:hAnsi="Times New Roman" w:hint="default"/>
      </w:rPr>
    </w:lvl>
    <w:lvl w:ilvl="4" w:tplc="90CC57E0" w:tentative="1">
      <w:start w:val="1"/>
      <w:numFmt w:val="bullet"/>
      <w:lvlText w:val="•"/>
      <w:lvlJc w:val="left"/>
      <w:pPr>
        <w:tabs>
          <w:tab w:val="num" w:pos="3600"/>
        </w:tabs>
        <w:ind w:left="3600" w:hanging="360"/>
      </w:pPr>
      <w:rPr>
        <w:rFonts w:ascii="Times New Roman" w:hAnsi="Times New Roman" w:hint="default"/>
      </w:rPr>
    </w:lvl>
    <w:lvl w:ilvl="5" w:tplc="8ACAE5FC" w:tentative="1">
      <w:start w:val="1"/>
      <w:numFmt w:val="bullet"/>
      <w:lvlText w:val="•"/>
      <w:lvlJc w:val="left"/>
      <w:pPr>
        <w:tabs>
          <w:tab w:val="num" w:pos="4320"/>
        </w:tabs>
        <w:ind w:left="4320" w:hanging="360"/>
      </w:pPr>
      <w:rPr>
        <w:rFonts w:ascii="Times New Roman" w:hAnsi="Times New Roman" w:hint="default"/>
      </w:rPr>
    </w:lvl>
    <w:lvl w:ilvl="6" w:tplc="91E801CA" w:tentative="1">
      <w:start w:val="1"/>
      <w:numFmt w:val="bullet"/>
      <w:lvlText w:val="•"/>
      <w:lvlJc w:val="left"/>
      <w:pPr>
        <w:tabs>
          <w:tab w:val="num" w:pos="5040"/>
        </w:tabs>
        <w:ind w:left="5040" w:hanging="360"/>
      </w:pPr>
      <w:rPr>
        <w:rFonts w:ascii="Times New Roman" w:hAnsi="Times New Roman" w:hint="default"/>
      </w:rPr>
    </w:lvl>
    <w:lvl w:ilvl="7" w:tplc="F34670DA" w:tentative="1">
      <w:start w:val="1"/>
      <w:numFmt w:val="bullet"/>
      <w:lvlText w:val="•"/>
      <w:lvlJc w:val="left"/>
      <w:pPr>
        <w:tabs>
          <w:tab w:val="num" w:pos="5760"/>
        </w:tabs>
        <w:ind w:left="5760" w:hanging="360"/>
      </w:pPr>
      <w:rPr>
        <w:rFonts w:ascii="Times New Roman" w:hAnsi="Times New Roman" w:hint="default"/>
      </w:rPr>
    </w:lvl>
    <w:lvl w:ilvl="8" w:tplc="D56E807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5AC5EC6"/>
    <w:multiLevelType w:val="hybridMultilevel"/>
    <w:tmpl w:val="29725B5E"/>
    <w:lvl w:ilvl="0" w:tplc="84BCBCA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E62761"/>
    <w:multiLevelType w:val="multilevel"/>
    <w:tmpl w:val="C8FC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A1D15"/>
    <w:multiLevelType w:val="hybridMultilevel"/>
    <w:tmpl w:val="1814380E"/>
    <w:lvl w:ilvl="0" w:tplc="D4683EDE">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7A4D0E"/>
    <w:multiLevelType w:val="hybridMultilevel"/>
    <w:tmpl w:val="903AA236"/>
    <w:lvl w:ilvl="0" w:tplc="5FD04D50">
      <w:start w:val="1"/>
      <w:numFmt w:val="bullet"/>
      <w:lvlText w:val="•"/>
      <w:lvlJc w:val="left"/>
      <w:pPr>
        <w:tabs>
          <w:tab w:val="num" w:pos="720"/>
        </w:tabs>
        <w:ind w:left="720" w:hanging="360"/>
      </w:pPr>
      <w:rPr>
        <w:rFonts w:ascii="Times New Roman" w:hAnsi="Times New Roman" w:hint="default"/>
      </w:rPr>
    </w:lvl>
    <w:lvl w:ilvl="1" w:tplc="5B24CE86" w:tentative="1">
      <w:start w:val="1"/>
      <w:numFmt w:val="bullet"/>
      <w:lvlText w:val="•"/>
      <w:lvlJc w:val="left"/>
      <w:pPr>
        <w:tabs>
          <w:tab w:val="num" w:pos="1440"/>
        </w:tabs>
        <w:ind w:left="1440" w:hanging="360"/>
      </w:pPr>
      <w:rPr>
        <w:rFonts w:ascii="Times New Roman" w:hAnsi="Times New Roman" w:hint="default"/>
      </w:rPr>
    </w:lvl>
    <w:lvl w:ilvl="2" w:tplc="77E284C4" w:tentative="1">
      <w:start w:val="1"/>
      <w:numFmt w:val="bullet"/>
      <w:lvlText w:val="•"/>
      <w:lvlJc w:val="left"/>
      <w:pPr>
        <w:tabs>
          <w:tab w:val="num" w:pos="2160"/>
        </w:tabs>
        <w:ind w:left="2160" w:hanging="360"/>
      </w:pPr>
      <w:rPr>
        <w:rFonts w:ascii="Times New Roman" w:hAnsi="Times New Roman" w:hint="default"/>
      </w:rPr>
    </w:lvl>
    <w:lvl w:ilvl="3" w:tplc="C59C7136" w:tentative="1">
      <w:start w:val="1"/>
      <w:numFmt w:val="bullet"/>
      <w:lvlText w:val="•"/>
      <w:lvlJc w:val="left"/>
      <w:pPr>
        <w:tabs>
          <w:tab w:val="num" w:pos="2880"/>
        </w:tabs>
        <w:ind w:left="2880" w:hanging="360"/>
      </w:pPr>
      <w:rPr>
        <w:rFonts w:ascii="Times New Roman" w:hAnsi="Times New Roman" w:hint="default"/>
      </w:rPr>
    </w:lvl>
    <w:lvl w:ilvl="4" w:tplc="BAD6243A" w:tentative="1">
      <w:start w:val="1"/>
      <w:numFmt w:val="bullet"/>
      <w:lvlText w:val="•"/>
      <w:lvlJc w:val="left"/>
      <w:pPr>
        <w:tabs>
          <w:tab w:val="num" w:pos="3600"/>
        </w:tabs>
        <w:ind w:left="3600" w:hanging="360"/>
      </w:pPr>
      <w:rPr>
        <w:rFonts w:ascii="Times New Roman" w:hAnsi="Times New Roman" w:hint="default"/>
      </w:rPr>
    </w:lvl>
    <w:lvl w:ilvl="5" w:tplc="495A99D0" w:tentative="1">
      <w:start w:val="1"/>
      <w:numFmt w:val="bullet"/>
      <w:lvlText w:val="•"/>
      <w:lvlJc w:val="left"/>
      <w:pPr>
        <w:tabs>
          <w:tab w:val="num" w:pos="4320"/>
        </w:tabs>
        <w:ind w:left="4320" w:hanging="360"/>
      </w:pPr>
      <w:rPr>
        <w:rFonts w:ascii="Times New Roman" w:hAnsi="Times New Roman" w:hint="default"/>
      </w:rPr>
    </w:lvl>
    <w:lvl w:ilvl="6" w:tplc="4CCC9AE8" w:tentative="1">
      <w:start w:val="1"/>
      <w:numFmt w:val="bullet"/>
      <w:lvlText w:val="•"/>
      <w:lvlJc w:val="left"/>
      <w:pPr>
        <w:tabs>
          <w:tab w:val="num" w:pos="5040"/>
        </w:tabs>
        <w:ind w:left="5040" w:hanging="360"/>
      </w:pPr>
      <w:rPr>
        <w:rFonts w:ascii="Times New Roman" w:hAnsi="Times New Roman" w:hint="default"/>
      </w:rPr>
    </w:lvl>
    <w:lvl w:ilvl="7" w:tplc="2888548E" w:tentative="1">
      <w:start w:val="1"/>
      <w:numFmt w:val="bullet"/>
      <w:lvlText w:val="•"/>
      <w:lvlJc w:val="left"/>
      <w:pPr>
        <w:tabs>
          <w:tab w:val="num" w:pos="5760"/>
        </w:tabs>
        <w:ind w:left="5760" w:hanging="360"/>
      </w:pPr>
      <w:rPr>
        <w:rFonts w:ascii="Times New Roman" w:hAnsi="Times New Roman" w:hint="default"/>
      </w:rPr>
    </w:lvl>
    <w:lvl w:ilvl="8" w:tplc="602AA2E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ACE491E"/>
    <w:multiLevelType w:val="hybridMultilevel"/>
    <w:tmpl w:val="F114532E"/>
    <w:lvl w:ilvl="0" w:tplc="8F681A6A">
      <w:start w:val="1"/>
      <w:numFmt w:val="bullet"/>
      <w:lvlText w:val=""/>
      <w:lvlPicBulletId w:val="0"/>
      <w:lvlJc w:val="left"/>
      <w:pPr>
        <w:ind w:left="1440" w:hanging="72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2AF1176C"/>
    <w:multiLevelType w:val="hybridMultilevel"/>
    <w:tmpl w:val="7E1A0F9A"/>
    <w:lvl w:ilvl="0" w:tplc="C7B858F0">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3668A9"/>
    <w:multiLevelType w:val="hybridMultilevel"/>
    <w:tmpl w:val="29725B5E"/>
    <w:lvl w:ilvl="0" w:tplc="84BCBCA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C221DE"/>
    <w:multiLevelType w:val="hybridMultilevel"/>
    <w:tmpl w:val="DD965450"/>
    <w:lvl w:ilvl="0" w:tplc="DE6A4C52">
      <w:start w:val="1"/>
      <w:numFmt w:val="bullet"/>
      <w:lvlText w:val="•"/>
      <w:lvlJc w:val="left"/>
      <w:pPr>
        <w:tabs>
          <w:tab w:val="num" w:pos="720"/>
        </w:tabs>
        <w:ind w:left="720" w:hanging="360"/>
      </w:pPr>
      <w:rPr>
        <w:rFonts w:ascii="Times New Roman" w:hAnsi="Times New Roman" w:hint="default"/>
      </w:rPr>
    </w:lvl>
    <w:lvl w:ilvl="1" w:tplc="442002C4" w:tentative="1">
      <w:start w:val="1"/>
      <w:numFmt w:val="bullet"/>
      <w:lvlText w:val="•"/>
      <w:lvlJc w:val="left"/>
      <w:pPr>
        <w:tabs>
          <w:tab w:val="num" w:pos="1440"/>
        </w:tabs>
        <w:ind w:left="1440" w:hanging="360"/>
      </w:pPr>
      <w:rPr>
        <w:rFonts w:ascii="Times New Roman" w:hAnsi="Times New Roman" w:hint="default"/>
      </w:rPr>
    </w:lvl>
    <w:lvl w:ilvl="2" w:tplc="9C504F9A" w:tentative="1">
      <w:start w:val="1"/>
      <w:numFmt w:val="bullet"/>
      <w:lvlText w:val="•"/>
      <w:lvlJc w:val="left"/>
      <w:pPr>
        <w:tabs>
          <w:tab w:val="num" w:pos="2160"/>
        </w:tabs>
        <w:ind w:left="2160" w:hanging="360"/>
      </w:pPr>
      <w:rPr>
        <w:rFonts w:ascii="Times New Roman" w:hAnsi="Times New Roman" w:hint="default"/>
      </w:rPr>
    </w:lvl>
    <w:lvl w:ilvl="3" w:tplc="32925876" w:tentative="1">
      <w:start w:val="1"/>
      <w:numFmt w:val="bullet"/>
      <w:lvlText w:val="•"/>
      <w:lvlJc w:val="left"/>
      <w:pPr>
        <w:tabs>
          <w:tab w:val="num" w:pos="2880"/>
        </w:tabs>
        <w:ind w:left="2880" w:hanging="360"/>
      </w:pPr>
      <w:rPr>
        <w:rFonts w:ascii="Times New Roman" w:hAnsi="Times New Roman" w:hint="default"/>
      </w:rPr>
    </w:lvl>
    <w:lvl w:ilvl="4" w:tplc="10504546" w:tentative="1">
      <w:start w:val="1"/>
      <w:numFmt w:val="bullet"/>
      <w:lvlText w:val="•"/>
      <w:lvlJc w:val="left"/>
      <w:pPr>
        <w:tabs>
          <w:tab w:val="num" w:pos="3600"/>
        </w:tabs>
        <w:ind w:left="3600" w:hanging="360"/>
      </w:pPr>
      <w:rPr>
        <w:rFonts w:ascii="Times New Roman" w:hAnsi="Times New Roman" w:hint="default"/>
      </w:rPr>
    </w:lvl>
    <w:lvl w:ilvl="5" w:tplc="11F8C69C" w:tentative="1">
      <w:start w:val="1"/>
      <w:numFmt w:val="bullet"/>
      <w:lvlText w:val="•"/>
      <w:lvlJc w:val="left"/>
      <w:pPr>
        <w:tabs>
          <w:tab w:val="num" w:pos="4320"/>
        </w:tabs>
        <w:ind w:left="4320" w:hanging="360"/>
      </w:pPr>
      <w:rPr>
        <w:rFonts w:ascii="Times New Roman" w:hAnsi="Times New Roman" w:hint="default"/>
      </w:rPr>
    </w:lvl>
    <w:lvl w:ilvl="6" w:tplc="DB82A5C0" w:tentative="1">
      <w:start w:val="1"/>
      <w:numFmt w:val="bullet"/>
      <w:lvlText w:val="•"/>
      <w:lvlJc w:val="left"/>
      <w:pPr>
        <w:tabs>
          <w:tab w:val="num" w:pos="5040"/>
        </w:tabs>
        <w:ind w:left="5040" w:hanging="360"/>
      </w:pPr>
      <w:rPr>
        <w:rFonts w:ascii="Times New Roman" w:hAnsi="Times New Roman" w:hint="default"/>
      </w:rPr>
    </w:lvl>
    <w:lvl w:ilvl="7" w:tplc="36362C4A" w:tentative="1">
      <w:start w:val="1"/>
      <w:numFmt w:val="bullet"/>
      <w:lvlText w:val="•"/>
      <w:lvlJc w:val="left"/>
      <w:pPr>
        <w:tabs>
          <w:tab w:val="num" w:pos="5760"/>
        </w:tabs>
        <w:ind w:left="5760" w:hanging="360"/>
      </w:pPr>
      <w:rPr>
        <w:rFonts w:ascii="Times New Roman" w:hAnsi="Times New Roman" w:hint="default"/>
      </w:rPr>
    </w:lvl>
    <w:lvl w:ilvl="8" w:tplc="6118396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E4F416A"/>
    <w:multiLevelType w:val="hybridMultilevel"/>
    <w:tmpl w:val="C1C09A1A"/>
    <w:lvl w:ilvl="0" w:tplc="B288AA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081234"/>
    <w:multiLevelType w:val="hybridMultilevel"/>
    <w:tmpl w:val="A2E84D72"/>
    <w:lvl w:ilvl="0" w:tplc="F2900A98">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3A4D4C"/>
    <w:multiLevelType w:val="hybridMultilevel"/>
    <w:tmpl w:val="DA3A74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176495"/>
    <w:multiLevelType w:val="hybridMultilevel"/>
    <w:tmpl w:val="4154901E"/>
    <w:lvl w:ilvl="0" w:tplc="FC9A5E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420685"/>
    <w:multiLevelType w:val="hybridMultilevel"/>
    <w:tmpl w:val="BB36904E"/>
    <w:lvl w:ilvl="0" w:tplc="166208CC">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121CC1"/>
    <w:multiLevelType w:val="hybridMultilevel"/>
    <w:tmpl w:val="ADC4E4D8"/>
    <w:lvl w:ilvl="0" w:tplc="A2CA8A00">
      <w:start w:val="1"/>
      <w:numFmt w:val="decimal"/>
      <w:lvlText w:val="%1."/>
      <w:lvlJc w:val="left"/>
      <w:pPr>
        <w:ind w:left="720" w:hanging="360"/>
      </w:pPr>
      <w:rPr>
        <w:rFonts w:hint="default"/>
        <w:b/>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EC3B85"/>
    <w:multiLevelType w:val="hybridMultilevel"/>
    <w:tmpl w:val="71B492FC"/>
    <w:lvl w:ilvl="0" w:tplc="303002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DD828AC"/>
    <w:multiLevelType w:val="hybridMultilevel"/>
    <w:tmpl w:val="DFA6807C"/>
    <w:lvl w:ilvl="0" w:tplc="95F09CC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0E814E0"/>
    <w:multiLevelType w:val="hybridMultilevel"/>
    <w:tmpl w:val="D7EC2A72"/>
    <w:lvl w:ilvl="0" w:tplc="A1AE2D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5444A74"/>
    <w:multiLevelType w:val="hybridMultilevel"/>
    <w:tmpl w:val="6AA0F888"/>
    <w:lvl w:ilvl="0" w:tplc="BED8FC0E">
      <w:start w:val="20"/>
      <w:numFmt w:val="decimal"/>
      <w:lvlText w:val="%1"/>
      <w:lvlJc w:val="left"/>
      <w:pPr>
        <w:ind w:left="1080" w:hanging="360"/>
      </w:pPr>
      <w:rPr>
        <w:rFonts w:eastAsiaTheme="minorHAnsi" w:cstheme="minorBidi" w:hint="default"/>
        <w:color w:val="2E74B5" w:themeColor="accent5" w:themeShade="BF"/>
        <w:sz w:val="2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58434B66"/>
    <w:multiLevelType w:val="hybridMultilevel"/>
    <w:tmpl w:val="4E4C342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E8022E0"/>
    <w:multiLevelType w:val="hybridMultilevel"/>
    <w:tmpl w:val="C1C09A1A"/>
    <w:lvl w:ilvl="0" w:tplc="B288AA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3201EA5"/>
    <w:multiLevelType w:val="hybridMultilevel"/>
    <w:tmpl w:val="742422B2"/>
    <w:lvl w:ilvl="0" w:tplc="8D346F76">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A70BB2"/>
    <w:multiLevelType w:val="hybridMultilevel"/>
    <w:tmpl w:val="54E430B2"/>
    <w:lvl w:ilvl="0" w:tplc="0BC004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3A7684"/>
    <w:multiLevelType w:val="hybridMultilevel"/>
    <w:tmpl w:val="29725B5E"/>
    <w:lvl w:ilvl="0" w:tplc="84BCBC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747ED9"/>
    <w:multiLevelType w:val="hybridMultilevel"/>
    <w:tmpl w:val="DA3A746A"/>
    <w:lvl w:ilvl="0" w:tplc="E43ED0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96059B7"/>
    <w:multiLevelType w:val="hybridMultilevel"/>
    <w:tmpl w:val="9A7E54D6"/>
    <w:lvl w:ilvl="0" w:tplc="1856F52A">
      <w:start w:val="1"/>
      <w:numFmt w:val="bullet"/>
      <w:lvlText w:val=""/>
      <w:lvlJc w:val="left"/>
      <w:pPr>
        <w:ind w:left="2070" w:hanging="360"/>
      </w:pPr>
      <w:rPr>
        <w:rFonts w:ascii="Wingdings" w:eastAsia="Times New Roman" w:hAnsi="Wingdings" w:cstheme="minorHAnsi" w:hint="default"/>
        <w:b/>
        <w:color w:val="00AB44"/>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31" w15:restartNumberingAfterBreak="0">
    <w:nsid w:val="6B380C9B"/>
    <w:multiLevelType w:val="hybridMultilevel"/>
    <w:tmpl w:val="ABB6D784"/>
    <w:lvl w:ilvl="0" w:tplc="A1C4800C">
      <w:start w:val="1"/>
      <w:numFmt w:val="bullet"/>
      <w:lvlText w:val="•"/>
      <w:lvlJc w:val="left"/>
      <w:pPr>
        <w:tabs>
          <w:tab w:val="num" w:pos="720"/>
        </w:tabs>
        <w:ind w:left="720" w:hanging="360"/>
      </w:pPr>
      <w:rPr>
        <w:rFonts w:ascii="Times New Roman" w:hAnsi="Times New Roman" w:hint="default"/>
      </w:rPr>
    </w:lvl>
    <w:lvl w:ilvl="1" w:tplc="DEB2E740" w:tentative="1">
      <w:start w:val="1"/>
      <w:numFmt w:val="bullet"/>
      <w:lvlText w:val="•"/>
      <w:lvlJc w:val="left"/>
      <w:pPr>
        <w:tabs>
          <w:tab w:val="num" w:pos="1440"/>
        </w:tabs>
        <w:ind w:left="1440" w:hanging="360"/>
      </w:pPr>
      <w:rPr>
        <w:rFonts w:ascii="Times New Roman" w:hAnsi="Times New Roman" w:hint="default"/>
      </w:rPr>
    </w:lvl>
    <w:lvl w:ilvl="2" w:tplc="3F7E3ED2" w:tentative="1">
      <w:start w:val="1"/>
      <w:numFmt w:val="bullet"/>
      <w:lvlText w:val="•"/>
      <w:lvlJc w:val="left"/>
      <w:pPr>
        <w:tabs>
          <w:tab w:val="num" w:pos="2160"/>
        </w:tabs>
        <w:ind w:left="2160" w:hanging="360"/>
      </w:pPr>
      <w:rPr>
        <w:rFonts w:ascii="Times New Roman" w:hAnsi="Times New Roman" w:hint="default"/>
      </w:rPr>
    </w:lvl>
    <w:lvl w:ilvl="3" w:tplc="731EB344" w:tentative="1">
      <w:start w:val="1"/>
      <w:numFmt w:val="bullet"/>
      <w:lvlText w:val="•"/>
      <w:lvlJc w:val="left"/>
      <w:pPr>
        <w:tabs>
          <w:tab w:val="num" w:pos="2880"/>
        </w:tabs>
        <w:ind w:left="2880" w:hanging="360"/>
      </w:pPr>
      <w:rPr>
        <w:rFonts w:ascii="Times New Roman" w:hAnsi="Times New Roman" w:hint="default"/>
      </w:rPr>
    </w:lvl>
    <w:lvl w:ilvl="4" w:tplc="DF3233A2" w:tentative="1">
      <w:start w:val="1"/>
      <w:numFmt w:val="bullet"/>
      <w:lvlText w:val="•"/>
      <w:lvlJc w:val="left"/>
      <w:pPr>
        <w:tabs>
          <w:tab w:val="num" w:pos="3600"/>
        </w:tabs>
        <w:ind w:left="3600" w:hanging="360"/>
      </w:pPr>
      <w:rPr>
        <w:rFonts w:ascii="Times New Roman" w:hAnsi="Times New Roman" w:hint="default"/>
      </w:rPr>
    </w:lvl>
    <w:lvl w:ilvl="5" w:tplc="31888870" w:tentative="1">
      <w:start w:val="1"/>
      <w:numFmt w:val="bullet"/>
      <w:lvlText w:val="•"/>
      <w:lvlJc w:val="left"/>
      <w:pPr>
        <w:tabs>
          <w:tab w:val="num" w:pos="4320"/>
        </w:tabs>
        <w:ind w:left="4320" w:hanging="360"/>
      </w:pPr>
      <w:rPr>
        <w:rFonts w:ascii="Times New Roman" w:hAnsi="Times New Roman" w:hint="default"/>
      </w:rPr>
    </w:lvl>
    <w:lvl w:ilvl="6" w:tplc="A7D4133A" w:tentative="1">
      <w:start w:val="1"/>
      <w:numFmt w:val="bullet"/>
      <w:lvlText w:val="•"/>
      <w:lvlJc w:val="left"/>
      <w:pPr>
        <w:tabs>
          <w:tab w:val="num" w:pos="5040"/>
        </w:tabs>
        <w:ind w:left="5040" w:hanging="360"/>
      </w:pPr>
      <w:rPr>
        <w:rFonts w:ascii="Times New Roman" w:hAnsi="Times New Roman" w:hint="default"/>
      </w:rPr>
    </w:lvl>
    <w:lvl w:ilvl="7" w:tplc="F4528DAE" w:tentative="1">
      <w:start w:val="1"/>
      <w:numFmt w:val="bullet"/>
      <w:lvlText w:val="•"/>
      <w:lvlJc w:val="left"/>
      <w:pPr>
        <w:tabs>
          <w:tab w:val="num" w:pos="5760"/>
        </w:tabs>
        <w:ind w:left="5760" w:hanging="360"/>
      </w:pPr>
      <w:rPr>
        <w:rFonts w:ascii="Times New Roman" w:hAnsi="Times New Roman" w:hint="default"/>
      </w:rPr>
    </w:lvl>
    <w:lvl w:ilvl="8" w:tplc="DE3417A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CA37908"/>
    <w:multiLevelType w:val="hybridMultilevel"/>
    <w:tmpl w:val="29725B5E"/>
    <w:lvl w:ilvl="0" w:tplc="84BCBC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04B34B7"/>
    <w:multiLevelType w:val="hybridMultilevel"/>
    <w:tmpl w:val="CA022A24"/>
    <w:lvl w:ilvl="0" w:tplc="18DAE4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4D27F8E"/>
    <w:multiLevelType w:val="hybridMultilevel"/>
    <w:tmpl w:val="EA903D84"/>
    <w:lvl w:ilvl="0" w:tplc="937C87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53C3FF3"/>
    <w:multiLevelType w:val="hybridMultilevel"/>
    <w:tmpl w:val="0F6AD140"/>
    <w:lvl w:ilvl="0" w:tplc="0DF6DC8E">
      <w:start w:val="4"/>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077411"/>
    <w:multiLevelType w:val="hybridMultilevel"/>
    <w:tmpl w:val="63788318"/>
    <w:lvl w:ilvl="0" w:tplc="9468E69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E816739"/>
    <w:multiLevelType w:val="hybridMultilevel"/>
    <w:tmpl w:val="B9547676"/>
    <w:lvl w:ilvl="0" w:tplc="A024172E">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F3570F3"/>
    <w:multiLevelType w:val="hybridMultilevel"/>
    <w:tmpl w:val="29725B5E"/>
    <w:lvl w:ilvl="0" w:tplc="84BCBCA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27"/>
  </w:num>
  <w:num w:numId="3">
    <w:abstractNumId w:val="30"/>
  </w:num>
  <w:num w:numId="4">
    <w:abstractNumId w:val="8"/>
  </w:num>
  <w:num w:numId="5">
    <w:abstractNumId w:val="11"/>
  </w:num>
  <w:num w:numId="6">
    <w:abstractNumId w:val="15"/>
  </w:num>
  <w:num w:numId="7">
    <w:abstractNumId w:val="18"/>
  </w:num>
  <w:num w:numId="8">
    <w:abstractNumId w:val="4"/>
  </w:num>
  <w:num w:numId="9">
    <w:abstractNumId w:val="38"/>
  </w:num>
  <w:num w:numId="10">
    <w:abstractNumId w:val="28"/>
  </w:num>
  <w:num w:numId="11">
    <w:abstractNumId w:val="12"/>
  </w:num>
  <w:num w:numId="12">
    <w:abstractNumId w:val="32"/>
  </w:num>
  <w:num w:numId="13">
    <w:abstractNumId w:val="6"/>
  </w:num>
  <w:num w:numId="14">
    <w:abstractNumId w:val="10"/>
  </w:num>
  <w:num w:numId="15">
    <w:abstractNumId w:val="29"/>
  </w:num>
  <w:num w:numId="16">
    <w:abstractNumId w:val="16"/>
  </w:num>
  <w:num w:numId="17">
    <w:abstractNumId w:val="19"/>
  </w:num>
  <w:num w:numId="18">
    <w:abstractNumId w:val="1"/>
  </w:num>
  <w:num w:numId="19">
    <w:abstractNumId w:val="3"/>
  </w:num>
  <w:num w:numId="20">
    <w:abstractNumId w:val="34"/>
  </w:num>
  <w:num w:numId="21">
    <w:abstractNumId w:val="22"/>
  </w:num>
  <w:num w:numId="22">
    <w:abstractNumId w:val="20"/>
  </w:num>
  <w:num w:numId="23">
    <w:abstractNumId w:val="0"/>
  </w:num>
  <w:num w:numId="24">
    <w:abstractNumId w:val="36"/>
  </w:num>
  <w:num w:numId="25">
    <w:abstractNumId w:val="23"/>
  </w:num>
  <w:num w:numId="26">
    <w:abstractNumId w:val="5"/>
  </w:num>
  <w:num w:numId="27">
    <w:abstractNumId w:val="13"/>
  </w:num>
  <w:num w:numId="28">
    <w:abstractNumId w:val="31"/>
  </w:num>
  <w:num w:numId="29">
    <w:abstractNumId w:val="9"/>
  </w:num>
  <w:num w:numId="30">
    <w:abstractNumId w:val="37"/>
  </w:num>
  <w:num w:numId="31">
    <w:abstractNumId w:val="33"/>
  </w:num>
  <w:num w:numId="32">
    <w:abstractNumId w:val="2"/>
  </w:num>
  <w:num w:numId="33">
    <w:abstractNumId w:val="17"/>
  </w:num>
  <w:num w:numId="34">
    <w:abstractNumId w:val="26"/>
  </w:num>
  <w:num w:numId="35">
    <w:abstractNumId w:val="25"/>
  </w:num>
  <w:num w:numId="36">
    <w:abstractNumId w:val="14"/>
  </w:num>
  <w:num w:numId="37">
    <w:abstractNumId w:val="21"/>
  </w:num>
  <w:num w:numId="38">
    <w:abstractNumId w:val="35"/>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ACC"/>
    <w:rsid w:val="00022D3E"/>
    <w:rsid w:val="00064B65"/>
    <w:rsid w:val="00073DEC"/>
    <w:rsid w:val="00091FDB"/>
    <w:rsid w:val="000B3289"/>
    <w:rsid w:val="00161E05"/>
    <w:rsid w:val="001B7675"/>
    <w:rsid w:val="002318A5"/>
    <w:rsid w:val="00325B79"/>
    <w:rsid w:val="00346B1B"/>
    <w:rsid w:val="00357662"/>
    <w:rsid w:val="003E12B0"/>
    <w:rsid w:val="003E3134"/>
    <w:rsid w:val="004200A9"/>
    <w:rsid w:val="004350F0"/>
    <w:rsid w:val="004A211A"/>
    <w:rsid w:val="005057BD"/>
    <w:rsid w:val="0052053B"/>
    <w:rsid w:val="0052421A"/>
    <w:rsid w:val="005843AF"/>
    <w:rsid w:val="0065044A"/>
    <w:rsid w:val="00656021"/>
    <w:rsid w:val="006613BC"/>
    <w:rsid w:val="0067018A"/>
    <w:rsid w:val="00691380"/>
    <w:rsid w:val="00697034"/>
    <w:rsid w:val="00697BD3"/>
    <w:rsid w:val="006A4ACC"/>
    <w:rsid w:val="006D496F"/>
    <w:rsid w:val="006E01FE"/>
    <w:rsid w:val="006E58BA"/>
    <w:rsid w:val="00701FE0"/>
    <w:rsid w:val="00736A57"/>
    <w:rsid w:val="00772350"/>
    <w:rsid w:val="00773F5F"/>
    <w:rsid w:val="00865745"/>
    <w:rsid w:val="00874D11"/>
    <w:rsid w:val="008C0E8B"/>
    <w:rsid w:val="008C336C"/>
    <w:rsid w:val="00943114"/>
    <w:rsid w:val="009466BE"/>
    <w:rsid w:val="009824F3"/>
    <w:rsid w:val="00A06F72"/>
    <w:rsid w:val="00A278C4"/>
    <w:rsid w:val="00A8171D"/>
    <w:rsid w:val="00AD0762"/>
    <w:rsid w:val="00AE10B1"/>
    <w:rsid w:val="00B00FE6"/>
    <w:rsid w:val="00B8343D"/>
    <w:rsid w:val="00BF2EB2"/>
    <w:rsid w:val="00BF6267"/>
    <w:rsid w:val="00C3311A"/>
    <w:rsid w:val="00CD0A62"/>
    <w:rsid w:val="00CE30AB"/>
    <w:rsid w:val="00D02F72"/>
    <w:rsid w:val="00DC35CC"/>
    <w:rsid w:val="00DF7228"/>
    <w:rsid w:val="00E21881"/>
    <w:rsid w:val="00E41B40"/>
    <w:rsid w:val="00EC6686"/>
    <w:rsid w:val="00F001F0"/>
    <w:rsid w:val="00F600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393C2"/>
  <w15:chartTrackingRefBased/>
  <w15:docId w15:val="{616B920F-F978-4264-BD9D-77878B27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6021"/>
    <w:pPr>
      <w:spacing w:line="360" w:lineRule="auto"/>
    </w:pPr>
  </w:style>
  <w:style w:type="paragraph" w:styleId="Titre1">
    <w:name w:val="heading 1"/>
    <w:basedOn w:val="Normal"/>
    <w:link w:val="Titre1Car"/>
    <w:uiPriority w:val="9"/>
    <w:qFormat/>
    <w:rsid w:val="006613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56021"/>
    <w:rPr>
      <w:color w:val="0563C1" w:themeColor="hyperlink"/>
      <w:u w:val="single"/>
    </w:rPr>
  </w:style>
  <w:style w:type="character" w:styleId="Mentionnonrsolue">
    <w:name w:val="Unresolved Mention"/>
    <w:basedOn w:val="Policepardfaut"/>
    <w:uiPriority w:val="99"/>
    <w:semiHidden/>
    <w:unhideWhenUsed/>
    <w:rsid w:val="00656021"/>
    <w:rPr>
      <w:color w:val="605E5C"/>
      <w:shd w:val="clear" w:color="auto" w:fill="E1DFDD"/>
    </w:rPr>
  </w:style>
  <w:style w:type="character" w:customStyle="1" w:styleId="Titre1Car">
    <w:name w:val="Titre 1 Car"/>
    <w:basedOn w:val="Policepardfaut"/>
    <w:link w:val="Titre1"/>
    <w:uiPriority w:val="9"/>
    <w:rsid w:val="006613BC"/>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qFormat/>
    <w:rsid w:val="006613B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661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6613BC"/>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ableContents">
    <w:name w:val="Table Contents"/>
    <w:basedOn w:val="Standard"/>
    <w:rsid w:val="006613BC"/>
    <w:pPr>
      <w:suppressLineNumbers/>
    </w:pPr>
  </w:style>
  <w:style w:type="paragraph" w:styleId="En-tte">
    <w:name w:val="header"/>
    <w:basedOn w:val="Normal"/>
    <w:link w:val="En-tteCar"/>
    <w:uiPriority w:val="99"/>
    <w:unhideWhenUsed/>
    <w:rsid w:val="006613BC"/>
    <w:pPr>
      <w:tabs>
        <w:tab w:val="center" w:pos="4536"/>
        <w:tab w:val="right" w:pos="9072"/>
      </w:tabs>
      <w:spacing w:after="0" w:line="240" w:lineRule="auto"/>
    </w:pPr>
  </w:style>
  <w:style w:type="character" w:customStyle="1" w:styleId="En-tteCar">
    <w:name w:val="En-tête Car"/>
    <w:basedOn w:val="Policepardfaut"/>
    <w:link w:val="En-tte"/>
    <w:uiPriority w:val="99"/>
    <w:rsid w:val="006613BC"/>
  </w:style>
  <w:style w:type="paragraph" w:styleId="Pieddepage">
    <w:name w:val="footer"/>
    <w:basedOn w:val="Normal"/>
    <w:link w:val="PieddepageCar"/>
    <w:uiPriority w:val="99"/>
    <w:unhideWhenUsed/>
    <w:rsid w:val="006613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13BC"/>
  </w:style>
  <w:style w:type="paragraph" w:styleId="Paragraphedeliste">
    <w:name w:val="List Paragraph"/>
    <w:basedOn w:val="Normal"/>
    <w:uiPriority w:val="34"/>
    <w:qFormat/>
    <w:rsid w:val="006613BC"/>
    <w:pPr>
      <w:ind w:left="720"/>
      <w:contextualSpacing/>
    </w:pPr>
  </w:style>
  <w:style w:type="paragraph" w:styleId="Textedebulles">
    <w:name w:val="Balloon Text"/>
    <w:basedOn w:val="Normal"/>
    <w:link w:val="TextedebullesCar"/>
    <w:uiPriority w:val="99"/>
    <w:semiHidden/>
    <w:unhideWhenUsed/>
    <w:rsid w:val="006613B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613BC"/>
    <w:rPr>
      <w:rFonts w:ascii="Segoe UI" w:hAnsi="Segoe UI" w:cs="Segoe UI"/>
      <w:sz w:val="18"/>
      <w:szCs w:val="18"/>
    </w:rPr>
  </w:style>
  <w:style w:type="paragraph" w:styleId="Corpsdetexte">
    <w:name w:val="Body Text"/>
    <w:basedOn w:val="Normal"/>
    <w:link w:val="CorpsdetexteCar"/>
    <w:uiPriority w:val="99"/>
    <w:semiHidden/>
    <w:unhideWhenUsed/>
    <w:qFormat/>
    <w:rsid w:val="006613BC"/>
    <w:pPr>
      <w:suppressAutoHyphens/>
      <w:spacing w:after="140" w:line="276" w:lineRule="auto"/>
    </w:pPr>
  </w:style>
  <w:style w:type="character" w:customStyle="1" w:styleId="CorpsdetexteCar">
    <w:name w:val="Corps de texte Car"/>
    <w:basedOn w:val="Policepardfaut"/>
    <w:link w:val="Corpsdetexte"/>
    <w:uiPriority w:val="99"/>
    <w:semiHidden/>
    <w:rsid w:val="006613BC"/>
  </w:style>
  <w:style w:type="character" w:styleId="Accentuationlgre">
    <w:name w:val="Subtle Emphasis"/>
    <w:basedOn w:val="Policepardfaut"/>
    <w:uiPriority w:val="19"/>
    <w:qFormat/>
    <w:rsid w:val="006613BC"/>
    <w:rPr>
      <w:i/>
      <w:iCs/>
      <w:color w:val="404040" w:themeColor="text1" w:themeTint="BF"/>
    </w:rPr>
  </w:style>
  <w:style w:type="character" w:styleId="CitationHTML">
    <w:name w:val="HTML Cite"/>
    <w:basedOn w:val="Policepardfaut"/>
    <w:uiPriority w:val="99"/>
    <w:semiHidden/>
    <w:unhideWhenUsed/>
    <w:rsid w:val="00701F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98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ternellecolor.free.fr/ldivers/Index.html" TargetMode="External"/><Relationship Id="rId13" Type="http://schemas.openxmlformats.org/officeDocument/2006/relationships/image" Target="media/image5.png"/><Relationship Id="rId18" Type="http://schemas.openxmlformats.org/officeDocument/2006/relationships/hyperlink" Target="https://apprendre-reviser-memoriser.fr/jeu-de-lecture-26-cartes-pour-lire-des-mots-avec-des-graphemes-simples-et-complex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duscol.education.fr/document/15805/downloa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upe2alecture.wixsite.com/lecturefls" TargetMode="External"/><Relationship Id="rId4" Type="http://schemas.openxmlformats.org/officeDocument/2006/relationships/webSettings" Target="webSettings.xml"/><Relationship Id="rId9" Type="http://schemas.openxmlformats.org/officeDocument/2006/relationships/hyperlink" Target="http://pedagogie.ac-limoges.fr/casnav/IMG/pdf/livret_efiv_ecrire-2.pdf"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4</Pages>
  <Words>1373</Words>
  <Characters>7554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 Mettas</dc:creator>
  <cp:keywords/>
  <dc:description/>
  <cp:lastModifiedBy>Christelle Mettas</cp:lastModifiedBy>
  <cp:revision>55</cp:revision>
  <cp:lastPrinted>2024-06-11T12:37:00Z</cp:lastPrinted>
  <dcterms:created xsi:type="dcterms:W3CDTF">2024-05-23T06:58:00Z</dcterms:created>
  <dcterms:modified xsi:type="dcterms:W3CDTF">2024-06-17T13:46:00Z</dcterms:modified>
</cp:coreProperties>
</file>