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4"/>
        <w:gridCol w:w="7694"/>
        <w:gridCol w:w="25"/>
        <w:gridCol w:w="25"/>
      </w:tblGrid>
      <w:tr w:rsidR="00216A1E" w:rsidRPr="00216A1E" w:rsidTr="00B62B21">
        <w:trPr>
          <w:trHeight w:val="525"/>
        </w:trPr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A1E" w:rsidRPr="00216A1E" w:rsidRDefault="00216A1E" w:rsidP="00216A1E">
            <w:pPr>
              <w:pStyle w:val="NormalWeb"/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216A1E">
              <w:rPr>
                <w:rFonts w:ascii="Verdana" w:hAnsi="Verdana"/>
                <w:b/>
                <w:sz w:val="28"/>
                <w:szCs w:val="28"/>
              </w:rPr>
              <w:t xml:space="preserve">Elève : </w:t>
            </w:r>
          </w:p>
        </w:tc>
        <w:tc>
          <w:tcPr>
            <w:tcW w:w="25" w:type="dxa"/>
            <w:vMerge w:val="restart"/>
          </w:tcPr>
          <w:p w:rsidR="00216A1E" w:rsidRPr="00216A1E" w:rsidRDefault="00216A1E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" w:type="dxa"/>
            <w:vMerge w:val="restart"/>
            <w:shd w:val="clear" w:color="auto" w:fill="auto"/>
          </w:tcPr>
          <w:p w:rsidR="00216A1E" w:rsidRPr="00216A1E" w:rsidRDefault="00216A1E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16A1E" w:rsidRPr="00216A1E" w:rsidTr="00B62B21">
        <w:trPr>
          <w:trHeight w:val="525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A1E" w:rsidRPr="00216A1E" w:rsidRDefault="00216A1E" w:rsidP="00216A1E">
            <w:pPr>
              <w:pStyle w:val="NormalWeb"/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Classe : 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A1E" w:rsidRPr="00216A1E" w:rsidRDefault="00216A1E" w:rsidP="00216A1E">
            <w:pPr>
              <w:pStyle w:val="NormalWeb"/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Date : </w:t>
            </w:r>
          </w:p>
        </w:tc>
        <w:tc>
          <w:tcPr>
            <w:tcW w:w="25" w:type="dxa"/>
            <w:vMerge/>
          </w:tcPr>
          <w:p w:rsidR="00216A1E" w:rsidRPr="00216A1E" w:rsidRDefault="00216A1E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:rsidR="00216A1E" w:rsidRPr="00216A1E" w:rsidRDefault="00216A1E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16A1E" w:rsidRPr="00216A1E" w:rsidTr="00216A1E">
        <w:tc>
          <w:tcPr>
            <w:tcW w:w="1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A1E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16A1E">
              <w:rPr>
                <w:rFonts w:ascii="Verdana" w:hAnsi="Verdana"/>
                <w:b/>
                <w:sz w:val="28"/>
                <w:szCs w:val="28"/>
              </w:rPr>
              <w:t>Support d’évaluation des élèves allophones en français langue de scolarisation</w:t>
            </w:r>
          </w:p>
        </w:tc>
        <w:tc>
          <w:tcPr>
            <w:tcW w:w="25" w:type="dxa"/>
          </w:tcPr>
          <w:p w:rsidR="00216A1E" w:rsidRPr="00216A1E" w:rsidRDefault="00216A1E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216A1E" w:rsidRPr="00216A1E" w:rsidRDefault="00216A1E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16A1E" w:rsidRDefault="00216A1E" w:rsidP="00216A1E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082"/>
        <w:gridCol w:w="1537"/>
        <w:gridCol w:w="1544"/>
        <w:gridCol w:w="1024"/>
        <w:gridCol w:w="2058"/>
        <w:gridCol w:w="3082"/>
      </w:tblGrid>
      <w:tr w:rsidR="002D7897" w:rsidRPr="00216A1E" w:rsidTr="00FE639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97" w:rsidRPr="00216A1E" w:rsidRDefault="002D7897" w:rsidP="00FE639B">
            <w:pPr>
              <w:pStyle w:val="NormalWeb"/>
              <w:spacing w:after="0"/>
              <w:rPr>
                <w:rFonts w:ascii="Verdana" w:hAnsi="Verdana"/>
                <w:sz w:val="22"/>
                <w:szCs w:val="28"/>
              </w:rPr>
            </w:pPr>
            <w:r w:rsidRPr="00216A1E">
              <w:rPr>
                <w:rFonts w:ascii="Verdana" w:hAnsi="Verdana"/>
                <w:sz w:val="22"/>
                <w:szCs w:val="28"/>
              </w:rPr>
              <w:t>Mots prononcés par l’enseignant (e) et lu aussi par l’élève (si lecteur)</w:t>
            </w:r>
          </w:p>
        </w:tc>
        <w:tc>
          <w:tcPr>
            <w:tcW w:w="7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97" w:rsidRPr="00216A1E" w:rsidRDefault="002D7897" w:rsidP="00FE639B">
            <w:pPr>
              <w:pStyle w:val="NormalWeb"/>
              <w:spacing w:after="0"/>
              <w:rPr>
                <w:rFonts w:ascii="Verdana" w:hAnsi="Verdana"/>
                <w:sz w:val="22"/>
                <w:szCs w:val="28"/>
              </w:rPr>
            </w:pPr>
            <w:r w:rsidRPr="00216A1E">
              <w:rPr>
                <w:rFonts w:ascii="Verdana" w:hAnsi="Verdana"/>
                <w:sz w:val="22"/>
                <w:szCs w:val="28"/>
              </w:rPr>
              <w:t>Illustration au choix, l’élève coche celle qu’il choisit et qui selon lui correspond à la définition du mot.</w:t>
            </w:r>
          </w:p>
          <w:p w:rsidR="002D7897" w:rsidRPr="00216A1E" w:rsidRDefault="002D7897" w:rsidP="00FE639B">
            <w:pPr>
              <w:pStyle w:val="NormalWeb"/>
              <w:spacing w:after="0"/>
              <w:rPr>
                <w:rFonts w:ascii="Verdana" w:hAnsi="Verdana"/>
                <w:sz w:val="22"/>
                <w:szCs w:val="28"/>
              </w:rPr>
            </w:pPr>
            <w:r w:rsidRPr="00216A1E">
              <w:rPr>
                <w:rFonts w:ascii="Verdana" w:hAnsi="Verdana"/>
                <w:sz w:val="22"/>
                <w:szCs w:val="28"/>
              </w:rPr>
              <w:t>S’il ne connaît pas le mot ou s’il hésite, l’élève a pour consigne de cocher le point d’interrogation et il peut aussi cocher en plus les deux images entre lesquelles il hésite. L’enseignant(e) explique à l’élève qu’il n’y a qu’une seule bonne réponse par ligne.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897" w:rsidRPr="00216A1E" w:rsidRDefault="002D7897" w:rsidP="00FE639B">
            <w:pPr>
              <w:pStyle w:val="NormalWeb"/>
              <w:spacing w:after="0"/>
              <w:rPr>
                <w:rFonts w:ascii="Verdana" w:hAnsi="Verdana"/>
                <w:sz w:val="22"/>
                <w:szCs w:val="28"/>
              </w:rPr>
            </w:pPr>
            <w:r w:rsidRPr="00216A1E">
              <w:rPr>
                <w:rFonts w:ascii="Verdana" w:hAnsi="Verdana"/>
                <w:sz w:val="22"/>
                <w:szCs w:val="28"/>
              </w:rPr>
              <w:t>Scores (1 point par réponse juste). Repérage des points de remédiation nécessaires.</w:t>
            </w:r>
          </w:p>
        </w:tc>
      </w:tr>
      <w:tr w:rsidR="002D7897" w:rsidRPr="00216A1E" w:rsidTr="00216A1E">
        <w:tc>
          <w:tcPr>
            <w:tcW w:w="15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br/>
            </w:r>
            <w:r w:rsidR="002D7897" w:rsidRPr="00216A1E">
              <w:rPr>
                <w:rFonts w:ascii="Verdana" w:hAnsi="Verdana"/>
                <w:sz w:val="28"/>
                <w:szCs w:val="28"/>
              </w:rPr>
              <w:t>Les consignes de classe /vocabulaire général interdisciplinaire</w:t>
            </w:r>
            <w:r>
              <w:rPr>
                <w:rFonts w:ascii="Verdana" w:hAnsi="Verdana"/>
                <w:sz w:val="28"/>
                <w:szCs w:val="28"/>
              </w:rPr>
              <w:br/>
            </w:r>
          </w:p>
        </w:tc>
      </w:tr>
      <w:tr w:rsidR="002D7897" w:rsidRPr="00216A1E" w:rsidTr="00101024">
        <w:trPr>
          <w:trHeight w:val="123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Aller à l’école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101024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101024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bookmarkStart w:id="1" w:name="_Hlk106080419"/>
            <w:r w:rsidRPr="00216A1E">
              <w:rPr>
                <w:rFonts w:ascii="Verdana" w:hAnsi="Verdana"/>
                <w:sz w:val="28"/>
                <w:szCs w:val="28"/>
              </w:rPr>
              <w:t>Coche ici</w:t>
            </w:r>
            <w:r w:rsidR="00216A1E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216A1E">
              <w:rPr>
                <w:rFonts w:ascii="Verdana" w:hAnsi="Verdana"/>
                <w:sz w:val="28"/>
                <w:szCs w:val="28"/>
              </w:rPr>
              <w:t xml:space="preserve">X </w:t>
            </w:r>
            <w:r w:rsidR="00216A1E" w:rsidRPr="00216A1E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4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16A1E" w:rsidRDefault="00216A1E"/>
    <w:p w:rsidR="00216A1E" w:rsidRDefault="00216A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082"/>
        <w:gridCol w:w="1537"/>
        <w:gridCol w:w="1544"/>
        <w:gridCol w:w="3082"/>
        <w:gridCol w:w="3082"/>
      </w:tblGrid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1"/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Ecrire /</w:t>
            </w:r>
            <w:r w:rsidR="002D7897" w:rsidRPr="00216A1E">
              <w:rPr>
                <w:rFonts w:ascii="Verdana" w:hAnsi="Verdana"/>
                <w:sz w:val="28"/>
                <w:szCs w:val="28"/>
              </w:rPr>
              <w:t xml:space="preserve"> écris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101024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Coche ici</w:t>
            </w:r>
            <w:r w:rsidR="00216A1E">
              <w:rPr>
                <w:rFonts w:ascii="Verdana" w:hAnsi="Verdana"/>
                <w:sz w:val="28"/>
                <w:szCs w:val="28"/>
              </w:rPr>
              <w:t xml:space="preserve"> X </w:t>
            </w:r>
            <w:r w:rsidR="00216A1E"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Copier/ copie</w:t>
            </w: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Recopier / recopie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942975" cy="714375"/>
                  <wp:effectExtent l="0" t="0" r="0" b="0"/>
                  <wp:docPr id="1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Entourer / entoure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Encadrer / encadre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590550"/>
                  <wp:effectExtent l="0" t="0" r="0" b="0"/>
                  <wp:docPr id="1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42950" cy="723900"/>
                  <wp:effectExtent l="0" t="0" r="0" b="0"/>
                  <wp:docPr id="20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Colorier / colorie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52475" cy="714375"/>
                  <wp:effectExtent l="0" t="0" r="0" b="0"/>
                  <wp:docPr id="2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101024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Découper / découpe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590550"/>
                  <wp:effectExtent l="0" t="0" r="0" b="0"/>
                  <wp:docPr id="27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657225" cy="723900"/>
                  <wp:effectExtent l="0" t="0" r="0" b="0"/>
                  <wp:docPr id="2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Souligner / souligne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52475" cy="714375"/>
                  <wp:effectExtent l="0" t="0" r="0" b="0"/>
                  <wp:docPr id="3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Effacer /efface / Gommer/ gomme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657225" cy="723900"/>
                  <wp:effectExtent l="0" t="0" r="0" b="0"/>
                  <wp:docPr id="34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Surligner / surligne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276350" cy="723900"/>
                  <wp:effectExtent l="0" t="0" r="0" b="0"/>
                  <wp:docPr id="3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657225" cy="723900"/>
                  <wp:effectExtent l="0" t="0" r="0" b="0"/>
                  <wp:docPr id="40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Tracer / trace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657225" cy="723900"/>
                  <wp:effectExtent l="0" t="0" r="0" b="0"/>
                  <wp:docPr id="4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101024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Cocher / coche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657225" cy="723900"/>
                  <wp:effectExtent l="0" t="0" r="0" b="0"/>
                  <wp:docPr id="4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6357620</wp:posOffset>
                  </wp:positionH>
                  <wp:positionV relativeFrom="paragraph">
                    <wp:posOffset>3914140</wp:posOffset>
                  </wp:positionV>
                  <wp:extent cx="2212975" cy="3505200"/>
                  <wp:effectExtent l="0" t="0" r="0" b="0"/>
                  <wp:wrapNone/>
                  <wp:docPr id="39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A1E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3987799</wp:posOffset>
                      </wp:positionV>
                      <wp:extent cx="1680210" cy="0"/>
                      <wp:effectExtent l="38100" t="38100" r="0" b="19050"/>
                      <wp:wrapNone/>
                      <wp:docPr id="386" name="Connecteur droit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0F0D0E-C35E-4E7E-8496-7059C65E37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8021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1A937" id="Connecteur droit 6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2.9pt,314pt" to="425.2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2DUAIAAHYEAAAOAAAAZHJzL2Uyb0RvYy54bWysVNtu2zAMfR+wfxD07tixHcc16hRoYm8D&#10;iq1Atw9QZDkRphskNRcU+/dRyqXr9jIMy4NCieIRzyHp27uDFGjHrONatXg6yTBiiuqBq02Lv33t&#10;kxoj54kaiNCKtfjIHL5bvH93uzcNy/VWi4FZBCDKNXvT4q33pklTR7dMEjfRhilwjtpK4mFrN+lg&#10;yR7QpUjzLKvSvbaDsZoy5+B0dXLiRcQfR0b9l3F0zCPRYsjNx9XGdR3WdHFLmo0lZsvpOQ3yD1lI&#10;whU8eoVaEU/Qs+V/QElOrXZ69BOqZarHkVMWOQCbafYbm6ctMSxyAXGcucrk/h8s/bx7tIgPLS7q&#10;CiNFJBRpqZUC5dizRYPV3KMqcmMH/+B8YAnWid1L3+f3s64vkx6spMzuy+S+K2+SPi/qLp/3y7yo&#10;foToadVQy4iHPvk0XJSeVn/H5FzzoFGZRq1jyi9FkfXZKuuSZTHrkrKbd0ld3lTJPJvdLKtZV8zn&#10;8DrUOI05X/4ji3RvXBPph2aJ5lI92kCPHtSTedD0uwuhb5xh48zp2mG0Eo2Cm4/Q+VEhqCc6xOY6&#10;XpsraEXhcFrVWT6FHqQXHyQVIMKLxjr/gWmJgtFiwVWoO2nIDnI95X+5Eo6V7rkQsXeFQvsWzysY&#10;BoAmMEKjIB5MaaCoTm0wImIDs0m9jZBOCz6E8ADk7Ga9FBbtCMxH32fwO8v15lp4e0Xc9nQvuk6T&#10;I7mH8RVctrgOwZdooQI6iwN4ZvCqXLDWejg+2ou80NyxNudBDNPz6z4W4fVzsfgJAAD//wMAUEsD&#10;BBQABgAIAAAAIQAkreT/4QAAAAsBAAAPAAAAZHJzL2Rvd25yZXYueG1sTI9BS8NAEIXvgv9hGcGL&#10;2I2hqWvMpogonqTaloK3bXZMQrOzaXbbxn/vCIIe37zHm+8V89F14ohDaD1puJkkIJAqb1uqNaxX&#10;z9cKRIiGrOk8oYYvDDAvz88Kk1t/onc8LmMtuIRCbjQ0Mfa5lKFq0Jkw8T0Se59+cCayHGppB3Pi&#10;ctfJNElm0pmW+ENjenxssNotD07Dftrc7jbp3dXi4+l1v3hTbvPSplpfXowP9yAijvEvDD/4jA4l&#10;M239gWwQnYZMZYweNcxSxaM4obJkCmL7e5FlIf9vKL8BAAD//wMAUEsBAi0AFAAGAAgAAAAhALaD&#10;OJL+AAAA4QEAABMAAAAAAAAAAAAAAAAAAAAAAFtDb250ZW50X1R5cGVzXS54bWxQSwECLQAUAAYA&#10;CAAAACEAOP0h/9YAAACUAQAACwAAAAAAAAAAAAAAAAAvAQAAX3JlbHMvLnJlbHNQSwECLQAUAAYA&#10;CAAAACEAOH1tg1ACAAB2BAAADgAAAAAAAAAAAAAAAAAuAgAAZHJzL2Uyb0RvYy54bWxQSwECLQAU&#10;AAYACAAAACEAJK3k/+EAAAALAQAADwAAAAAAAAAAAAAAAACqBAAAZHJzL2Rvd25yZXYueG1sUEsF&#10;BgAAAAAEAAQA8wAAALgFAAAAAA==&#10;" strokecolor="red" strokeweight="6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16A1E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35560</wp:posOffset>
                      </wp:positionV>
                      <wp:extent cx="1318895" cy="1963420"/>
                      <wp:effectExtent l="38100" t="38100" r="14605" b="36830"/>
                      <wp:wrapNone/>
                      <wp:docPr id="385" name="Connecteur droit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F968231-8BDA-4434-9E6E-035A3D653DB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318895" cy="196342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16BE8" id="Connecteur droit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2.8pt" to="400.7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8/VwIAAH0EAAAOAAAAZHJzL2Uyb0RvYy54bWysVMlu2zAQvRfoPxC8K1qtyELkIF7UFgja&#10;AGk/gKEomyg3kIztIMi/Z0gvadpLUdQHesjhPM57M6Or670UaMus41p1OL/IMGKK6oGrdYd/fO+T&#10;BiPniRqI0Ip1+Ik5fD37+OFqZ1pW6I0WA7MIQJRrd6bDG+9Nm6aObpgk7kIbpsA5aiuJh61dp4Ml&#10;O0CXIi2yrE532g7Gasqcg9PlwYlnEX8cGfXfxtExj0SHITcfVxvXh7CmsyvSri0xG06PaZB/yEIS&#10;ruDRM9SSeIIeLf8DSnJqtdOjv6BapnocOWWRA7DJs9/Y3G+IYZELiOPMWSb3/2Dp1+2dRXzocNlM&#10;MFJEQpEWWilQjj1aNFjNPcrzSI7t/a3zgSZYB3rPfV/MJ6u+SnqwkiqbV8l8VU2TviibVXHZL4qy&#10;fgnRed1Sy4iHRvkynKTO67+jcix6EKlKo9gx5+ein9ZNUeZJM1/eJFVVVsl0Va+SrJzclMt6Ui7n&#10;ly+hyGnM+fQfWaQ749rIP3RLNBfqzgZ6dK/uza2mP10IfecMG2cO1/ajlWgU3HyG1o8KQUHRPnbX&#10;07m7glYUDvMyb5opiEzBl0/rsipi/0FqASi8a6zzn5iWKBgdFlyF8pOWbCHjA4vTlXCsdM+FiC0s&#10;FNp1+LKGmYAHCEzSKIgHUxqorVNrjIhYw4hSbyOk04IPITwAObt+WAiLtgTGpO8z+B1Fe3ctvL0k&#10;bnO4F12HAZLcwxQLLjvchOBTtFABncU5PDJ40y9YD3p4urMnkaHHY4WO8xiG6Nd9LMXbV2P2CgAA&#10;//8DAFBLAwQUAAYACAAAACEAaeyZ8OIAAAAJAQAADwAAAGRycy9kb3ducmV2LnhtbEyPzU7DMBCE&#10;70i8g7VIXBB1kv6lIU6FEIhTVWhRJW5uvCRR43Uau214e5YT3HY0o5lv8+VgW3HG3jeOFMSjCARS&#10;6UxDlYKP7ct9CsIHTUa3jlDBN3pYFtdXuc6Mu9A7njehElxCPtMK6hC6TEpf1mi1H7kOib0v11sd&#10;WPaVNL2+cLltZRJFM2l1Q7xQ6w6faiwPm5NVcJzU88MuWdytP59Xx/VbanevTaLU7c3w+AAi4BD+&#10;wvCLz+hQMNPench40SqYLsaMHviYgWA/jeIpiL2CcTxJQRa5/P9B8QMAAP//AwBQSwECLQAUAAYA&#10;CAAAACEAtoM4kv4AAADhAQAAEwAAAAAAAAAAAAAAAAAAAAAAW0NvbnRlbnRfVHlwZXNdLnhtbFBL&#10;AQItABQABgAIAAAAIQA4/SH/1gAAAJQBAAALAAAAAAAAAAAAAAAAAC8BAABfcmVscy8ucmVsc1BL&#10;AQItABQABgAIAAAAIQCWHt8/VwIAAH0EAAAOAAAAAAAAAAAAAAAAAC4CAABkcnMvZTJvRG9jLnht&#10;bFBLAQItABQABgAIAAAAIQBp7Jnw4gAAAAkBAAAPAAAAAAAAAAAAAAAAALEEAABkcnMvZG93bnJl&#10;di54bWxQSwUGAAAAAAQABADzAAAAwAUAAAAA&#10;" strokecolor="red" strokeweight="6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16A1E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0</wp:posOffset>
                      </wp:positionV>
                      <wp:extent cx="1318895" cy="1963420"/>
                      <wp:effectExtent l="38100" t="38100" r="0" b="17780"/>
                      <wp:wrapNone/>
                      <wp:docPr id="384" name="Connecteur droit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CCD4D2-9BEC-432B-B27E-BB4BF4A7E1D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318895" cy="196342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1BDF3" id="Connecteur droit 20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0" to="602.45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0bXQIAAIcEAAAOAAAAZHJzL2Uyb0RvYy54bWysVMlu2zAQvRfoPxC8K1qseBEiB5FstQWC&#10;1kDa3hmKsolyA8nYDoL8e4eUnTTtpSjqAz0kZx7nvZnR1fVRCrRn1nGtapxfZBgxRXXP1bbG3752&#10;yRwj54nqidCK1fiROXy9fP/u6mAqVuidFj2zCECUqw6mxjvvTZWmju6YJO5CG6bgctBWEg9bu017&#10;Sw6ALkVaZNk0PWjbG6spcw5OV+MlXkb8YWDUfxkGxzwSNYbcfFxtXO/Dmi6vSLW1xOw4PaVB/iEL&#10;SbiCR1+gVsQT9GD5H1CSU6udHvwF1TLVw8ApixyATZ79xuZuRwyLXEAcZ15kcv8Pln7ebyzifY0n&#10;8xIjRSQUqdVKgXLswaLeau5RkUVy7OhvnQ80wRrpPXVd0VyuuzLpwErKrCmTZl0ukq6YzNfFrGuL&#10;yfQ5ROfTilpGPDTKp/4sdT79OyqnogeRyjSKHXN+you2XZWrIlk06zYpJ0WTNMVsnTRN2XTlzWyd&#10;r26eQ5HTmPP5P7JID8ZVkX/olmi2amMDPXpUd+ZW0x8uhL65DBtnRrfjYCUaBDcfofVxtL4HK0BA&#10;adEx9tnjS58F1Sgc5pN8Pl9cYkThLl9MJyUIPCYZIEO4sc5/YFqiYNRYcBUagVRkD7mPrmeXcKx0&#10;x4WAc1IJhQ41nk1hOuABAjM1COLBlAaq7NQWIyK2MKzU2wjptOB9CA/Rzm7vW2HRnsDAdF0Gv1Nm&#10;b9zC2yvidqNfvBpHSXIP8yy4rPE8BJ+jhQroLE7kicGrksG61/3jxp7lhm6PtTpNZhinX/exKK/f&#10;j+VPAAAA//8DAFBLAwQUAAYACAAAACEADE6xfNwAAAAJAQAADwAAAGRycy9kb3ducmV2LnhtbEyP&#10;MU/DMBSEdyT+g/WQulEbUwEJcSqERIduBBjYXuPXOGr8HMVuG/497gTj6U5331Xr2Q/iRFPsAxu4&#10;WyoQxG2wPXcGPj/ebp9AxIRscQhMBn4owrq+vqqwtOHM73RqUidyCccSDbiUxlLK2DryGJdhJM7e&#10;PkweU5ZTJ+2E51zuB6mVepAee84LDkd6ddQemqM3sGocbjVvv5veb760093+YDtjFjfzyzOIRHP6&#10;C8MFP6NDnZl24cg2isFAUTzqHDWQH11srVYFiJ2Be1VokHUl/z+ofwEAAP//AwBQSwECLQAUAAYA&#10;CAAAACEAtoM4kv4AAADhAQAAEwAAAAAAAAAAAAAAAAAAAAAAW0NvbnRlbnRfVHlwZXNdLnhtbFBL&#10;AQItABQABgAIAAAAIQA4/SH/1gAAAJQBAAALAAAAAAAAAAAAAAAAAC8BAABfcmVscy8ucmVsc1BL&#10;AQItABQABgAIAAAAIQC5z10bXQIAAIcEAAAOAAAAAAAAAAAAAAAAAC4CAABkcnMvZTJvRG9jLnht&#10;bFBLAQItABQABgAIAAAAIQAMTrF83AAAAAkBAAAPAAAAAAAAAAAAAAAAALcEAABkcnMvZG93bnJl&#10;di54bWxQSwUGAAAAAAQABADzAAAAwAUAAAAA&#10;" strokecolor="red" strokeweight="6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Relier/relie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4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5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Barrer/barre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5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590550"/>
                  <wp:effectExtent l="0" t="0" r="0" b="0"/>
                  <wp:docPr id="5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5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Coller/colle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590550"/>
                  <wp:effectExtent l="0" t="0" r="0" b="0"/>
                  <wp:docPr id="59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62B21" w:rsidRDefault="00B62B21"/>
    <w:p w:rsidR="00B62B21" w:rsidRDefault="00B62B2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082"/>
        <w:gridCol w:w="1537"/>
        <w:gridCol w:w="1544"/>
        <w:gridCol w:w="3082"/>
        <w:gridCol w:w="3082"/>
      </w:tblGrid>
      <w:tr w:rsidR="002D7897" w:rsidRPr="00216A1E" w:rsidTr="00216A1E">
        <w:tc>
          <w:tcPr>
            <w:tcW w:w="15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Lexique de géographie, cycle 3, CM1 et CM2</w:t>
            </w: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Ville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Campagne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62B21" w:rsidRDefault="00B62B21"/>
    <w:p w:rsidR="00B62B21" w:rsidRDefault="00B62B2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082"/>
        <w:gridCol w:w="1537"/>
        <w:gridCol w:w="1544"/>
        <w:gridCol w:w="3082"/>
        <w:gridCol w:w="3082"/>
      </w:tblGrid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Montagne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Mer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B62B21">
        <w:trPr>
          <w:trHeight w:val="11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Continent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Tourisme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Habitation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Travail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8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Trajet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Energie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800100" cy="723900"/>
                  <wp:effectExtent l="0" t="0" r="0" b="0"/>
                  <wp:docPr id="97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9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Electricité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Eau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Se déplacer/ voyager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0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Mobilité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Modes de transport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Vélo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Voiture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14375"/>
                  <wp:effectExtent l="0" t="0" r="0" b="0"/>
                  <wp:docPr id="12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Bus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Tram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14375"/>
                  <wp:effectExtent l="0" t="0" r="0" b="0"/>
                  <wp:docPr id="13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Métro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14375"/>
                  <wp:effectExtent l="0" t="0" r="0" b="0"/>
                  <wp:docPr id="140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Avion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Bateau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Carte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4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685800" cy="723900"/>
                  <wp:effectExtent l="0" t="0" r="0" b="0"/>
                  <wp:docPr id="15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Graphique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Océan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Baisser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Situer / localiser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81050" cy="723900"/>
                  <wp:effectExtent l="0" t="0" r="0" b="0"/>
                  <wp:docPr id="16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Schéma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57275" cy="723900"/>
                  <wp:effectExtent l="19050" t="19050" r="9525" b="0"/>
                  <wp:docPr id="171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20" t="-17339" r="-2605" b="-16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239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7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Plan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7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Nord /boréal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7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Augmenter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Population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14375"/>
                  <wp:effectExtent l="0" t="0" r="0" b="0"/>
                  <wp:docPr id="18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Métropole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8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9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81050" cy="723900"/>
                  <wp:effectExtent l="0" t="0" r="0" b="0"/>
                  <wp:docPr id="191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181100" cy="723900"/>
                  <wp:effectExtent l="0" t="0" r="0" b="0"/>
                  <wp:docPr id="19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Sud/ Austral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9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9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9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9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Est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9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14375"/>
                  <wp:effectExtent l="0" t="0" r="0" b="0"/>
                  <wp:docPr id="198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19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Europe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Climat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Ouest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0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A12FC2">
            <w:pPr>
              <w:pStyle w:val="NormalWeb"/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Economie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181100" cy="723900"/>
                  <wp:effectExtent l="0" t="0" r="0" b="0"/>
                  <wp:docPr id="21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Latitude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276350" cy="723900"/>
                  <wp:effectExtent l="0" t="0" r="0" b="0"/>
                  <wp:docPr id="22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16A1E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216A1E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Méridien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590550" cy="723900"/>
                  <wp:effectExtent l="0" t="0" r="0" b="0"/>
                  <wp:docPr id="22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Citadin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181100" cy="723900"/>
                  <wp:effectExtent l="0" t="0" r="0" b="0"/>
                  <wp:docPr id="22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Minorité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685800" cy="723900"/>
                  <wp:effectExtent l="0" t="0" r="0" b="0"/>
                  <wp:docPr id="23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Rural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Tropique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685800" cy="723900"/>
                  <wp:effectExtent l="0" t="0" r="0" b="0"/>
                  <wp:docPr id="23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181100" cy="723900"/>
                  <wp:effectExtent l="0" t="0" r="0" b="0"/>
                  <wp:docPr id="23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4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Agriculture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4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4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A12FC2">
            <w:pPr>
              <w:pStyle w:val="NormalWeb"/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12FC2" w:rsidRDefault="00A12FC2"/>
    <w:p w:rsidR="00A12FC2" w:rsidRDefault="00A12FC2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082"/>
        <w:gridCol w:w="1537"/>
        <w:gridCol w:w="1544"/>
        <w:gridCol w:w="3082"/>
        <w:gridCol w:w="3082"/>
      </w:tblGrid>
      <w:tr w:rsidR="002D7897" w:rsidRPr="00216A1E" w:rsidTr="00A12FC2">
        <w:tc>
          <w:tcPr>
            <w:tcW w:w="15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A12FC2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A12FC2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Lexique d’histoire, cycle 3, CM1 et CM2</w:t>
            </w:r>
          </w:p>
          <w:p w:rsidR="002D7897" w:rsidRPr="00216A1E" w:rsidRDefault="002D7897" w:rsidP="00A12FC2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Empereur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13023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400050" cy="723900"/>
                  <wp:effectExtent l="0" t="0" r="0" b="0"/>
                  <wp:docPr id="24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24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4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Dynastie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4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25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876425" cy="714375"/>
                  <wp:effectExtent l="0" t="0" r="0" b="0"/>
                  <wp:docPr id="25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25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94131" w:rsidRDefault="00894131"/>
    <w:p w:rsidR="00894131" w:rsidRDefault="0089413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082"/>
        <w:gridCol w:w="1537"/>
        <w:gridCol w:w="1544"/>
        <w:gridCol w:w="3082"/>
        <w:gridCol w:w="3082"/>
      </w:tblGrid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Révolution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253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13023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400050" cy="723900"/>
                  <wp:effectExtent l="0" t="0" r="0" b="0"/>
                  <wp:docPr id="25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25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Monarchie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13023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400050" cy="723900"/>
                  <wp:effectExtent l="0" t="0" r="0" b="0"/>
                  <wp:docPr id="25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25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26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Conquête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6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La civilisation grecque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26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6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268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Esclavage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270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7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27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Aristocratie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27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7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Capitalisme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542925" cy="714375"/>
                  <wp:effectExtent l="0" t="0" r="0" b="0"/>
                  <wp:docPr id="27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27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238250" cy="714375"/>
                  <wp:effectExtent l="0" t="0" r="0" b="0"/>
                  <wp:docPr id="27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13023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400050" cy="723900"/>
                  <wp:effectExtent l="0" t="0" r="0" b="0"/>
                  <wp:docPr id="280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Dictature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38225" cy="714375"/>
                  <wp:effectExtent l="0" t="0" r="0" b="0"/>
                  <wp:docPr id="282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847237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8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La crise économique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28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8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847237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8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La dette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28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13023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400050" cy="723900"/>
                  <wp:effectExtent l="0" t="0" r="0" b="0"/>
                  <wp:docPr id="290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29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Gouvernement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9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9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676275" cy="714375"/>
                  <wp:effectExtent l="0" t="0" r="0" b="0"/>
                  <wp:docPr id="29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13023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400050" cy="723900"/>
                  <wp:effectExtent l="0" t="0" r="0" b="0"/>
                  <wp:docPr id="29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847237">
        <w:trPr>
          <w:trHeight w:val="14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847237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Guerre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847237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29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9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847237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29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0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847237">
            <w:pPr>
              <w:pStyle w:val="NormalWeb"/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Monde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0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0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30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Immigration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30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0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0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0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847237">
            <w:pPr>
              <w:pStyle w:val="NormalWeb"/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Politique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0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B16A4B">
            <w:pPr>
              <w:pStyle w:val="NormalWeb"/>
              <w:spacing w:after="0"/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847237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Gaulois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3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913023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400050" cy="723900"/>
                  <wp:effectExtent l="0" t="0" r="0" b="0"/>
                  <wp:docPr id="31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Grecs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31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14375"/>
                  <wp:effectExtent l="0" t="0" r="0" b="0"/>
                  <wp:docPr id="32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862C5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Romains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862C58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321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2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Préhistoire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2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32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328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Période Antique/ Antiquité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3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862C58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Roi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3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3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335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Couronnement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3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338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14375"/>
                  <wp:effectExtent l="0" t="0" r="0" b="0"/>
                  <wp:docPr id="33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4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Château fort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4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344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Reine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076325" cy="723900"/>
                  <wp:effectExtent l="0" t="0" r="0" b="0"/>
                  <wp:docPr id="347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4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Empire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4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4C0BBB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5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38100</wp:posOffset>
                  </wp:positionV>
                  <wp:extent cx="559435" cy="720090"/>
                  <wp:effectExtent l="0" t="0" r="0" b="0"/>
                  <wp:wrapNone/>
                  <wp:docPr id="398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90575" cy="714375"/>
                  <wp:effectExtent l="0" t="0" r="0" b="0"/>
                  <wp:docPr id="35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République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23900" cy="723900"/>
                  <wp:effectExtent l="0" t="0" r="0" b="0"/>
                  <wp:docPr id="35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5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5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371600" cy="723900"/>
                  <wp:effectExtent l="0" t="0" r="0" b="0"/>
                  <wp:docPr id="35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France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5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5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Démocratie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6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467ECC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295400" cy="723900"/>
                  <wp:effectExtent l="0" t="0" r="0" b="0"/>
                  <wp:docPr id="36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6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862C58">
            <w:pPr>
              <w:pStyle w:val="NormalWeb"/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La Révolution industrielle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6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371600" cy="723900"/>
                  <wp:effectExtent l="0" t="0" r="0" b="0"/>
                  <wp:docPr id="36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314450" cy="723900"/>
                  <wp:effectExtent l="0" t="0" r="0" b="0"/>
                  <wp:docPr id="36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Les machines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6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7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90575" cy="714375"/>
                  <wp:effectExtent l="0" t="0" r="0" b="0"/>
                  <wp:docPr id="37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5875AD">
            <w:pPr>
              <w:pStyle w:val="NormalWeb"/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lastRenderedPageBreak/>
              <w:t>La mine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314450" cy="723900"/>
                  <wp:effectExtent l="0" t="0" r="0" b="0"/>
                  <wp:docPr id="37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7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Le monde rural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7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371600" cy="723900"/>
                  <wp:effectExtent l="0" t="0" r="0" b="0"/>
                  <wp:docPr id="37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04850" cy="714375"/>
                  <wp:effectExtent l="0" t="0" r="0" b="0"/>
                  <wp:docPr id="37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5875AD">
            <w:pPr>
              <w:pStyle w:val="NormalWeb"/>
              <w:spacing w:after="0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467EC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sz w:val="28"/>
                <w:szCs w:val="28"/>
              </w:rPr>
              <w:t>Union européenne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8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467ECC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467ECC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8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7A1BD8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216A1E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714375" cy="714375"/>
                  <wp:effectExtent l="0" t="0" r="0" b="0"/>
                  <wp:docPr id="3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897" w:rsidRPr="00216A1E" w:rsidTr="00216A1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B62B21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B62B21">
              <w:rPr>
                <w:rFonts w:ascii="Verdana" w:hAnsi="Verdana"/>
                <w:sz w:val="28"/>
                <w:szCs w:val="28"/>
              </w:rPr>
              <w:t xml:space="preserve">Coche ici X </w:t>
            </w:r>
            <w:r w:rsidRPr="00B62B21">
              <w:rPr>
                <w:rFonts w:ascii="Verdana" w:hAnsi="Verdana"/>
                <w:sz w:val="28"/>
                <w:szCs w:val="28"/>
              </w:rPr>
              <w:sym w:font="Wingdings" w:char="F0E8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D7897" w:rsidRPr="00216A1E" w:rsidTr="00216A1E">
        <w:tblPrEx>
          <w:tblCellMar>
            <w:left w:w="0" w:type="dxa"/>
            <w:right w:w="0" w:type="dxa"/>
          </w:tblCellMar>
        </w:tblPrEx>
        <w:tc>
          <w:tcPr>
            <w:tcW w:w="7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2D7897" w:rsidRPr="00216A1E" w:rsidRDefault="002D7897" w:rsidP="00216A1E">
            <w:pPr>
              <w:pStyle w:val="NormalWeb"/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2D7897" w:rsidRPr="00216A1E" w:rsidRDefault="002D7897" w:rsidP="00216A1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D7897" w:rsidRPr="00216A1E" w:rsidRDefault="002D7897" w:rsidP="005875AD">
      <w:pPr>
        <w:pStyle w:val="NormalWeb"/>
        <w:rPr>
          <w:rFonts w:ascii="Verdana" w:hAnsi="Verdana"/>
          <w:sz w:val="28"/>
          <w:szCs w:val="28"/>
        </w:rPr>
      </w:pPr>
    </w:p>
    <w:sectPr w:rsidR="002D7897" w:rsidRPr="00216A1E">
      <w:footerReference w:type="default" r:id="rId106"/>
      <w:pgSz w:w="16838" w:h="11906" w:orient="landscape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154" w:rsidRDefault="002C7154" w:rsidP="00B62B21">
      <w:pPr>
        <w:spacing w:after="0" w:line="240" w:lineRule="auto"/>
      </w:pPr>
      <w:r>
        <w:separator/>
      </w:r>
    </w:p>
  </w:endnote>
  <w:endnote w:type="continuationSeparator" w:id="0">
    <w:p w:rsidR="002C7154" w:rsidRDefault="002C7154" w:rsidP="00B6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4B" w:rsidRPr="00B62B21" w:rsidRDefault="00B62B21" w:rsidP="00B62B21">
    <w:pPr>
      <w:pStyle w:val="Pieddepage"/>
    </w:pPr>
    <w:r w:rsidRPr="00B62B21">
      <w:t>Auteur des pictogrammes : Sergio Palao. Origine : ARASAAC (http://www.arasaac.org). Licence : CC (BY-NC-SA). Propriétaire : Gouvernement d'Aragon (Espagne)</w:t>
    </w:r>
    <w:r w:rsidRPr="00B62B21">
      <w:br/>
    </w:r>
    <w:r w:rsidR="007A1964">
      <w:t>Conceptric</w:t>
    </w:r>
    <w:r w:rsidRPr="00B62B21">
      <w:t>e de l’outil : Ingrid Sgar</w:t>
    </w:r>
    <w:r w:rsidR="006B2690">
      <w:t>r</w:t>
    </w:r>
    <w:r w:rsidRPr="00B62B21">
      <w:t>a. Licence : CC (BY-NC-SA). Editrice de l’outil : Elsa Goujard. Licence : CC (BY-NC-SA).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154" w:rsidRDefault="002C7154" w:rsidP="00B62B21">
      <w:pPr>
        <w:spacing w:after="0" w:line="240" w:lineRule="auto"/>
      </w:pPr>
      <w:r>
        <w:separator/>
      </w:r>
    </w:p>
  </w:footnote>
  <w:footnote w:type="continuationSeparator" w:id="0">
    <w:p w:rsidR="002C7154" w:rsidRDefault="002C7154" w:rsidP="00B6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BD"/>
    <w:rsid w:val="00081A9F"/>
    <w:rsid w:val="000C4773"/>
    <w:rsid w:val="00101024"/>
    <w:rsid w:val="001141B3"/>
    <w:rsid w:val="00142234"/>
    <w:rsid w:val="001A6C45"/>
    <w:rsid w:val="001D3368"/>
    <w:rsid w:val="001E07D9"/>
    <w:rsid w:val="00216A1E"/>
    <w:rsid w:val="002349BD"/>
    <w:rsid w:val="00282BE8"/>
    <w:rsid w:val="00290CDE"/>
    <w:rsid w:val="002A22CD"/>
    <w:rsid w:val="002C7154"/>
    <w:rsid w:val="002D7897"/>
    <w:rsid w:val="0030199D"/>
    <w:rsid w:val="00310AA8"/>
    <w:rsid w:val="00326053"/>
    <w:rsid w:val="0033165D"/>
    <w:rsid w:val="0039491C"/>
    <w:rsid w:val="003A4284"/>
    <w:rsid w:val="003B4DB4"/>
    <w:rsid w:val="003D625E"/>
    <w:rsid w:val="00467ECC"/>
    <w:rsid w:val="004C0BBB"/>
    <w:rsid w:val="005875AD"/>
    <w:rsid w:val="006B2690"/>
    <w:rsid w:val="007730C2"/>
    <w:rsid w:val="007A1964"/>
    <w:rsid w:val="007A1BD8"/>
    <w:rsid w:val="007C569B"/>
    <w:rsid w:val="00847237"/>
    <w:rsid w:val="00862C58"/>
    <w:rsid w:val="00894131"/>
    <w:rsid w:val="008C4877"/>
    <w:rsid w:val="00913023"/>
    <w:rsid w:val="00957493"/>
    <w:rsid w:val="009B6E38"/>
    <w:rsid w:val="009C7778"/>
    <w:rsid w:val="00A12FC2"/>
    <w:rsid w:val="00A61625"/>
    <w:rsid w:val="00AD18E5"/>
    <w:rsid w:val="00B16A4B"/>
    <w:rsid w:val="00B62B21"/>
    <w:rsid w:val="00C30080"/>
    <w:rsid w:val="00C85797"/>
    <w:rsid w:val="00CE3330"/>
    <w:rsid w:val="00D274DD"/>
    <w:rsid w:val="00D76C21"/>
    <w:rsid w:val="00D97AF2"/>
    <w:rsid w:val="00DA0028"/>
    <w:rsid w:val="00E676D9"/>
    <w:rsid w:val="00E97CA1"/>
    <w:rsid w:val="00ED775A"/>
    <w:rsid w:val="00EF3E87"/>
    <w:rsid w:val="00F136F1"/>
    <w:rsid w:val="00F4343E"/>
    <w:rsid w:val="00FD156A"/>
    <w:rsid w:val="00FD48EB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DCA5DC8-C9FC-47C6-A784-F470A42E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B62B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62B21"/>
    <w:rPr>
      <w:rFonts w:ascii="Calibri" w:eastAsia="Arial Unicode MS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62B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62B21"/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07" Type="http://schemas.openxmlformats.org/officeDocument/2006/relationships/fontTable" Target="fontTable.xml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footer" Target="footer1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Nantes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Saint Michel</dc:creator>
  <cp:keywords/>
  <cp:lastModifiedBy>Elodie Rougier</cp:lastModifiedBy>
  <cp:revision>2</cp:revision>
  <cp:lastPrinted>2023-03-29T09:45:00Z</cp:lastPrinted>
  <dcterms:created xsi:type="dcterms:W3CDTF">2023-11-20T09:27:00Z</dcterms:created>
  <dcterms:modified xsi:type="dcterms:W3CDTF">2023-11-20T09:27:00Z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