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5E" w:rsidRDefault="00DD09A6" w:rsidP="00135A5E">
      <w:pPr>
        <w:ind w:left="708"/>
        <w:rPr>
          <w:rFonts w:ascii="Gloucester MT Extra Condensed" w:hAnsi="Gloucester MT Extra Condensed"/>
          <w:b/>
          <w:bCs/>
          <w:kern w:val="36"/>
          <w:sz w:val="40"/>
          <w:szCs w:val="40"/>
        </w:rPr>
      </w:pPr>
      <w:r>
        <w:rPr>
          <w:rFonts w:ascii="Gloucester MT Extra Condensed" w:hAnsi="Gloucester MT Extra Condensed"/>
          <w:b/>
          <w:bCs/>
          <w:noProof/>
          <w:kern w:val="36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-27940</wp:posOffset>
            </wp:positionV>
            <wp:extent cx="733425" cy="600075"/>
            <wp:effectExtent l="19050" t="0" r="9525" b="0"/>
            <wp:wrapTight wrapText="bothSides">
              <wp:wrapPolygon edited="0">
                <wp:start x="-561" y="0"/>
                <wp:lineTo x="-561" y="21257"/>
                <wp:lineTo x="21881" y="21257"/>
                <wp:lineTo x="21881" y="0"/>
                <wp:lineTo x="-561" y="0"/>
              </wp:wrapPolygon>
            </wp:wrapTight>
            <wp:docPr id="2" name="il_fi" descr="http://espaceeducatif.ac-rennes.fr/jahia/webdav/site/espaceeducatif3/groups/CLEMI_Webmestres/public/Logos/clem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spaceeducatif.ac-rennes.fr/jahia/webdav/site/espaceeducatif3/groups/CLEMI_Webmestres/public/Logos/clemi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A5E">
        <w:rPr>
          <w:rFonts w:ascii="Gloucester MT Extra Condensed" w:hAnsi="Gloucester MT Extra Condensed"/>
          <w:b/>
          <w:bCs/>
          <w:kern w:val="36"/>
          <w:sz w:val="40"/>
          <w:szCs w:val="40"/>
        </w:rPr>
        <w:t xml:space="preserve">           </w:t>
      </w:r>
    </w:p>
    <w:p w:rsidR="00135A5E" w:rsidRDefault="00135A5E" w:rsidP="00135A5E">
      <w:pPr>
        <w:ind w:left="708"/>
        <w:rPr>
          <w:rFonts w:ascii="Gloucester MT Extra Condensed" w:hAnsi="Gloucester MT Extra Condensed"/>
          <w:b/>
          <w:bCs/>
          <w:kern w:val="36"/>
          <w:sz w:val="40"/>
          <w:szCs w:val="40"/>
        </w:rPr>
      </w:pPr>
    </w:p>
    <w:p w:rsidR="00274AE6" w:rsidRDefault="00B54224" w:rsidP="00DD0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loucester MT Extra Condensed" w:hAnsi="Gloucester MT Extra Condensed"/>
          <w:b/>
          <w:bCs/>
          <w:kern w:val="36"/>
          <w:sz w:val="40"/>
          <w:szCs w:val="40"/>
        </w:rPr>
      </w:pPr>
      <w:r>
        <w:rPr>
          <w:rFonts w:ascii="Gloucester MT Extra Condensed" w:hAnsi="Gloucester MT Extra Condensed"/>
          <w:b/>
          <w:bCs/>
          <w:kern w:val="36"/>
          <w:sz w:val="40"/>
          <w:szCs w:val="40"/>
        </w:rPr>
        <w:t xml:space="preserve">Web radio : </w:t>
      </w:r>
      <w:r w:rsidR="00274AE6">
        <w:rPr>
          <w:rFonts w:ascii="Gloucester MT Extra Condensed" w:hAnsi="Gloucester MT Extra Condensed"/>
          <w:b/>
          <w:bCs/>
          <w:kern w:val="36"/>
          <w:sz w:val="40"/>
          <w:szCs w:val="40"/>
        </w:rPr>
        <w:t>mode d’emploi</w:t>
      </w:r>
      <w:r w:rsidR="0099144A">
        <w:rPr>
          <w:rFonts w:ascii="Gloucester MT Extra Condensed" w:hAnsi="Gloucester MT Extra Condensed"/>
          <w:b/>
          <w:bCs/>
          <w:kern w:val="36"/>
          <w:sz w:val="40"/>
          <w:szCs w:val="40"/>
        </w:rPr>
        <w:t xml:space="preserve">  - Administrateur</w:t>
      </w:r>
    </w:p>
    <w:p w:rsidR="00274AE6" w:rsidRDefault="00274AE6" w:rsidP="00274AE6">
      <w:pPr>
        <w:jc w:val="center"/>
        <w:rPr>
          <w:rFonts w:ascii="Gloucester MT Extra Condensed" w:hAnsi="Gloucester MT Extra Condensed"/>
          <w:b/>
          <w:bCs/>
          <w:kern w:val="36"/>
          <w:sz w:val="40"/>
          <w:szCs w:val="40"/>
        </w:rPr>
      </w:pPr>
    </w:p>
    <w:p w:rsidR="00135A5E" w:rsidRDefault="00DD09A6" w:rsidP="00DD09A6">
      <w:pPr>
        <w:pStyle w:val="Paragraphedeliste"/>
        <w:numPr>
          <w:ilvl w:val="0"/>
          <w:numId w:val="1"/>
        </w:numPr>
        <w:tabs>
          <w:tab w:val="left" w:pos="1500"/>
        </w:tabs>
        <w:rPr>
          <w:rFonts w:ascii="Gloucester MT Extra Condensed" w:hAnsi="Gloucester MT Extra Condensed"/>
          <w:sz w:val="40"/>
          <w:szCs w:val="40"/>
        </w:rPr>
      </w:pPr>
      <w:r w:rsidRPr="00DD09A6">
        <w:rPr>
          <w:rFonts w:ascii="Gloucester MT Extra Condensed" w:hAnsi="Gloucester MT Extra Condensed"/>
          <w:sz w:val="40"/>
          <w:szCs w:val="40"/>
        </w:rPr>
        <w:t xml:space="preserve">Créer </w:t>
      </w:r>
      <w:r w:rsidR="00CB0250">
        <w:rPr>
          <w:rFonts w:ascii="Gloucester MT Extra Condensed" w:hAnsi="Gloucester MT Extra Condensed"/>
          <w:sz w:val="40"/>
          <w:szCs w:val="40"/>
        </w:rPr>
        <w:t>une webradio sur la plateforme B</w:t>
      </w:r>
      <w:r w:rsidRPr="00DD09A6">
        <w:rPr>
          <w:rFonts w:ascii="Gloucester MT Extra Condensed" w:hAnsi="Gloucester MT Extra Condensed"/>
          <w:sz w:val="40"/>
          <w:szCs w:val="40"/>
        </w:rPr>
        <w:t>logenclasse</w:t>
      </w:r>
    </w:p>
    <w:p w:rsidR="00DD09A6" w:rsidRDefault="00DD09A6" w:rsidP="00DD09A6">
      <w:pPr>
        <w:tabs>
          <w:tab w:val="left" w:pos="1500"/>
        </w:tabs>
        <w:ind w:left="360"/>
        <w:rPr>
          <w:rFonts w:ascii="Gloucester MT Extra Condensed" w:hAnsi="Gloucester MT Extra Condensed"/>
          <w:sz w:val="40"/>
          <w:szCs w:val="40"/>
        </w:rPr>
      </w:pPr>
    </w:p>
    <w:p w:rsidR="00DD09A6" w:rsidRDefault="00DD09A6" w:rsidP="00DD09A6">
      <w:pPr>
        <w:tabs>
          <w:tab w:val="left" w:pos="15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webradio est un blog ! Vous pouvez le créer sur la plateforme académique. </w:t>
      </w:r>
    </w:p>
    <w:p w:rsidR="00DD09A6" w:rsidRDefault="00CB0250" w:rsidP="00DD09A6">
      <w:pPr>
        <w:tabs>
          <w:tab w:val="left" w:pos="15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Se connecter sur le site de B</w:t>
      </w:r>
      <w:r w:rsidR="00DD09A6">
        <w:rPr>
          <w:sz w:val="24"/>
          <w:szCs w:val="24"/>
        </w:rPr>
        <w:t xml:space="preserve">logenclasse : </w:t>
      </w:r>
      <w:hyperlink r:id="rId7" w:history="1">
        <w:r w:rsidR="00DD09A6" w:rsidRPr="00435C66">
          <w:rPr>
            <w:rStyle w:val="Lienhypertexte"/>
            <w:sz w:val="24"/>
            <w:szCs w:val="24"/>
          </w:rPr>
          <w:t>http://blogs.crdp-limousin.fr/inscription/</w:t>
        </w:r>
      </w:hyperlink>
      <w:r w:rsidR="00DD09A6">
        <w:rPr>
          <w:sz w:val="24"/>
          <w:szCs w:val="24"/>
        </w:rPr>
        <w:t xml:space="preserve"> </w:t>
      </w:r>
    </w:p>
    <w:p w:rsidR="00DD09A6" w:rsidRDefault="00DD09A6" w:rsidP="00DD09A6">
      <w:pPr>
        <w:tabs>
          <w:tab w:val="left" w:pos="15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Remplissez le formulaire en ligne et téléchargez la charte d’hébergement qu’il faudra renvoyer. </w:t>
      </w:r>
    </w:p>
    <w:p w:rsidR="00DD09A6" w:rsidRDefault="00DD09A6" w:rsidP="00DD09A6">
      <w:pPr>
        <w:tabs>
          <w:tab w:val="left" w:pos="15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Envoyez vos coordonnées et donnez-vous le statut d’administrateur, vos élèves seront contributeurs. </w:t>
      </w:r>
    </w:p>
    <w:p w:rsidR="00DD09A6" w:rsidRPr="00DD09A6" w:rsidRDefault="00DD09A6" w:rsidP="00DD09A6">
      <w:pPr>
        <w:tabs>
          <w:tab w:val="left" w:pos="1500"/>
        </w:tabs>
        <w:ind w:left="360"/>
        <w:rPr>
          <w:sz w:val="24"/>
          <w:szCs w:val="24"/>
        </w:rPr>
      </w:pPr>
    </w:p>
    <w:p w:rsidR="00274AE6" w:rsidRPr="00DD09A6" w:rsidRDefault="00274AE6" w:rsidP="00274AE6">
      <w:pPr>
        <w:numPr>
          <w:ilvl w:val="0"/>
          <w:numId w:val="1"/>
        </w:numPr>
        <w:tabs>
          <w:tab w:val="left" w:pos="1500"/>
        </w:tabs>
        <w:rPr>
          <w:rFonts w:ascii="Gloucester MT Extra Condensed" w:hAnsi="Gloucester MT Extra Condensed"/>
          <w:sz w:val="40"/>
          <w:szCs w:val="40"/>
        </w:rPr>
      </w:pPr>
      <w:r w:rsidRPr="00DD09A6">
        <w:rPr>
          <w:rFonts w:ascii="Gloucester MT Extra Condensed" w:hAnsi="Gloucester MT Extra Condensed"/>
          <w:sz w:val="40"/>
          <w:szCs w:val="40"/>
        </w:rPr>
        <w:t>S</w:t>
      </w:r>
      <w:r w:rsidR="00DD09A6" w:rsidRPr="00DD09A6">
        <w:rPr>
          <w:rFonts w:ascii="Gloucester MT Extra Condensed" w:hAnsi="Gloucester MT Extra Condensed"/>
          <w:sz w:val="40"/>
          <w:szCs w:val="40"/>
        </w:rPr>
        <w:t>e connecter</w:t>
      </w:r>
      <w:r w:rsidR="00DD170B">
        <w:rPr>
          <w:rFonts w:ascii="Gloucester MT Extra Condensed" w:hAnsi="Gloucester MT Extra Condensed"/>
          <w:sz w:val="40"/>
          <w:szCs w:val="40"/>
        </w:rPr>
        <w:t xml:space="preserve"> et ajouter un article</w:t>
      </w:r>
    </w:p>
    <w:p w:rsidR="00274AE6" w:rsidRDefault="00274AE6" w:rsidP="00274AE6">
      <w:pPr>
        <w:tabs>
          <w:tab w:val="left" w:pos="1500"/>
        </w:tabs>
        <w:rPr>
          <w:rFonts w:ascii="Gloucester MT Extra Condensed" w:hAnsi="Gloucester MT Extra Condensed"/>
          <w:sz w:val="28"/>
          <w:szCs w:val="28"/>
        </w:rPr>
      </w:pPr>
    </w:p>
    <w:p w:rsidR="00274AE6" w:rsidRDefault="00274AE6" w:rsidP="00DD09A6">
      <w:pPr>
        <w:numPr>
          <w:ilvl w:val="0"/>
          <w:numId w:val="3"/>
        </w:numPr>
        <w:tabs>
          <w:tab w:val="left" w:pos="1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Aller </w:t>
      </w:r>
      <w:r w:rsidR="00DD170B">
        <w:rPr>
          <w:sz w:val="24"/>
          <w:szCs w:val="24"/>
        </w:rPr>
        <w:t>sur l’adresse de votre Webradio et connectez-vous avec vos identifiants administrateurs.</w:t>
      </w:r>
    </w:p>
    <w:p w:rsidR="00DD170B" w:rsidRDefault="00274AE6" w:rsidP="00DD09A6">
      <w:pPr>
        <w:pStyle w:val="Paragraphedeliste"/>
        <w:numPr>
          <w:ilvl w:val="0"/>
          <w:numId w:val="2"/>
        </w:numPr>
        <w:tabs>
          <w:tab w:val="left" w:pos="1500"/>
        </w:tabs>
        <w:jc w:val="both"/>
        <w:rPr>
          <w:sz w:val="24"/>
          <w:szCs w:val="24"/>
        </w:rPr>
      </w:pPr>
      <w:r w:rsidRPr="00DD170B">
        <w:rPr>
          <w:sz w:val="24"/>
          <w:szCs w:val="24"/>
        </w:rPr>
        <w:t xml:space="preserve">Vous entrez alors sur le </w:t>
      </w:r>
      <w:r w:rsidRPr="00DD170B">
        <w:rPr>
          <w:i/>
          <w:sz w:val="24"/>
          <w:szCs w:val="24"/>
        </w:rPr>
        <w:t>Tableau de bord</w:t>
      </w:r>
      <w:r w:rsidRPr="00DD170B">
        <w:rPr>
          <w:sz w:val="24"/>
          <w:szCs w:val="24"/>
        </w:rPr>
        <w:t xml:space="preserve"> de votre blog : la colonne centrale vous indique son contenu, et celle de gauche vous permet d’y accéder. </w:t>
      </w:r>
    </w:p>
    <w:p w:rsidR="00274AE6" w:rsidRPr="00DD170B" w:rsidRDefault="00274AE6" w:rsidP="00DD09A6">
      <w:pPr>
        <w:pStyle w:val="Paragraphedeliste"/>
        <w:numPr>
          <w:ilvl w:val="0"/>
          <w:numId w:val="2"/>
        </w:numPr>
        <w:tabs>
          <w:tab w:val="left" w:pos="1500"/>
        </w:tabs>
        <w:jc w:val="both"/>
        <w:rPr>
          <w:sz w:val="24"/>
          <w:szCs w:val="24"/>
        </w:rPr>
      </w:pPr>
      <w:r w:rsidRPr="00DD170B">
        <w:rPr>
          <w:sz w:val="24"/>
          <w:szCs w:val="24"/>
        </w:rPr>
        <w:t xml:space="preserve">Pour écrire un nouvel article : </w:t>
      </w:r>
      <w:r w:rsidRPr="00DD170B">
        <w:rPr>
          <w:i/>
          <w:sz w:val="24"/>
          <w:szCs w:val="24"/>
        </w:rPr>
        <w:t>Articles – Ajouter</w:t>
      </w:r>
    </w:p>
    <w:p w:rsidR="00274AE6" w:rsidRPr="00893134" w:rsidRDefault="00274AE6" w:rsidP="00DD09A6">
      <w:pPr>
        <w:tabs>
          <w:tab w:val="left" w:pos="1500"/>
        </w:tabs>
        <w:jc w:val="both"/>
        <w:rPr>
          <w:sz w:val="24"/>
          <w:szCs w:val="24"/>
        </w:rPr>
      </w:pPr>
      <w:r w:rsidRPr="00893134">
        <w:rPr>
          <w:sz w:val="24"/>
          <w:szCs w:val="24"/>
        </w:rPr>
        <w:t xml:space="preserve">Vous pouvez alors saisir le titre, puis le corps de votre article. </w:t>
      </w:r>
      <w:r>
        <w:rPr>
          <w:sz w:val="24"/>
          <w:szCs w:val="24"/>
        </w:rPr>
        <w:t xml:space="preserve">Vous pouvez insérer les intertitres, varier la typographie comme sur un traitement de texte normal. </w:t>
      </w:r>
    </w:p>
    <w:p w:rsidR="00274AE6" w:rsidRDefault="00274AE6" w:rsidP="00274AE6">
      <w:pPr>
        <w:tabs>
          <w:tab w:val="left" w:pos="1500"/>
        </w:tabs>
        <w:rPr>
          <w:sz w:val="24"/>
          <w:szCs w:val="24"/>
        </w:rPr>
      </w:pPr>
    </w:p>
    <w:p w:rsidR="00274AE6" w:rsidRPr="00893134" w:rsidRDefault="00274AE6" w:rsidP="00274AE6">
      <w:pPr>
        <w:tabs>
          <w:tab w:val="left" w:pos="1500"/>
        </w:tabs>
        <w:rPr>
          <w:sz w:val="24"/>
          <w:szCs w:val="24"/>
        </w:rPr>
      </w:pPr>
    </w:p>
    <w:p w:rsidR="00274AE6" w:rsidRPr="00DD09A6" w:rsidRDefault="00DD09A6" w:rsidP="00274AE6">
      <w:pPr>
        <w:numPr>
          <w:ilvl w:val="0"/>
          <w:numId w:val="1"/>
        </w:numPr>
        <w:tabs>
          <w:tab w:val="left" w:pos="1500"/>
        </w:tabs>
        <w:rPr>
          <w:rFonts w:ascii="Gloucester MT Extra Condensed" w:hAnsi="Gloucester MT Extra Condensed"/>
          <w:sz w:val="40"/>
          <w:szCs w:val="40"/>
        </w:rPr>
      </w:pPr>
      <w:r w:rsidRPr="00DD09A6">
        <w:rPr>
          <w:rFonts w:ascii="Gloucester MT Extra Condensed" w:hAnsi="Gloucester MT Extra Condensed"/>
          <w:sz w:val="40"/>
          <w:szCs w:val="40"/>
        </w:rPr>
        <w:t xml:space="preserve">Enregistrer un fichier son </w:t>
      </w:r>
    </w:p>
    <w:p w:rsidR="00274AE6" w:rsidRPr="009F3BEC" w:rsidRDefault="00274AE6" w:rsidP="00274AE6">
      <w:pPr>
        <w:tabs>
          <w:tab w:val="left" w:pos="1500"/>
        </w:tabs>
        <w:ind w:left="360"/>
        <w:rPr>
          <w:rFonts w:ascii="Gloucester MT Extra Condensed" w:hAnsi="Gloucester MT Extra Condensed"/>
          <w:sz w:val="28"/>
          <w:szCs w:val="28"/>
        </w:rPr>
      </w:pPr>
    </w:p>
    <w:p w:rsidR="00274AE6" w:rsidRPr="00CB0250" w:rsidRDefault="00274AE6" w:rsidP="00DD0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enregistrer l’émission, il faut le faire sur un ordinateur équipé du </w:t>
      </w:r>
      <w:r w:rsidRPr="00CB0250">
        <w:rPr>
          <w:b/>
          <w:sz w:val="24"/>
          <w:szCs w:val="24"/>
        </w:rPr>
        <w:t xml:space="preserve">logiciel </w:t>
      </w:r>
      <w:r w:rsidRPr="00CB0250">
        <w:rPr>
          <w:b/>
          <w:i/>
          <w:sz w:val="24"/>
          <w:szCs w:val="24"/>
        </w:rPr>
        <w:t>Audacity</w:t>
      </w:r>
      <w:r w:rsidR="00CB0250">
        <w:rPr>
          <w:sz w:val="24"/>
          <w:szCs w:val="24"/>
        </w:rPr>
        <w:t xml:space="preserve"> et de </w:t>
      </w:r>
      <w:r w:rsidR="00CB0250" w:rsidRPr="00CB0250">
        <w:rPr>
          <w:b/>
          <w:sz w:val="24"/>
          <w:szCs w:val="24"/>
        </w:rPr>
        <w:t>l’encodeur Lame</w:t>
      </w:r>
      <w:r w:rsidR="00CB0250">
        <w:rPr>
          <w:sz w:val="24"/>
          <w:szCs w:val="24"/>
        </w:rPr>
        <w:t xml:space="preserve"> (à télécharger) qui permet la conversion en MP3. </w:t>
      </w:r>
    </w:p>
    <w:p w:rsidR="00274AE6" w:rsidRDefault="00274AE6" w:rsidP="00DD09A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Ouvrir </w:t>
      </w:r>
      <w:r w:rsidRPr="00274AE6">
        <w:rPr>
          <w:i/>
          <w:sz w:val="24"/>
          <w:szCs w:val="24"/>
        </w:rPr>
        <w:t>Audacity</w:t>
      </w:r>
      <w:r w:rsidR="00AC50B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dans un nouvel onglet, puis Fichier, Nouveau</w:t>
      </w:r>
    </w:p>
    <w:p w:rsidR="00274AE6" w:rsidRDefault="00274AE6" w:rsidP="00DD09A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Enregistrer l’émission à l’aide d’écouteurs équipés d’un micro et reliés à l’ordinateur (cliquer sur le bouton Record pour commencer l’enregistrement, et sur Stop à la fin)</w:t>
      </w:r>
    </w:p>
    <w:p w:rsidR="00274AE6" w:rsidRDefault="00274AE6" w:rsidP="00DD09A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la fin de l’enregistrement : Fichier, Exporter. Déterminer un dossier d’emplacement, un titre et l’enregistrer en Type : Fichier MP3 (lui donner un auteur et un titre</w:t>
      </w:r>
      <w:r w:rsidR="00135A5E">
        <w:rPr>
          <w:sz w:val="24"/>
          <w:szCs w:val="24"/>
        </w:rPr>
        <w:t xml:space="preserve"> </w:t>
      </w:r>
      <w:r w:rsidR="00135A5E" w:rsidRPr="00135A5E">
        <w:rPr>
          <w:b/>
          <w:sz w:val="24"/>
          <w:szCs w:val="24"/>
        </w:rPr>
        <w:t>sans accent ni caractères spéciaux</w:t>
      </w:r>
    </w:p>
    <w:p w:rsidR="00274AE6" w:rsidRDefault="00274AE6" w:rsidP="00274AE6">
      <w:pPr>
        <w:rPr>
          <w:sz w:val="24"/>
          <w:szCs w:val="24"/>
        </w:rPr>
      </w:pPr>
    </w:p>
    <w:p w:rsidR="00274AE6" w:rsidRDefault="00274AE6" w:rsidP="00274AE6">
      <w:pPr>
        <w:ind w:left="360"/>
        <w:rPr>
          <w:sz w:val="24"/>
          <w:szCs w:val="24"/>
        </w:rPr>
      </w:pPr>
    </w:p>
    <w:p w:rsidR="00274AE6" w:rsidRDefault="00DD09A6" w:rsidP="00274AE6">
      <w:pPr>
        <w:numPr>
          <w:ilvl w:val="0"/>
          <w:numId w:val="1"/>
        </w:numPr>
        <w:tabs>
          <w:tab w:val="left" w:pos="1500"/>
        </w:tabs>
        <w:rPr>
          <w:rFonts w:ascii="Gloucester MT Extra Condensed" w:hAnsi="Gloucester MT Extra Condensed"/>
          <w:sz w:val="40"/>
          <w:szCs w:val="40"/>
        </w:rPr>
      </w:pPr>
      <w:r w:rsidRPr="00DD09A6">
        <w:rPr>
          <w:rFonts w:ascii="Gloucester MT Extra Condensed" w:hAnsi="Gloucester MT Extra Condensed"/>
          <w:sz w:val="40"/>
          <w:szCs w:val="40"/>
        </w:rPr>
        <w:t>Intégrer le fichier son dans l’article</w:t>
      </w:r>
    </w:p>
    <w:p w:rsidR="00274AE6" w:rsidRDefault="00274AE6" w:rsidP="00274AE6">
      <w:pPr>
        <w:rPr>
          <w:rFonts w:ascii="Gloucester MT Extra Condensed" w:hAnsi="Gloucester MT Extra Condensed"/>
          <w:sz w:val="32"/>
          <w:szCs w:val="32"/>
        </w:rPr>
      </w:pPr>
    </w:p>
    <w:p w:rsidR="00274AE6" w:rsidRDefault="00274AE6" w:rsidP="00DD0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la fin de l’article, il faut insérer le fichier son que l’auditeur pourra écouter. </w:t>
      </w:r>
    </w:p>
    <w:p w:rsidR="00274AE6" w:rsidRDefault="00274AE6" w:rsidP="00DD09A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cela, retournez sur votre article et cliquez </w:t>
      </w:r>
      <w:r w:rsidR="00135A5E">
        <w:rPr>
          <w:sz w:val="24"/>
          <w:szCs w:val="24"/>
        </w:rPr>
        <w:t xml:space="preserve">sur </w:t>
      </w:r>
      <w:r w:rsidR="00135A5E" w:rsidRPr="00135A5E">
        <w:rPr>
          <w:i/>
          <w:sz w:val="24"/>
          <w:szCs w:val="24"/>
        </w:rPr>
        <w:t>A</w:t>
      </w:r>
      <w:r w:rsidRPr="00135A5E">
        <w:rPr>
          <w:i/>
          <w:sz w:val="24"/>
          <w:szCs w:val="24"/>
        </w:rPr>
        <w:t xml:space="preserve">jouter un </w:t>
      </w:r>
      <w:r w:rsidR="00135A5E" w:rsidRPr="00135A5E">
        <w:rPr>
          <w:i/>
          <w:sz w:val="24"/>
          <w:szCs w:val="24"/>
        </w:rPr>
        <w:t>média</w:t>
      </w:r>
    </w:p>
    <w:p w:rsidR="00274AE6" w:rsidRDefault="00274AE6" w:rsidP="00DD09A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Parcourir : retrouver l’emplacement d’enregistrement du fichier MP3 et double cliquer dessus</w:t>
      </w:r>
    </w:p>
    <w:p w:rsidR="00274AE6" w:rsidRDefault="00274AE6" w:rsidP="00DD09A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Donner un titre et une légende à ce fichier</w:t>
      </w:r>
      <w:r w:rsidR="00D128B4">
        <w:rPr>
          <w:sz w:val="24"/>
          <w:szCs w:val="24"/>
        </w:rPr>
        <w:t xml:space="preserve">, puis </w:t>
      </w:r>
      <w:r w:rsidR="00D128B4" w:rsidRPr="00D128B4">
        <w:rPr>
          <w:i/>
          <w:sz w:val="24"/>
          <w:szCs w:val="24"/>
        </w:rPr>
        <w:t>Insérer dans l’article</w:t>
      </w:r>
    </w:p>
    <w:p w:rsidR="00255B6A" w:rsidRPr="00255B6A" w:rsidRDefault="00D128B4" w:rsidP="00255B6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Placez-le où vous le souhaitez dans l’article et </w:t>
      </w:r>
      <w:r w:rsidR="00255B6A">
        <w:rPr>
          <w:i/>
          <w:sz w:val="24"/>
          <w:szCs w:val="24"/>
        </w:rPr>
        <w:t>Publier</w:t>
      </w:r>
    </w:p>
    <w:p w:rsidR="00AC50B6" w:rsidRDefault="00AC50B6" w:rsidP="00DD09A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Afficher </w:t>
      </w:r>
      <w:r w:rsidRPr="00AC50B6">
        <w:rPr>
          <w:i/>
          <w:sz w:val="24"/>
          <w:szCs w:val="24"/>
        </w:rPr>
        <w:t>l’article</w:t>
      </w:r>
      <w:r w:rsidRPr="00AC50B6">
        <w:rPr>
          <w:sz w:val="24"/>
          <w:szCs w:val="24"/>
        </w:rPr>
        <w:t xml:space="preserve"> et lire le fichier pour vérifier qu’il fonctionne</w:t>
      </w:r>
    </w:p>
    <w:p w:rsidR="00AC50B6" w:rsidRDefault="00AC50B6" w:rsidP="00DD09A6">
      <w:pPr>
        <w:ind w:left="360"/>
        <w:jc w:val="both"/>
        <w:rPr>
          <w:sz w:val="24"/>
          <w:szCs w:val="24"/>
        </w:rPr>
      </w:pPr>
    </w:p>
    <w:p w:rsidR="00CB0250" w:rsidRPr="00DD09A6" w:rsidRDefault="00CB0250" w:rsidP="00CB0250">
      <w:pPr>
        <w:numPr>
          <w:ilvl w:val="0"/>
          <w:numId w:val="1"/>
        </w:numPr>
        <w:tabs>
          <w:tab w:val="left" w:pos="1500"/>
        </w:tabs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t>Les contributeurs</w:t>
      </w:r>
    </w:p>
    <w:p w:rsidR="00274AE6" w:rsidRDefault="00274AE6" w:rsidP="00DD09A6">
      <w:pPr>
        <w:jc w:val="both"/>
        <w:rPr>
          <w:sz w:val="24"/>
          <w:szCs w:val="24"/>
        </w:rPr>
      </w:pPr>
    </w:p>
    <w:p w:rsidR="00274AE6" w:rsidRPr="00255B6A" w:rsidRDefault="00D11B0B" w:rsidP="00255B6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0.8pt;margin-top:48.5pt;width:145.85pt;height:27pt;z-index:251662336">
            <v:textbox>
              <w:txbxContent>
                <w:p w:rsidR="00255B6A" w:rsidRPr="007C50FA" w:rsidRDefault="00255B6A" w:rsidP="00255B6A">
                  <w:pPr>
                    <w:rPr>
                      <w:rFonts w:ascii="Calibri" w:hAnsi="Calibri"/>
                    </w:rPr>
                  </w:pPr>
                  <w:r w:rsidRPr="007C50FA">
                    <w:rPr>
                      <w:rFonts w:ascii="Calibri" w:hAnsi="Calibri"/>
                    </w:rPr>
                    <w:t>Marianne Lepot, CLEMI Creuse</w:t>
                  </w:r>
                </w:p>
              </w:txbxContent>
            </v:textbox>
          </v:shape>
        </w:pict>
      </w:r>
      <w:r w:rsidR="00CB0250">
        <w:rPr>
          <w:sz w:val="24"/>
          <w:szCs w:val="24"/>
        </w:rPr>
        <w:t xml:space="preserve">Pour éviter tout ajout inapproprié, il est conseillé de ne pas donner aux élèves les droits de </w:t>
      </w:r>
      <w:r w:rsidR="00255B6A">
        <w:rPr>
          <w:sz w:val="24"/>
          <w:szCs w:val="24"/>
        </w:rPr>
        <w:t xml:space="preserve"> publication, pour cela donnez-leur le rôle de contributeur. Il</w:t>
      </w:r>
      <w:r w:rsidR="00CB0250">
        <w:rPr>
          <w:sz w:val="24"/>
          <w:szCs w:val="24"/>
        </w:rPr>
        <w:t xml:space="preserve"> est préférable qu’ils vous soumettent leurs articles à relecture, vous vous chargerez ensuite de les publier. </w:t>
      </w:r>
      <w:r w:rsidRPr="00D11B0B">
        <w:rPr>
          <w:noProof/>
        </w:rPr>
        <w:pict>
          <v:shape id="_x0000_s1026" type="#_x0000_t202" style="position:absolute;left:0;text-align:left;margin-left:359.8pt;margin-top:131.75pt;width:142.85pt;height:27pt;z-index:251661312;mso-position-horizontal-relative:text;mso-position-vertical-relative:text">
            <v:textbox>
              <w:txbxContent>
                <w:p w:rsidR="00DD09A6" w:rsidRPr="007C50FA" w:rsidRDefault="00DD09A6" w:rsidP="00DD09A6">
                  <w:pPr>
                    <w:rPr>
                      <w:rFonts w:ascii="Calibri" w:hAnsi="Calibri"/>
                    </w:rPr>
                  </w:pPr>
                  <w:r w:rsidRPr="007C50FA">
                    <w:rPr>
                      <w:rFonts w:ascii="Calibri" w:hAnsi="Calibri"/>
                    </w:rPr>
                    <w:t>Marianne Lepot, CLEMI Creuse</w:t>
                  </w:r>
                </w:p>
              </w:txbxContent>
            </v:textbox>
          </v:shape>
        </w:pict>
      </w:r>
    </w:p>
    <w:sectPr w:rsidR="00274AE6" w:rsidRPr="00255B6A" w:rsidSect="00D128B4">
      <w:pgSz w:w="11906" w:h="16838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830"/>
    <w:multiLevelType w:val="hybridMultilevel"/>
    <w:tmpl w:val="202806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F50C8"/>
    <w:multiLevelType w:val="hybridMultilevel"/>
    <w:tmpl w:val="5386D1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4A14B1"/>
    <w:multiLevelType w:val="hybridMultilevel"/>
    <w:tmpl w:val="CC7E79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EB1556"/>
    <w:multiLevelType w:val="hybridMultilevel"/>
    <w:tmpl w:val="F16660A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74AE6"/>
    <w:rsid w:val="00135A5E"/>
    <w:rsid w:val="00255B6A"/>
    <w:rsid w:val="00274AE6"/>
    <w:rsid w:val="002A67DC"/>
    <w:rsid w:val="004544DB"/>
    <w:rsid w:val="0099144A"/>
    <w:rsid w:val="00AC50B6"/>
    <w:rsid w:val="00B54224"/>
    <w:rsid w:val="00CB0250"/>
    <w:rsid w:val="00D11B0B"/>
    <w:rsid w:val="00D128B4"/>
    <w:rsid w:val="00DD09A6"/>
    <w:rsid w:val="00DD0FCD"/>
    <w:rsid w:val="00DD170B"/>
    <w:rsid w:val="00F8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A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74AE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D0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s.crdp-limousin.fr/inscrip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spaceeducatif.ac-rennes.fr/jahia/webdav/site/espaceeducatif3/groups/CLEMI_Webmestres/public/Logos/clemi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377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Webradio :  mode d’emploi</vt:lpstr>
    </vt:vector>
  </TitlesOfParts>
  <Company>Lycée Pierre Bourdan - Guéret</Company>
  <LinksUpToDate>false</LinksUpToDate>
  <CharactersWithSpaces>2442</CharactersWithSpaces>
  <SharedDoc>false</SharedDoc>
  <HLinks>
    <vt:vector size="6" baseType="variant"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http://blogs.crdp-limousin.fr/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Webradio :  mode d’emploi</dc:title>
  <dc:subject/>
  <dc:creator>cdi</dc:creator>
  <cp:keywords/>
  <dc:description/>
  <cp:lastModifiedBy> </cp:lastModifiedBy>
  <cp:revision>8</cp:revision>
  <cp:lastPrinted>2013-11-08T08:19:00Z</cp:lastPrinted>
  <dcterms:created xsi:type="dcterms:W3CDTF">2013-11-15T10:42:00Z</dcterms:created>
  <dcterms:modified xsi:type="dcterms:W3CDTF">2013-11-15T11:19:00Z</dcterms:modified>
</cp:coreProperties>
</file>