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861" w:type="dxa"/>
        <w:tblCellMar>
          <w:top w:w="148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390"/>
      </w:tblGrid>
      <w:tr w:rsidR="0064605B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Default="000C24AE" w:rsidP="004C4E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Bloc de compétences 4</w:t>
            </w:r>
            <w:r w:rsidR="00FE200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FE2001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outenir le fonctionnement et le développement de la pme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32"/>
              </w:rPr>
            </w:pPr>
            <w:r w:rsidRPr="00301A3A">
              <w:rPr>
                <w:b/>
                <w:bCs/>
                <w:sz w:val="28"/>
                <w:szCs w:val="32"/>
              </w:rPr>
              <w:t xml:space="preserve"> Savoirs associés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1A3A">
              <w:rPr>
                <w:b/>
                <w:bCs/>
                <w:sz w:val="24"/>
                <w:szCs w:val="28"/>
              </w:rPr>
              <w:t xml:space="preserve"> Limites des savoirs associés et recommandations pédagogiques </w:t>
            </w:r>
          </w:p>
        </w:tc>
      </w:tr>
      <w:tr w:rsidR="0064605B" w:rsidRPr="00671967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671967" w:rsidRDefault="00700873" w:rsidP="006A1F6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00B0F0"/>
                <w:sz w:val="24"/>
                <w:szCs w:val="28"/>
              </w:rPr>
            </w:pPr>
            <w:r w:rsidRPr="00700873">
              <w:rPr>
                <w:b/>
                <w:color w:val="00B0F0"/>
                <w:sz w:val="28"/>
                <w:szCs w:val="32"/>
              </w:rPr>
              <w:t xml:space="preserve">Activité </w:t>
            </w:r>
            <w:r w:rsidR="009772B1">
              <w:rPr>
                <w:b/>
                <w:color w:val="00B0F0"/>
                <w:sz w:val="28"/>
                <w:szCs w:val="32"/>
              </w:rPr>
              <w:t xml:space="preserve">4.8. </w:t>
            </w:r>
            <w:r w:rsidR="009772B1" w:rsidRPr="009772B1">
              <w:rPr>
                <w:b/>
                <w:color w:val="00B0F0"/>
                <w:sz w:val="28"/>
                <w:szCs w:val="32"/>
              </w:rPr>
              <w:t>Les fonctionnalités d’outils bureautiques (y compris tableur) et numériques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2B1" w:rsidRPr="009772B1" w:rsidRDefault="009772B1" w:rsidP="009772B1">
            <w:pPr>
              <w:spacing w:after="1" w:line="240" w:lineRule="auto"/>
              <w:ind w:left="2" w:firstLine="0"/>
              <w:jc w:val="left"/>
              <w:rPr>
                <w:sz w:val="24"/>
                <w:szCs w:val="28"/>
              </w:rPr>
            </w:pPr>
            <w:proofErr w:type="gramStart"/>
            <w:r w:rsidRPr="009772B1">
              <w:rPr>
                <w:b/>
                <w:sz w:val="24"/>
                <w:szCs w:val="28"/>
              </w:rPr>
              <w:t>dans</w:t>
            </w:r>
            <w:proofErr w:type="gramEnd"/>
            <w:r w:rsidRPr="009772B1">
              <w:rPr>
                <w:b/>
                <w:sz w:val="24"/>
                <w:szCs w:val="28"/>
              </w:rPr>
              <w:t xml:space="preserve"> le cadre : </w:t>
            </w:r>
          </w:p>
          <w:p w:rsidR="009772B1" w:rsidRPr="009772B1" w:rsidRDefault="009772B1" w:rsidP="009772B1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  <w:rPr>
                <w:sz w:val="24"/>
                <w:szCs w:val="28"/>
              </w:rPr>
            </w:pPr>
            <w:proofErr w:type="gramStart"/>
            <w:r w:rsidRPr="009772B1">
              <w:rPr>
                <w:sz w:val="24"/>
                <w:szCs w:val="28"/>
              </w:rPr>
              <w:t>de</w:t>
            </w:r>
            <w:proofErr w:type="gramEnd"/>
            <w:r w:rsidRPr="009772B1">
              <w:rPr>
                <w:sz w:val="24"/>
                <w:szCs w:val="28"/>
              </w:rPr>
              <w:t xml:space="preserve"> l’organisation d’activités </w:t>
            </w:r>
          </w:p>
          <w:p w:rsidR="009772B1" w:rsidRPr="009772B1" w:rsidRDefault="009772B1" w:rsidP="009772B1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  <w:rPr>
                <w:sz w:val="24"/>
                <w:szCs w:val="28"/>
              </w:rPr>
            </w:pPr>
            <w:proofErr w:type="gramStart"/>
            <w:r w:rsidRPr="009772B1">
              <w:rPr>
                <w:sz w:val="24"/>
                <w:szCs w:val="28"/>
              </w:rPr>
              <w:t>du</w:t>
            </w:r>
            <w:proofErr w:type="gramEnd"/>
            <w:r w:rsidRPr="009772B1">
              <w:rPr>
                <w:sz w:val="24"/>
                <w:szCs w:val="28"/>
              </w:rPr>
              <w:t xml:space="preserve"> développement commercial </w:t>
            </w:r>
          </w:p>
          <w:p w:rsidR="009772B1" w:rsidRPr="009772B1" w:rsidRDefault="009772B1" w:rsidP="009772B1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  <w:rPr>
                <w:sz w:val="24"/>
                <w:szCs w:val="28"/>
              </w:rPr>
            </w:pPr>
            <w:proofErr w:type="gramStart"/>
            <w:r w:rsidRPr="009772B1">
              <w:rPr>
                <w:sz w:val="24"/>
                <w:szCs w:val="28"/>
              </w:rPr>
              <w:t>de</w:t>
            </w:r>
            <w:proofErr w:type="gramEnd"/>
            <w:r w:rsidRPr="009772B1">
              <w:rPr>
                <w:sz w:val="24"/>
                <w:szCs w:val="28"/>
              </w:rPr>
              <w:t xml:space="preserve"> la communication globale </w:t>
            </w:r>
          </w:p>
          <w:p w:rsidR="009772B1" w:rsidRPr="009772B1" w:rsidRDefault="009772B1" w:rsidP="009772B1">
            <w:pPr>
              <w:numPr>
                <w:ilvl w:val="0"/>
                <w:numId w:val="32"/>
              </w:numPr>
              <w:spacing w:after="0" w:line="242" w:lineRule="auto"/>
              <w:ind w:firstLine="0"/>
              <w:jc w:val="left"/>
              <w:rPr>
                <w:sz w:val="24"/>
                <w:szCs w:val="28"/>
              </w:rPr>
            </w:pPr>
            <w:proofErr w:type="gramStart"/>
            <w:r w:rsidRPr="009772B1">
              <w:rPr>
                <w:sz w:val="24"/>
                <w:szCs w:val="28"/>
              </w:rPr>
              <w:t>de</w:t>
            </w:r>
            <w:proofErr w:type="gramEnd"/>
            <w:r w:rsidRPr="009772B1">
              <w:rPr>
                <w:sz w:val="24"/>
                <w:szCs w:val="28"/>
              </w:rPr>
              <w:t xml:space="preserve"> l’analyse de l’activité de la PME</w:t>
            </w:r>
          </w:p>
          <w:p w:rsidR="00440D6B" w:rsidRPr="009772B1" w:rsidRDefault="009772B1" w:rsidP="009772B1">
            <w:pPr>
              <w:numPr>
                <w:ilvl w:val="0"/>
                <w:numId w:val="32"/>
              </w:numPr>
              <w:spacing w:after="0" w:line="242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9772B1">
              <w:rPr>
                <w:sz w:val="24"/>
                <w:szCs w:val="28"/>
              </w:rPr>
              <w:t xml:space="preserve"> de l’analyse d’informations de nature financière de la constitution de tableaux de bord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2B1" w:rsidRDefault="009772B1" w:rsidP="009772B1">
            <w:pPr>
              <w:spacing w:after="0" w:line="242" w:lineRule="auto"/>
              <w:ind w:left="0" w:firstLine="0"/>
              <w:jc w:val="left"/>
              <w:rPr>
                <w:sz w:val="24"/>
                <w:szCs w:val="28"/>
              </w:rPr>
            </w:pPr>
            <w:r w:rsidRPr="009772B1">
              <w:rPr>
                <w:b/>
                <w:bCs/>
                <w:sz w:val="24"/>
                <w:szCs w:val="28"/>
              </w:rPr>
              <w:t>Le PGI</w:t>
            </w:r>
            <w:r w:rsidRPr="009772B1">
              <w:rPr>
                <w:sz w:val="24"/>
                <w:szCs w:val="28"/>
              </w:rPr>
              <w:t xml:space="preserve"> peut être utilement utilisé pour extraire des indicateurs utiles et le tableur pour le traitement et l’analyse de l’activité de l’entreprise. </w:t>
            </w:r>
          </w:p>
          <w:p w:rsidR="009772B1" w:rsidRPr="009772B1" w:rsidRDefault="009772B1" w:rsidP="009772B1">
            <w:pPr>
              <w:spacing w:after="0" w:line="242" w:lineRule="auto"/>
              <w:ind w:left="0" w:firstLine="0"/>
              <w:jc w:val="left"/>
              <w:rPr>
                <w:sz w:val="24"/>
                <w:szCs w:val="28"/>
              </w:rPr>
            </w:pPr>
          </w:p>
          <w:p w:rsidR="009772B1" w:rsidRDefault="009772B1" w:rsidP="009772B1">
            <w:pPr>
              <w:spacing w:after="0" w:line="242" w:lineRule="auto"/>
              <w:ind w:left="0" w:firstLine="0"/>
              <w:rPr>
                <w:sz w:val="24"/>
                <w:szCs w:val="28"/>
              </w:rPr>
            </w:pPr>
            <w:r w:rsidRPr="009772B1">
              <w:rPr>
                <w:b/>
                <w:bCs/>
                <w:sz w:val="24"/>
                <w:szCs w:val="28"/>
              </w:rPr>
              <w:t>Les outils numériques de planification et d’organisation</w:t>
            </w:r>
            <w:r w:rsidRPr="009772B1">
              <w:rPr>
                <w:sz w:val="24"/>
                <w:szCs w:val="28"/>
              </w:rPr>
              <w:t xml:space="preserve"> des activités sont étudiés. </w:t>
            </w:r>
          </w:p>
          <w:p w:rsidR="009772B1" w:rsidRPr="009772B1" w:rsidRDefault="009772B1" w:rsidP="009772B1">
            <w:pPr>
              <w:spacing w:after="0" w:line="242" w:lineRule="auto"/>
              <w:ind w:left="0" w:firstLine="0"/>
              <w:rPr>
                <w:sz w:val="24"/>
                <w:szCs w:val="28"/>
              </w:rPr>
            </w:pPr>
          </w:p>
          <w:p w:rsidR="00440D6B" w:rsidRPr="009772B1" w:rsidRDefault="009772B1" w:rsidP="009772B1">
            <w:pPr>
              <w:pStyle w:val="Paragraphedeliste"/>
              <w:spacing w:after="0" w:line="241" w:lineRule="auto"/>
              <w:ind w:left="0" w:right="46" w:firstLine="0"/>
              <w:rPr>
                <w:b/>
                <w:bCs/>
                <w:sz w:val="24"/>
                <w:szCs w:val="28"/>
              </w:rPr>
            </w:pPr>
            <w:bookmarkStart w:id="0" w:name="_GoBack"/>
            <w:r w:rsidRPr="009772B1">
              <w:rPr>
                <w:b/>
                <w:bCs/>
                <w:sz w:val="24"/>
                <w:szCs w:val="28"/>
              </w:rPr>
              <w:t>Un logiciel de traitement d'enquêtes</w:t>
            </w:r>
            <w:r w:rsidRPr="009772B1">
              <w:rPr>
                <w:sz w:val="24"/>
                <w:szCs w:val="28"/>
              </w:rPr>
              <w:t xml:space="preserve"> </w:t>
            </w:r>
            <w:bookmarkEnd w:id="0"/>
            <w:r w:rsidRPr="009772B1">
              <w:rPr>
                <w:sz w:val="24"/>
                <w:szCs w:val="28"/>
              </w:rPr>
              <w:t>est mobilisé en fonction des besoins liés aux activités menées.</w:t>
            </w:r>
          </w:p>
        </w:tc>
      </w:tr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04"/>
    <w:multiLevelType w:val="hybridMultilevel"/>
    <w:tmpl w:val="EBF4A4F4"/>
    <w:lvl w:ilvl="0" w:tplc="D77C537C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80FF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CCC4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6602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FF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8235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6904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A2F5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4FE8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244C"/>
    <w:multiLevelType w:val="hybridMultilevel"/>
    <w:tmpl w:val="45F88FF8"/>
    <w:lvl w:ilvl="0" w:tplc="BB9CD7B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045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E36D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F9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20EE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C396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47A5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CC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A07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58B1"/>
    <w:multiLevelType w:val="hybridMultilevel"/>
    <w:tmpl w:val="85103C34"/>
    <w:lvl w:ilvl="0" w:tplc="E10E5B9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8581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E8E6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45AB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CAA2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838C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AC76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2F5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4BC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D32BA"/>
    <w:multiLevelType w:val="hybridMultilevel"/>
    <w:tmpl w:val="A16C13D0"/>
    <w:lvl w:ilvl="0" w:tplc="9A6A5AD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E6A2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66A3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463C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C2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EAA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8AB1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120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0C2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12B4F"/>
    <w:multiLevelType w:val="hybridMultilevel"/>
    <w:tmpl w:val="5A341670"/>
    <w:lvl w:ilvl="0" w:tplc="0E3092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E84E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80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305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A890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614B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6B3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44D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6D6D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70226"/>
    <w:multiLevelType w:val="hybridMultilevel"/>
    <w:tmpl w:val="19BEF6BC"/>
    <w:lvl w:ilvl="0" w:tplc="2EFCF042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418F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64A4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0A88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9E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82A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2F36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4C7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2675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C2FA4"/>
    <w:multiLevelType w:val="hybridMultilevel"/>
    <w:tmpl w:val="CCB859EE"/>
    <w:lvl w:ilvl="0" w:tplc="7E3AFDA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621B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554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277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EDD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12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8BF6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4F77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21B4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427BC"/>
    <w:multiLevelType w:val="hybridMultilevel"/>
    <w:tmpl w:val="3BD8192A"/>
    <w:lvl w:ilvl="0" w:tplc="C82A99D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0240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25A2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41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3F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028E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802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C8AF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CA0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67B5D"/>
    <w:multiLevelType w:val="hybridMultilevel"/>
    <w:tmpl w:val="E70E9ACA"/>
    <w:lvl w:ilvl="0" w:tplc="DDE2A27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F63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48EF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E53A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2B3F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184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41EB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0BD8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4484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40E44"/>
    <w:multiLevelType w:val="hybridMultilevel"/>
    <w:tmpl w:val="EBC69492"/>
    <w:lvl w:ilvl="0" w:tplc="4AA89E4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4652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CFCB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C429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EB3D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44C5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A46C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EDB5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5E8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3B4204"/>
    <w:multiLevelType w:val="hybridMultilevel"/>
    <w:tmpl w:val="C3367FDC"/>
    <w:lvl w:ilvl="0" w:tplc="B7F4C4F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2CC1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871B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A29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27CD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E8E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A4B4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45E3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E51A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0246BD"/>
    <w:multiLevelType w:val="hybridMultilevel"/>
    <w:tmpl w:val="C666BF1A"/>
    <w:lvl w:ilvl="0" w:tplc="E0C47AD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C443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46CA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43B6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24E8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2A21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C887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50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EB0B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586A27"/>
    <w:multiLevelType w:val="hybridMultilevel"/>
    <w:tmpl w:val="7572F38C"/>
    <w:lvl w:ilvl="0" w:tplc="05E4695A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0A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4CA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80E8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4924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3B2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EDE5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AA36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64CC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62EFD"/>
    <w:multiLevelType w:val="hybridMultilevel"/>
    <w:tmpl w:val="C246AB96"/>
    <w:lvl w:ilvl="0" w:tplc="12B656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1C2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CB0E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C5D2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F2B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6B69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CAD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8E36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43F9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8045E"/>
    <w:multiLevelType w:val="hybridMultilevel"/>
    <w:tmpl w:val="685C1F2C"/>
    <w:lvl w:ilvl="0" w:tplc="637CEDB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06F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682B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EDF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E9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196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4166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400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A5D4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72723F"/>
    <w:multiLevelType w:val="hybridMultilevel"/>
    <w:tmpl w:val="35F8BA6E"/>
    <w:lvl w:ilvl="0" w:tplc="83D2A2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B6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D2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ECE9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CC8F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64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C25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CD3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390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E6383"/>
    <w:multiLevelType w:val="hybridMultilevel"/>
    <w:tmpl w:val="20025232"/>
    <w:lvl w:ilvl="0" w:tplc="986CEFD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316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8182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AA5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80A6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0CCB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CE8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8C5D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4B68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187CDC"/>
    <w:multiLevelType w:val="hybridMultilevel"/>
    <w:tmpl w:val="904072B4"/>
    <w:lvl w:ilvl="0" w:tplc="E2F6773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B7C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C250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EB9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A2DC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6D6A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2490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2F97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478F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144017"/>
    <w:multiLevelType w:val="hybridMultilevel"/>
    <w:tmpl w:val="D7C4249A"/>
    <w:lvl w:ilvl="0" w:tplc="739EFDE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623E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4ACA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8D4B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4A5C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FFA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A6E5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A272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8468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8F4EA5"/>
    <w:multiLevelType w:val="hybridMultilevel"/>
    <w:tmpl w:val="1490311E"/>
    <w:lvl w:ilvl="0" w:tplc="2E98F05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6331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4BD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C94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A65F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D11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17E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EECAE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A31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990B33"/>
    <w:multiLevelType w:val="hybridMultilevel"/>
    <w:tmpl w:val="B56C7C34"/>
    <w:lvl w:ilvl="0" w:tplc="54F22A7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AE42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B81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CFF1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8ECC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EFF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204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675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012A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070BF"/>
    <w:multiLevelType w:val="hybridMultilevel"/>
    <w:tmpl w:val="61300784"/>
    <w:lvl w:ilvl="0" w:tplc="937C918A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A9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098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64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A9C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681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C92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A66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E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FF0DB1"/>
    <w:multiLevelType w:val="hybridMultilevel"/>
    <w:tmpl w:val="F36ADD0A"/>
    <w:lvl w:ilvl="0" w:tplc="49ACA3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C0BD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84C3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20B2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481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0325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88C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466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A68E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B046BD"/>
    <w:multiLevelType w:val="hybridMultilevel"/>
    <w:tmpl w:val="01B252A2"/>
    <w:lvl w:ilvl="0" w:tplc="61627E66">
      <w:start w:val="1"/>
      <w:numFmt w:val="bullet"/>
      <w:lvlText w:val="-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ADFF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CBB6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CC40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E9D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6C3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CF7B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88D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0EAE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DA2226"/>
    <w:multiLevelType w:val="hybridMultilevel"/>
    <w:tmpl w:val="8E2A4C36"/>
    <w:lvl w:ilvl="0" w:tplc="3390622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CD05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8C6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EC20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E2BC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83A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4A3A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69E3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8CF7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D85E1C"/>
    <w:multiLevelType w:val="hybridMultilevel"/>
    <w:tmpl w:val="6890E83C"/>
    <w:lvl w:ilvl="0" w:tplc="C71878C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E8FB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CCD7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2CCFD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483B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E16C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C85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14033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A1D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4940D1"/>
    <w:multiLevelType w:val="hybridMultilevel"/>
    <w:tmpl w:val="8488F064"/>
    <w:lvl w:ilvl="0" w:tplc="CF466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A109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CBA8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2C4A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C1E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6AD9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0EAC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8D08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A0DB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9A2A89"/>
    <w:multiLevelType w:val="hybridMultilevel"/>
    <w:tmpl w:val="0EBEEF9E"/>
    <w:lvl w:ilvl="0" w:tplc="14BCC7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2E39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396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E11C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4486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842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C47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02C4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00A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8568CD"/>
    <w:multiLevelType w:val="hybridMultilevel"/>
    <w:tmpl w:val="A8E83E74"/>
    <w:lvl w:ilvl="0" w:tplc="5FE423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E82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A12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A2D0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046B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2D88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A6E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9D5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EB3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846C29"/>
    <w:multiLevelType w:val="hybridMultilevel"/>
    <w:tmpl w:val="5BC4F5CE"/>
    <w:lvl w:ilvl="0" w:tplc="A81E2F6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C771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0B6D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FCF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94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727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2604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6DA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A90C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F960FA"/>
    <w:multiLevelType w:val="hybridMultilevel"/>
    <w:tmpl w:val="7DEE9B94"/>
    <w:lvl w:ilvl="0" w:tplc="87B0FD5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0D98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E254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02B6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4EE9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635B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0076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A486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A517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EA1582"/>
    <w:multiLevelType w:val="hybridMultilevel"/>
    <w:tmpl w:val="BD4470FE"/>
    <w:lvl w:ilvl="0" w:tplc="5816BFC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84C4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0F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473C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DC1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00AF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CF6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F12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05D0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8"/>
  </w:num>
  <w:num w:numId="5">
    <w:abstractNumId w:val="22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20"/>
  </w:num>
  <w:num w:numId="12">
    <w:abstractNumId w:val="24"/>
  </w:num>
  <w:num w:numId="13">
    <w:abstractNumId w:val="5"/>
  </w:num>
  <w:num w:numId="14">
    <w:abstractNumId w:val="19"/>
  </w:num>
  <w:num w:numId="15">
    <w:abstractNumId w:val="1"/>
  </w:num>
  <w:num w:numId="16">
    <w:abstractNumId w:val="30"/>
  </w:num>
  <w:num w:numId="17">
    <w:abstractNumId w:val="23"/>
  </w:num>
  <w:num w:numId="18">
    <w:abstractNumId w:val="21"/>
  </w:num>
  <w:num w:numId="19">
    <w:abstractNumId w:val="11"/>
  </w:num>
  <w:num w:numId="20">
    <w:abstractNumId w:val="6"/>
  </w:num>
  <w:num w:numId="21">
    <w:abstractNumId w:val="2"/>
  </w:num>
  <w:num w:numId="22">
    <w:abstractNumId w:val="29"/>
  </w:num>
  <w:num w:numId="23">
    <w:abstractNumId w:val="26"/>
  </w:num>
  <w:num w:numId="24">
    <w:abstractNumId w:val="9"/>
  </w:num>
  <w:num w:numId="25">
    <w:abstractNumId w:val="3"/>
  </w:num>
  <w:num w:numId="26">
    <w:abstractNumId w:val="7"/>
  </w:num>
  <w:num w:numId="27">
    <w:abstractNumId w:val="16"/>
  </w:num>
  <w:num w:numId="28">
    <w:abstractNumId w:val="28"/>
  </w:num>
  <w:num w:numId="29">
    <w:abstractNumId w:val="13"/>
  </w:num>
  <w:num w:numId="30">
    <w:abstractNumId w:val="12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B"/>
    <w:rsid w:val="00000037"/>
    <w:rsid w:val="00096CCE"/>
    <w:rsid w:val="000C24AE"/>
    <w:rsid w:val="000D685B"/>
    <w:rsid w:val="00141CAD"/>
    <w:rsid w:val="001F3B14"/>
    <w:rsid w:val="002106D5"/>
    <w:rsid w:val="0023724B"/>
    <w:rsid w:val="00283084"/>
    <w:rsid w:val="002B0D48"/>
    <w:rsid w:val="0032179F"/>
    <w:rsid w:val="003373A3"/>
    <w:rsid w:val="003E2CD1"/>
    <w:rsid w:val="00440D6B"/>
    <w:rsid w:val="00442A12"/>
    <w:rsid w:val="00451BE5"/>
    <w:rsid w:val="004C4E37"/>
    <w:rsid w:val="0057150F"/>
    <w:rsid w:val="005E2D42"/>
    <w:rsid w:val="0064605B"/>
    <w:rsid w:val="00691B7B"/>
    <w:rsid w:val="006B20D8"/>
    <w:rsid w:val="00700873"/>
    <w:rsid w:val="007C0EFF"/>
    <w:rsid w:val="008179FD"/>
    <w:rsid w:val="008E6AAD"/>
    <w:rsid w:val="00904C03"/>
    <w:rsid w:val="009772B1"/>
    <w:rsid w:val="00AE684F"/>
    <w:rsid w:val="00AF1575"/>
    <w:rsid w:val="00B8465D"/>
    <w:rsid w:val="00C85DEE"/>
    <w:rsid w:val="00CD2A52"/>
    <w:rsid w:val="00D63654"/>
    <w:rsid w:val="00DE37A3"/>
    <w:rsid w:val="00E0345E"/>
    <w:rsid w:val="00E46846"/>
    <w:rsid w:val="00E81E7D"/>
    <w:rsid w:val="00EA417F"/>
    <w:rsid w:val="00F63BA0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9725"/>
  <w15:chartTrackingRefBased/>
  <w15:docId w15:val="{9CFF9F68-82EA-4193-8E86-10CFBE3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F63BA0"/>
    <w:pPr>
      <w:keepNext/>
      <w:keepLines/>
      <w:spacing w:after="15" w:line="249" w:lineRule="auto"/>
      <w:ind w:left="10" w:hanging="10"/>
      <w:outlineLvl w:val="1"/>
    </w:pPr>
    <w:rPr>
      <w:rFonts w:ascii="Calibri" w:eastAsia="Calibri" w:hAnsi="Calibri" w:cs="Calibri"/>
      <w:b/>
      <w:color w:val="365F91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4605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372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63BA0"/>
    <w:rPr>
      <w:rFonts w:ascii="Calibri" w:eastAsia="Calibri" w:hAnsi="Calibri" w:cs="Calibri"/>
      <w:b/>
      <w:color w:val="365F91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90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3</cp:revision>
  <dcterms:created xsi:type="dcterms:W3CDTF">2021-02-12T18:30:00Z</dcterms:created>
  <dcterms:modified xsi:type="dcterms:W3CDTF">2021-02-12T18:32:00Z</dcterms:modified>
</cp:coreProperties>
</file>