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1E" w:rsidRDefault="0001241E" w:rsidP="0001241E">
      <w:pPr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  <w:r w:rsidRPr="00C90AB2"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ANNEXE VII-1</w:t>
      </w:r>
    </w:p>
    <w:p w:rsidR="0001241E" w:rsidRPr="00CD7D37" w:rsidRDefault="0001241E" w:rsidP="0001241E">
      <w:pPr>
        <w:widowControl w:val="0"/>
        <w:tabs>
          <w:tab w:val="center" w:pos="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01241E" w:rsidRPr="00CD7D37" w:rsidRDefault="0001241E" w:rsidP="00012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 w:rsidRPr="00CD7D37">
        <w:rPr>
          <w:rFonts w:ascii="Times New Roman" w:eastAsia="Arial" w:hAnsi="Times New Roman" w:cs="Times New Roman"/>
          <w:b/>
          <w:sz w:val="24"/>
          <w:szCs w:val="24"/>
        </w:rPr>
        <w:t>Formulaire de demande de reconnaissance de l'engagement étudiant</w:t>
      </w:r>
    </w:p>
    <w:bookmarkEnd w:id="0"/>
    <w:p w:rsidR="0001241E" w:rsidRPr="00CD7D37" w:rsidRDefault="0001241E" w:rsidP="00012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CD7D37">
        <w:rPr>
          <w:rFonts w:ascii="Times New Roman" w:eastAsia="Arial" w:hAnsi="Times New Roman" w:cs="Times New Roman"/>
          <w:b/>
          <w:sz w:val="24"/>
          <w:szCs w:val="24"/>
        </w:rPr>
        <w:t>en</w:t>
      </w:r>
      <w:proofErr w:type="gramEnd"/>
      <w:r w:rsidRPr="00CD7D37">
        <w:rPr>
          <w:rFonts w:ascii="Times New Roman" w:eastAsia="Arial" w:hAnsi="Times New Roman" w:cs="Times New Roman"/>
          <w:b/>
          <w:sz w:val="24"/>
          <w:szCs w:val="24"/>
        </w:rPr>
        <w:t xml:space="preserve"> application de l’article D643-15-1 du code de l’éducation</w:t>
      </w:r>
      <w:r w:rsidRPr="00CD7D37">
        <w:rPr>
          <w:rFonts w:ascii="Times New Roman" w:eastAsia="Arial" w:hAnsi="Times New Roman" w:cs="Times New Roman"/>
          <w:b/>
          <w:i/>
          <w:sz w:val="24"/>
          <w:szCs w:val="24"/>
        </w:rPr>
        <w:t>*1</w:t>
      </w:r>
    </w:p>
    <w:p w:rsidR="0001241E" w:rsidRPr="00CD7D37" w:rsidRDefault="0001241E" w:rsidP="00012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1241E" w:rsidRPr="00CD7D37" w:rsidRDefault="0001241E" w:rsidP="00012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</w:rPr>
        <w:t>Candidat au brevet de technicien supérieur</w:t>
      </w:r>
    </w:p>
    <w:p w:rsidR="0001241E" w:rsidRPr="00CD7D37" w:rsidRDefault="0001241E" w:rsidP="00012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</w:t>
      </w:r>
      <w:r w:rsidRPr="00DA4E66">
        <w:rPr>
          <w:rFonts w:ascii="Times New Roman" w:eastAsia="Arial" w:hAnsi="Times New Roman" w:cs="Times New Roman"/>
          <w:b/>
          <w:sz w:val="24"/>
          <w:szCs w:val="24"/>
        </w:rPr>
        <w:t>estion de la PME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Session : …………………………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.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 xml:space="preserve">Intitulé de l’épreuve obligatoire à la suite de laquelle le candidat présente à titre facultatif l’unité « engagement étudiant » : </w:t>
      </w:r>
      <w:r w:rsidRPr="00904E6D">
        <w:rPr>
          <w:rFonts w:ascii="Times New Roman" w:eastAsia="Arial" w:hAnsi="Times New Roman" w:cs="Times New Roman"/>
          <w:sz w:val="24"/>
          <w:szCs w:val="24"/>
        </w:rPr>
        <w:t>E4 - Gérer les relations avec les clients et les fournisseurs de la PME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Nom et prénom du candidat : …………………………………………………………………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.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Numéro d’inscription : ………………………………………………………………………………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civique,…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>)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Organisme d’accueil (association, </w:t>
      </w:r>
      <w:proofErr w:type="gramStart"/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) 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Nom de l’organisme 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Adresse postale 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Personne référente (prénom, nom, fonction, téléphone et adresse e-mail)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Période de l’engagement : du …/…/… au …/…/…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Durée de l’engagement (précisez le nombre d’heures par semaine ou par mois)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D7D37">
        <w:rPr>
          <w:rFonts w:ascii="Times New Roman" w:eastAsia="Arial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Intitulé de la mission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Votre statut/ fonction (votre rôle)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Quelles sont vos activités/vos tâches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Quelles sont les compétences que vous pensez avoir développées dans le cadre de votre mission, en lien notamment avec votre formation 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 :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Je soussigné (e)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7D37">
        <w:rPr>
          <w:rFonts w:ascii="Times New Roman" w:eastAsia="Arial" w:hAnsi="Times New Roman" w:cs="Times New Roman"/>
          <w:sz w:val="24"/>
          <w:szCs w:val="24"/>
        </w:rPr>
        <w:t>M./ Mme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7D37">
        <w:rPr>
          <w:rFonts w:ascii="Times New Roman" w:eastAsia="Arial" w:hAnsi="Times New Roman" w:cs="Times New Roman"/>
          <w:sz w:val="24"/>
          <w:szCs w:val="24"/>
        </w:rPr>
        <w:t>atteste</w:t>
      </w:r>
      <w:proofErr w:type="gramEnd"/>
      <w:r w:rsidRPr="00CD7D37">
        <w:rPr>
          <w:rFonts w:ascii="Times New Roman" w:eastAsia="Arial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241E" w:rsidRPr="00CD7D37" w:rsidRDefault="0001241E" w:rsidP="0001241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D37">
        <w:rPr>
          <w:rFonts w:ascii="Times New Roman" w:eastAsia="Calibri" w:hAnsi="Times New Roman" w:cs="Times New Roman"/>
          <w:i/>
          <w:sz w:val="24"/>
          <w:szCs w:val="24"/>
        </w:rPr>
        <w:t>*1 - D643-15-1 du code de l’éducation :</w:t>
      </w:r>
    </w:p>
    <w:p w:rsidR="0001241E" w:rsidRPr="00CD7D37" w:rsidRDefault="0001241E" w:rsidP="00012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Calibri" w:hAnsi="Times New Roman" w:cs="Times New Roman"/>
          <w:i/>
          <w:sz w:val="24"/>
          <w:szCs w:val="24"/>
        </w:rPr>
        <w:t>« </w:t>
      </w: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:rsidR="0001241E" w:rsidRPr="00CD7D37" w:rsidRDefault="0001241E" w:rsidP="00012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demande de validation est formulée par le candidat au plus tard à la date limite d’inscription à l’examen.</w:t>
      </w:r>
    </w:p>
    <w:p w:rsidR="0001241E" w:rsidRPr="00CD7D37" w:rsidRDefault="0001241E" w:rsidP="00012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:rsidR="00442A12" w:rsidRDefault="0001241E" w:rsidP="0001241E">
      <w:r w:rsidRPr="00CD7D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mêmes activités ne peuvent donner lieu qu'à une seule validation des compétences, connaissances et aptitudes acquises. »</w:t>
      </w:r>
    </w:p>
    <w:sectPr w:rsidR="00442A12" w:rsidSect="0001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E"/>
    <w:rsid w:val="0001241E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D33E-F8D6-4B41-9037-23413DE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2021-02-11T11:26:00Z</dcterms:created>
  <dcterms:modified xsi:type="dcterms:W3CDTF">2021-02-11T11:27:00Z</dcterms:modified>
</cp:coreProperties>
</file>