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61" w:rsidRDefault="00351361" w:rsidP="00351361">
      <w:pPr>
        <w:pBdr>
          <w:bar w:val="single" w:sz="4" w:color="auto"/>
        </w:pBdr>
        <w:jc w:val="center"/>
        <w:rPr>
          <w:rFonts w:ascii="Arial" w:hAnsi="Arial" w:cs="Arial"/>
        </w:rPr>
      </w:pPr>
      <w:r>
        <w:rPr>
          <w:rFonts w:ascii="Arial" w:hAnsi="Arial" w:cs="Arial"/>
        </w:rPr>
        <w:t>NOM : …………………………………………. /………………………………………………..</w:t>
      </w:r>
    </w:p>
    <w:p w:rsidR="00351361" w:rsidRDefault="00351361" w:rsidP="00351361">
      <w:pPr>
        <w:pBdr>
          <w:bar w:val="single" w:sz="4" w:color="auto"/>
        </w:pBdr>
        <w:jc w:val="center"/>
        <w:rPr>
          <w:rFonts w:ascii="Arial" w:hAnsi="Arial" w:cs="Arial"/>
        </w:rPr>
      </w:pPr>
    </w:p>
    <w:p w:rsidR="00AA41E3" w:rsidRPr="004C5407" w:rsidRDefault="005B6F34" w:rsidP="00351361">
      <w:pPr>
        <w:pBdr>
          <w:top w:val="single" w:sz="4" w:space="1" w:color="auto"/>
          <w:left w:val="single" w:sz="4" w:space="4" w:color="auto"/>
          <w:bottom w:val="single" w:sz="4" w:space="1" w:color="auto"/>
          <w:right w:val="single" w:sz="4" w:space="4" w:color="auto"/>
          <w:bar w:val="single" w:sz="4" w:color="auto"/>
        </w:pBdr>
        <w:jc w:val="center"/>
        <w:rPr>
          <w:rFonts w:ascii="Arial" w:hAnsi="Arial" w:cs="Arial"/>
          <w:b/>
        </w:rPr>
      </w:pPr>
      <w:r w:rsidRPr="004C5407">
        <w:rPr>
          <w:rFonts w:ascii="Arial" w:hAnsi="Arial" w:cs="Arial"/>
          <w:b/>
        </w:rPr>
        <w:t>AMENAGER LA VILLE DE DEMAIN</w:t>
      </w:r>
      <w:r w:rsidR="00512C94" w:rsidRPr="004C5407">
        <w:rPr>
          <w:rFonts w:ascii="Arial" w:hAnsi="Arial" w:cs="Arial"/>
          <w:b/>
        </w:rPr>
        <w:t> : ECOVILLE</w:t>
      </w:r>
    </w:p>
    <w:p w:rsidR="005B6F34" w:rsidRDefault="005B6F34">
      <w:pPr>
        <w:rPr>
          <w:rFonts w:ascii="Arial" w:hAnsi="Arial" w:cs="Arial"/>
        </w:rPr>
      </w:pPr>
    </w:p>
    <w:p w:rsidR="004C5407" w:rsidRDefault="004C5407" w:rsidP="004C5407">
      <w:pPr>
        <w:pBdr>
          <w:top w:val="single" w:sz="4" w:space="1" w:color="auto"/>
          <w:left w:val="single" w:sz="4" w:space="4" w:color="auto"/>
          <w:bottom w:val="single" w:sz="4" w:space="1" w:color="auto"/>
          <w:right w:val="single" w:sz="4" w:space="4" w:color="auto"/>
        </w:pBdr>
        <w:rPr>
          <w:rFonts w:ascii="Arial" w:hAnsi="Arial" w:cs="Arial"/>
        </w:rPr>
      </w:pPr>
      <w:r w:rsidRPr="004C5407">
        <w:rPr>
          <w:rFonts w:ascii="Arial" w:hAnsi="Arial" w:cs="Arial"/>
          <w:b/>
          <w:u w:val="single"/>
        </w:rPr>
        <w:t>OBJECTIF</w:t>
      </w:r>
      <w:r>
        <w:rPr>
          <w:rFonts w:ascii="Arial" w:hAnsi="Arial" w:cs="Arial"/>
        </w:rPr>
        <w:t> : Vous allez tester virtuellement des constructions, prendre des décisions comme si vous étiez maire, pour essayer de développer une ville, augmenter sa population, tout en respectant l’environnement et en gardant un cadre de vie agréable aux habitants (loisirs par exemple)</w:t>
      </w:r>
    </w:p>
    <w:p w:rsidR="004C5407" w:rsidRPr="00512C94" w:rsidRDefault="004C5407">
      <w:pPr>
        <w:rPr>
          <w:rFonts w:ascii="Arial" w:hAnsi="Arial" w:cs="Arial"/>
        </w:rPr>
      </w:pPr>
    </w:p>
    <w:p w:rsidR="005B6F34" w:rsidRDefault="00512C94">
      <w:pPr>
        <w:rPr>
          <w:rFonts w:ascii="Arial" w:hAnsi="Arial" w:cs="Arial"/>
        </w:rPr>
      </w:pPr>
      <w:r>
        <w:rPr>
          <w:rFonts w:ascii="Arial" w:hAnsi="Arial" w:cs="Arial"/>
        </w:rPr>
        <w:t xml:space="preserve">Adresse : </w:t>
      </w:r>
      <w:hyperlink r:id="rId4" w:history="1">
        <w:r w:rsidRPr="00920850">
          <w:rPr>
            <w:rStyle w:val="Lienhypertexte"/>
            <w:rFonts w:ascii="Arial" w:hAnsi="Arial" w:cs="Arial"/>
          </w:rPr>
          <w:t>https://www.ecovillelejeu.com/joueur/joueur.html</w:t>
        </w:r>
      </w:hyperlink>
    </w:p>
    <w:p w:rsidR="000A20D0" w:rsidRDefault="000A20D0">
      <w:pPr>
        <w:rPr>
          <w:rFonts w:ascii="Arial" w:hAnsi="Arial" w:cs="Arial"/>
        </w:rPr>
      </w:pPr>
      <w:r w:rsidRPr="000A20D0">
        <w:rPr>
          <w:rFonts w:ascii="Arial" w:hAnsi="Arial" w:cs="Arial"/>
          <w:b/>
          <w:u w:val="single"/>
        </w:rPr>
        <w:t>Chemin pour « jouer » :</w:t>
      </w:r>
      <w:r>
        <w:rPr>
          <w:rFonts w:ascii="Arial" w:hAnsi="Arial" w:cs="Arial"/>
        </w:rPr>
        <w:t xml:space="preserve"> entrer l’adresse ou écrire « </w:t>
      </w:r>
      <w:proofErr w:type="spellStart"/>
      <w:r>
        <w:rPr>
          <w:rFonts w:ascii="Arial" w:hAnsi="Arial" w:cs="Arial"/>
        </w:rPr>
        <w:t>écoville</w:t>
      </w:r>
      <w:proofErr w:type="spellEnd"/>
      <w:r>
        <w:rPr>
          <w:rFonts w:ascii="Arial" w:hAnsi="Arial" w:cs="Arial"/>
        </w:rPr>
        <w:t> » dans la barre de recherche d’un moteur de recherche. Cliquer sur le site « </w:t>
      </w:r>
      <w:proofErr w:type="spellStart"/>
      <w:r>
        <w:rPr>
          <w:rFonts w:ascii="Arial" w:hAnsi="Arial" w:cs="Arial"/>
        </w:rPr>
        <w:t>ecovillelejeu</w:t>
      </w:r>
      <w:proofErr w:type="spellEnd"/>
      <w:r>
        <w:rPr>
          <w:rFonts w:ascii="Arial" w:hAnsi="Arial" w:cs="Arial"/>
        </w:rPr>
        <w:t> ». Cliquer sur « Espace joueur » puis sur « Jouer ».</w:t>
      </w:r>
    </w:p>
    <w:p w:rsidR="000A20D0" w:rsidRDefault="000A20D0">
      <w:pPr>
        <w:rPr>
          <w:rFonts w:ascii="Arial" w:hAnsi="Arial" w:cs="Arial"/>
        </w:rPr>
      </w:pPr>
    </w:p>
    <w:p w:rsidR="00512C94" w:rsidRDefault="00512C94" w:rsidP="00B14A7E">
      <w:pPr>
        <w:pBdr>
          <w:top w:val="single" w:sz="4" w:space="1" w:color="auto"/>
          <w:left w:val="single" w:sz="4" w:space="4" w:color="auto"/>
          <w:bottom w:val="single" w:sz="4" w:space="1" w:color="auto"/>
          <w:right w:val="single" w:sz="4" w:space="4" w:color="auto"/>
        </w:pBdr>
        <w:jc w:val="left"/>
        <w:rPr>
          <w:rFonts w:ascii="Arial" w:hAnsi="Arial" w:cs="Arial"/>
        </w:rPr>
      </w:pPr>
      <w:r w:rsidRPr="004C5407">
        <w:rPr>
          <w:rFonts w:ascii="Arial" w:hAnsi="Arial" w:cs="Arial"/>
          <w:b/>
          <w:u w:val="single"/>
        </w:rPr>
        <w:t>CONSIGNE</w:t>
      </w:r>
      <w:r>
        <w:rPr>
          <w:rFonts w:ascii="Arial" w:hAnsi="Arial" w:cs="Arial"/>
        </w:rPr>
        <w:t xml:space="preserve"> : Pour chaque action que vous ferez dans le jeu, </w:t>
      </w:r>
      <w:r w:rsidRPr="004C5407">
        <w:rPr>
          <w:rFonts w:ascii="Arial" w:hAnsi="Arial" w:cs="Arial"/>
          <w:u w:val="single"/>
        </w:rPr>
        <w:t>notez</w:t>
      </w:r>
      <w:r w:rsidR="004C5407" w:rsidRPr="004C5407">
        <w:rPr>
          <w:rFonts w:ascii="Arial" w:hAnsi="Arial" w:cs="Arial"/>
          <w:u w:val="single"/>
        </w:rPr>
        <w:t xml:space="preserve"> d’abord votre OBJECTIF</w:t>
      </w:r>
      <w:r w:rsidR="004C5407">
        <w:rPr>
          <w:rFonts w:ascii="Arial" w:hAnsi="Arial" w:cs="Arial"/>
        </w:rPr>
        <w:t xml:space="preserve"> (par exemple, diminuer les gaz à effets de serre, augmenter les habitants…), puis </w:t>
      </w:r>
      <w:r w:rsidR="004C5407" w:rsidRPr="004C5407">
        <w:rPr>
          <w:rFonts w:ascii="Arial" w:hAnsi="Arial" w:cs="Arial"/>
          <w:u w:val="single"/>
        </w:rPr>
        <w:t>les ACTIONS menées pour remplir cet objectif</w:t>
      </w:r>
      <w:r w:rsidR="004C5407">
        <w:rPr>
          <w:rFonts w:ascii="Arial" w:hAnsi="Arial" w:cs="Arial"/>
        </w:rPr>
        <w:t xml:space="preserve"> (par exemple : construction de 3 immeubles)</w:t>
      </w:r>
      <w:r>
        <w:rPr>
          <w:rFonts w:ascii="Arial" w:hAnsi="Arial" w:cs="Arial"/>
        </w:rPr>
        <w:t xml:space="preserve"> et</w:t>
      </w:r>
      <w:r w:rsidR="004C5407">
        <w:rPr>
          <w:rFonts w:ascii="Arial" w:hAnsi="Arial" w:cs="Arial"/>
        </w:rPr>
        <w:t xml:space="preserve"> enfin</w:t>
      </w:r>
      <w:r>
        <w:rPr>
          <w:rFonts w:ascii="Arial" w:hAnsi="Arial" w:cs="Arial"/>
        </w:rPr>
        <w:t xml:space="preserve"> </w:t>
      </w:r>
      <w:r w:rsidRPr="004C5407">
        <w:rPr>
          <w:rFonts w:ascii="Arial" w:hAnsi="Arial" w:cs="Arial"/>
          <w:u w:val="single"/>
        </w:rPr>
        <w:t xml:space="preserve">écrivez les </w:t>
      </w:r>
      <w:r w:rsidR="004C5407" w:rsidRPr="004C5407">
        <w:rPr>
          <w:rFonts w:ascii="Arial" w:hAnsi="Arial" w:cs="Arial"/>
          <w:u w:val="single"/>
        </w:rPr>
        <w:t>CONSEQUENCES</w:t>
      </w:r>
      <w:r w:rsidR="004C5407">
        <w:rPr>
          <w:rFonts w:ascii="Arial" w:hAnsi="Arial" w:cs="Arial"/>
        </w:rPr>
        <w:t xml:space="preserve"> </w:t>
      </w:r>
      <w:r>
        <w:rPr>
          <w:rFonts w:ascii="Arial" w:hAnsi="Arial" w:cs="Arial"/>
        </w:rPr>
        <w:t xml:space="preserve">de cette action sur la population, l’énergie, les déchets et les gaz à effet de serre dans les colonnes de droite (augmenter : </w:t>
      </w:r>
      <w:r w:rsidRPr="00B14A7E">
        <w:rPr>
          <w:rFonts w:ascii="Arial" w:hAnsi="Arial" w:cs="Arial"/>
          <w:sz w:val="32"/>
          <w:szCs w:val="32"/>
        </w:rPr>
        <w:t>↑</w:t>
      </w:r>
      <w:r>
        <w:rPr>
          <w:rFonts w:ascii="Arial" w:hAnsi="Arial" w:cs="Arial"/>
        </w:rPr>
        <w:t xml:space="preserve">, diminuer : </w:t>
      </w:r>
      <w:r w:rsidRPr="00B14A7E">
        <w:rPr>
          <w:rFonts w:ascii="Arial" w:hAnsi="Arial" w:cs="Arial"/>
          <w:sz w:val="32"/>
          <w:szCs w:val="32"/>
        </w:rPr>
        <w:t>↓</w:t>
      </w:r>
      <w:r>
        <w:rPr>
          <w:rFonts w:ascii="Arial" w:hAnsi="Arial" w:cs="Arial"/>
        </w:rPr>
        <w:t xml:space="preserve"> ; rester le même : </w:t>
      </w:r>
      <w:r w:rsidRPr="00B14A7E">
        <w:rPr>
          <w:rFonts w:ascii="Arial" w:hAnsi="Arial" w:cs="Arial"/>
          <w:sz w:val="32"/>
          <w:szCs w:val="32"/>
        </w:rPr>
        <w:t>→</w:t>
      </w:r>
      <w:r>
        <w:rPr>
          <w:rFonts w:ascii="Arial" w:hAnsi="Arial" w:cs="Arial"/>
        </w:rPr>
        <w:t>).</w:t>
      </w:r>
    </w:p>
    <w:p w:rsidR="00512C94" w:rsidRDefault="00512C94">
      <w:pPr>
        <w:rPr>
          <w:rFonts w:ascii="Arial" w:hAnsi="Arial" w:cs="Arial"/>
        </w:rPr>
      </w:pPr>
    </w:p>
    <w:tbl>
      <w:tblPr>
        <w:tblStyle w:val="Grilledutableau"/>
        <w:tblW w:w="10682" w:type="dxa"/>
        <w:tblLook w:val="04A0"/>
      </w:tblPr>
      <w:tblGrid>
        <w:gridCol w:w="2943"/>
        <w:gridCol w:w="2750"/>
        <w:gridCol w:w="1266"/>
        <w:gridCol w:w="1417"/>
        <w:gridCol w:w="1153"/>
        <w:gridCol w:w="1153"/>
      </w:tblGrid>
      <w:tr w:rsidR="004C5407" w:rsidTr="00530434">
        <w:trPr>
          <w:trHeight w:val="446"/>
        </w:trPr>
        <w:tc>
          <w:tcPr>
            <w:tcW w:w="2943" w:type="dxa"/>
            <w:vMerge w:val="restart"/>
            <w:vAlign w:val="center"/>
          </w:tcPr>
          <w:p w:rsidR="004C5407" w:rsidRDefault="00530434" w:rsidP="004C5407">
            <w:pPr>
              <w:jc w:val="center"/>
              <w:rPr>
                <w:rFonts w:ascii="Arial" w:hAnsi="Arial" w:cs="Arial"/>
              </w:rPr>
            </w:pPr>
            <w:r>
              <w:rPr>
                <w:rFonts w:ascii="Arial" w:hAnsi="Arial" w:cs="Arial"/>
              </w:rPr>
              <w:t>ACTIONS</w:t>
            </w:r>
          </w:p>
        </w:tc>
        <w:tc>
          <w:tcPr>
            <w:tcW w:w="2750" w:type="dxa"/>
            <w:vMerge w:val="restart"/>
            <w:vAlign w:val="center"/>
          </w:tcPr>
          <w:p w:rsidR="004C5407" w:rsidRDefault="00530434" w:rsidP="00512C94">
            <w:pPr>
              <w:jc w:val="center"/>
              <w:rPr>
                <w:rFonts w:ascii="Arial" w:hAnsi="Arial" w:cs="Arial"/>
              </w:rPr>
            </w:pPr>
            <w:r>
              <w:rPr>
                <w:rFonts w:ascii="Arial" w:hAnsi="Arial" w:cs="Arial"/>
              </w:rPr>
              <w:t>OBJECTIFS DE L’ACTION</w:t>
            </w:r>
          </w:p>
        </w:tc>
        <w:tc>
          <w:tcPr>
            <w:tcW w:w="4989" w:type="dxa"/>
            <w:gridSpan w:val="4"/>
            <w:vAlign w:val="center"/>
          </w:tcPr>
          <w:p w:rsidR="004C5407" w:rsidRDefault="004C5407" w:rsidP="00512C94">
            <w:pPr>
              <w:jc w:val="center"/>
              <w:rPr>
                <w:rFonts w:ascii="Arial" w:hAnsi="Arial" w:cs="Arial"/>
              </w:rPr>
            </w:pPr>
            <w:r>
              <w:rPr>
                <w:rFonts w:ascii="Arial" w:hAnsi="Arial" w:cs="Arial"/>
              </w:rPr>
              <w:t>CONSEQUENCES</w:t>
            </w:r>
          </w:p>
        </w:tc>
      </w:tr>
      <w:tr w:rsidR="004C5407" w:rsidTr="00530434">
        <w:trPr>
          <w:trHeight w:val="1172"/>
        </w:trPr>
        <w:tc>
          <w:tcPr>
            <w:tcW w:w="2943" w:type="dxa"/>
            <w:vMerge/>
            <w:vAlign w:val="center"/>
          </w:tcPr>
          <w:p w:rsidR="004C5407" w:rsidRDefault="004C5407" w:rsidP="004C5407">
            <w:pPr>
              <w:jc w:val="center"/>
              <w:rPr>
                <w:rFonts w:ascii="Arial" w:hAnsi="Arial" w:cs="Arial"/>
              </w:rPr>
            </w:pPr>
          </w:p>
        </w:tc>
        <w:tc>
          <w:tcPr>
            <w:tcW w:w="2750" w:type="dxa"/>
            <w:vMerge/>
            <w:vAlign w:val="center"/>
          </w:tcPr>
          <w:p w:rsidR="004C5407" w:rsidRDefault="004C5407" w:rsidP="00512C94">
            <w:pPr>
              <w:jc w:val="center"/>
              <w:rPr>
                <w:rFonts w:ascii="Arial" w:hAnsi="Arial" w:cs="Arial"/>
              </w:rPr>
            </w:pPr>
          </w:p>
        </w:tc>
        <w:tc>
          <w:tcPr>
            <w:tcW w:w="1266" w:type="dxa"/>
            <w:vAlign w:val="center"/>
          </w:tcPr>
          <w:p w:rsidR="004C5407" w:rsidRDefault="004C5407" w:rsidP="00512C94">
            <w:pPr>
              <w:jc w:val="center"/>
              <w:rPr>
                <w:rFonts w:ascii="Arial" w:hAnsi="Arial" w:cs="Arial"/>
              </w:rPr>
            </w:pPr>
            <w:r>
              <w:rPr>
                <w:rFonts w:ascii="Arial" w:hAnsi="Arial" w:cs="Arial"/>
              </w:rPr>
              <w:t>Population</w:t>
            </w:r>
          </w:p>
        </w:tc>
        <w:tc>
          <w:tcPr>
            <w:tcW w:w="1417" w:type="dxa"/>
            <w:vAlign w:val="center"/>
          </w:tcPr>
          <w:p w:rsidR="004C5407" w:rsidRDefault="004C5407" w:rsidP="00512C94">
            <w:pPr>
              <w:jc w:val="center"/>
              <w:rPr>
                <w:rFonts w:ascii="Arial" w:hAnsi="Arial" w:cs="Arial"/>
              </w:rPr>
            </w:pPr>
            <w:r>
              <w:rPr>
                <w:rFonts w:ascii="Arial" w:hAnsi="Arial" w:cs="Arial"/>
              </w:rPr>
              <w:t>Energie consommée</w:t>
            </w:r>
          </w:p>
        </w:tc>
        <w:tc>
          <w:tcPr>
            <w:tcW w:w="1153" w:type="dxa"/>
            <w:vAlign w:val="center"/>
          </w:tcPr>
          <w:p w:rsidR="004C5407" w:rsidRDefault="004C5407" w:rsidP="00512C94">
            <w:pPr>
              <w:jc w:val="center"/>
              <w:rPr>
                <w:rFonts w:ascii="Arial" w:hAnsi="Arial" w:cs="Arial"/>
              </w:rPr>
            </w:pPr>
            <w:r>
              <w:rPr>
                <w:rFonts w:ascii="Arial" w:hAnsi="Arial" w:cs="Arial"/>
              </w:rPr>
              <w:t>Déchets produits</w:t>
            </w:r>
          </w:p>
        </w:tc>
        <w:tc>
          <w:tcPr>
            <w:tcW w:w="1153" w:type="dxa"/>
            <w:vAlign w:val="center"/>
          </w:tcPr>
          <w:p w:rsidR="004C5407" w:rsidRDefault="004C5407" w:rsidP="00512C94">
            <w:pPr>
              <w:jc w:val="center"/>
              <w:rPr>
                <w:rFonts w:ascii="Arial" w:hAnsi="Arial" w:cs="Arial"/>
              </w:rPr>
            </w:pPr>
            <w:r>
              <w:rPr>
                <w:rFonts w:ascii="Arial" w:hAnsi="Arial" w:cs="Arial"/>
              </w:rPr>
              <w:t>Gaz à effet de serre rejetés</w:t>
            </w: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530434" w:rsidRPr="004C5407" w:rsidTr="00530434">
        <w:trPr>
          <w:trHeight w:val="446"/>
        </w:trPr>
        <w:tc>
          <w:tcPr>
            <w:tcW w:w="2943" w:type="dxa"/>
            <w:vMerge w:val="restart"/>
            <w:vAlign w:val="center"/>
          </w:tcPr>
          <w:p w:rsidR="00530434" w:rsidRDefault="00530434" w:rsidP="000E417B">
            <w:pPr>
              <w:jc w:val="center"/>
              <w:rPr>
                <w:rFonts w:ascii="Arial" w:hAnsi="Arial" w:cs="Arial"/>
              </w:rPr>
            </w:pPr>
            <w:r>
              <w:rPr>
                <w:rFonts w:ascii="Arial" w:hAnsi="Arial" w:cs="Arial"/>
              </w:rPr>
              <w:lastRenderedPageBreak/>
              <w:t>ACTIONS</w:t>
            </w:r>
          </w:p>
        </w:tc>
        <w:tc>
          <w:tcPr>
            <w:tcW w:w="2750" w:type="dxa"/>
            <w:vMerge w:val="restart"/>
            <w:vAlign w:val="center"/>
          </w:tcPr>
          <w:p w:rsidR="00530434" w:rsidRDefault="00530434" w:rsidP="000E417B">
            <w:pPr>
              <w:jc w:val="center"/>
              <w:rPr>
                <w:rFonts w:ascii="Arial" w:hAnsi="Arial" w:cs="Arial"/>
              </w:rPr>
            </w:pPr>
            <w:r>
              <w:rPr>
                <w:rFonts w:ascii="Arial" w:hAnsi="Arial" w:cs="Arial"/>
              </w:rPr>
              <w:t>OBJECTIFS DE L’ACTION</w:t>
            </w:r>
          </w:p>
        </w:tc>
        <w:tc>
          <w:tcPr>
            <w:tcW w:w="4989" w:type="dxa"/>
            <w:gridSpan w:val="4"/>
            <w:vAlign w:val="center"/>
          </w:tcPr>
          <w:p w:rsidR="00530434" w:rsidRPr="004C5407" w:rsidRDefault="00530434" w:rsidP="007260EC">
            <w:pPr>
              <w:jc w:val="center"/>
              <w:rPr>
                <w:rFonts w:ascii="Arial" w:hAnsi="Arial" w:cs="Arial"/>
                <w:sz w:val="20"/>
                <w:szCs w:val="20"/>
              </w:rPr>
            </w:pPr>
            <w:r w:rsidRPr="004C5407">
              <w:rPr>
                <w:rFonts w:ascii="Arial" w:hAnsi="Arial" w:cs="Arial"/>
                <w:sz w:val="20"/>
                <w:szCs w:val="20"/>
              </w:rPr>
              <w:t>CONSEQUENCES</w:t>
            </w:r>
          </w:p>
        </w:tc>
      </w:tr>
      <w:tr w:rsidR="004C5407" w:rsidRPr="004C5407" w:rsidTr="00530434">
        <w:trPr>
          <w:trHeight w:val="1096"/>
        </w:trPr>
        <w:tc>
          <w:tcPr>
            <w:tcW w:w="2943" w:type="dxa"/>
            <w:vMerge/>
            <w:vAlign w:val="center"/>
          </w:tcPr>
          <w:p w:rsidR="004C5407" w:rsidRPr="004C5407" w:rsidRDefault="004C5407" w:rsidP="007260EC">
            <w:pPr>
              <w:jc w:val="center"/>
              <w:rPr>
                <w:rFonts w:ascii="Arial" w:hAnsi="Arial" w:cs="Arial"/>
                <w:sz w:val="20"/>
                <w:szCs w:val="20"/>
              </w:rPr>
            </w:pPr>
          </w:p>
        </w:tc>
        <w:tc>
          <w:tcPr>
            <w:tcW w:w="2750" w:type="dxa"/>
            <w:vMerge/>
            <w:vAlign w:val="center"/>
          </w:tcPr>
          <w:p w:rsidR="004C5407" w:rsidRPr="004C5407" w:rsidRDefault="004C5407" w:rsidP="007260EC">
            <w:pPr>
              <w:jc w:val="center"/>
              <w:rPr>
                <w:rFonts w:ascii="Arial" w:hAnsi="Arial" w:cs="Arial"/>
                <w:sz w:val="20"/>
                <w:szCs w:val="20"/>
              </w:rPr>
            </w:pPr>
          </w:p>
        </w:tc>
        <w:tc>
          <w:tcPr>
            <w:tcW w:w="1266" w:type="dxa"/>
            <w:vAlign w:val="center"/>
          </w:tcPr>
          <w:p w:rsidR="004C5407" w:rsidRPr="004C5407" w:rsidRDefault="004C5407" w:rsidP="007260EC">
            <w:pPr>
              <w:jc w:val="center"/>
              <w:rPr>
                <w:rFonts w:ascii="Arial" w:hAnsi="Arial" w:cs="Arial"/>
                <w:sz w:val="20"/>
                <w:szCs w:val="20"/>
              </w:rPr>
            </w:pPr>
            <w:r w:rsidRPr="004C5407">
              <w:rPr>
                <w:rFonts w:ascii="Arial" w:hAnsi="Arial" w:cs="Arial"/>
                <w:sz w:val="20"/>
                <w:szCs w:val="20"/>
              </w:rPr>
              <w:t>Population</w:t>
            </w:r>
          </w:p>
        </w:tc>
        <w:tc>
          <w:tcPr>
            <w:tcW w:w="1417" w:type="dxa"/>
            <w:vAlign w:val="center"/>
          </w:tcPr>
          <w:p w:rsidR="004C5407" w:rsidRPr="004C5407" w:rsidRDefault="004C5407" w:rsidP="007260EC">
            <w:pPr>
              <w:jc w:val="center"/>
              <w:rPr>
                <w:rFonts w:ascii="Arial" w:hAnsi="Arial" w:cs="Arial"/>
                <w:sz w:val="20"/>
                <w:szCs w:val="20"/>
              </w:rPr>
            </w:pPr>
            <w:r w:rsidRPr="004C5407">
              <w:rPr>
                <w:rFonts w:ascii="Arial" w:hAnsi="Arial" w:cs="Arial"/>
                <w:sz w:val="20"/>
                <w:szCs w:val="20"/>
              </w:rPr>
              <w:t>Energie consommée</w:t>
            </w:r>
          </w:p>
        </w:tc>
        <w:tc>
          <w:tcPr>
            <w:tcW w:w="1153" w:type="dxa"/>
            <w:vAlign w:val="center"/>
          </w:tcPr>
          <w:p w:rsidR="004C5407" w:rsidRPr="004C5407" w:rsidRDefault="004C5407" w:rsidP="007260EC">
            <w:pPr>
              <w:jc w:val="center"/>
              <w:rPr>
                <w:rFonts w:ascii="Arial" w:hAnsi="Arial" w:cs="Arial"/>
                <w:sz w:val="20"/>
                <w:szCs w:val="20"/>
              </w:rPr>
            </w:pPr>
            <w:r w:rsidRPr="004C5407">
              <w:rPr>
                <w:rFonts w:ascii="Arial" w:hAnsi="Arial" w:cs="Arial"/>
                <w:sz w:val="20"/>
                <w:szCs w:val="20"/>
              </w:rPr>
              <w:t>Déchets produits</w:t>
            </w:r>
          </w:p>
        </w:tc>
        <w:tc>
          <w:tcPr>
            <w:tcW w:w="1153" w:type="dxa"/>
            <w:vAlign w:val="center"/>
          </w:tcPr>
          <w:p w:rsidR="004C5407" w:rsidRPr="004C5407" w:rsidRDefault="004C5407" w:rsidP="007260EC">
            <w:pPr>
              <w:jc w:val="center"/>
              <w:rPr>
                <w:rFonts w:ascii="Arial" w:hAnsi="Arial" w:cs="Arial"/>
                <w:sz w:val="20"/>
                <w:szCs w:val="20"/>
              </w:rPr>
            </w:pPr>
            <w:r w:rsidRPr="004C5407">
              <w:rPr>
                <w:rFonts w:ascii="Arial" w:hAnsi="Arial" w:cs="Arial"/>
                <w:sz w:val="20"/>
                <w:szCs w:val="20"/>
              </w:rPr>
              <w:t>Gaz à effet de serre rejetés</w:t>
            </w: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r w:rsidR="004C5407" w:rsidTr="00530434">
        <w:trPr>
          <w:trHeight w:val="851"/>
        </w:trPr>
        <w:tc>
          <w:tcPr>
            <w:tcW w:w="2943" w:type="dxa"/>
          </w:tcPr>
          <w:p w:rsidR="004C5407" w:rsidRDefault="004C5407">
            <w:pPr>
              <w:rPr>
                <w:rFonts w:ascii="Arial" w:hAnsi="Arial" w:cs="Arial"/>
              </w:rPr>
            </w:pPr>
          </w:p>
        </w:tc>
        <w:tc>
          <w:tcPr>
            <w:tcW w:w="2750" w:type="dxa"/>
          </w:tcPr>
          <w:p w:rsidR="004C5407" w:rsidRDefault="004C5407">
            <w:pPr>
              <w:rPr>
                <w:rFonts w:ascii="Arial" w:hAnsi="Arial" w:cs="Arial"/>
              </w:rPr>
            </w:pPr>
          </w:p>
        </w:tc>
        <w:tc>
          <w:tcPr>
            <w:tcW w:w="1266" w:type="dxa"/>
          </w:tcPr>
          <w:p w:rsidR="004C5407" w:rsidRDefault="004C5407">
            <w:pPr>
              <w:rPr>
                <w:rFonts w:ascii="Arial" w:hAnsi="Arial" w:cs="Arial"/>
              </w:rPr>
            </w:pPr>
          </w:p>
        </w:tc>
        <w:tc>
          <w:tcPr>
            <w:tcW w:w="1417" w:type="dxa"/>
          </w:tcPr>
          <w:p w:rsidR="004C5407" w:rsidRDefault="004C5407">
            <w:pPr>
              <w:rPr>
                <w:rFonts w:ascii="Arial" w:hAnsi="Arial" w:cs="Arial"/>
              </w:rPr>
            </w:pPr>
          </w:p>
        </w:tc>
        <w:tc>
          <w:tcPr>
            <w:tcW w:w="1153" w:type="dxa"/>
          </w:tcPr>
          <w:p w:rsidR="004C5407" w:rsidRDefault="004C5407">
            <w:pPr>
              <w:rPr>
                <w:rFonts w:ascii="Arial" w:hAnsi="Arial" w:cs="Arial"/>
              </w:rPr>
            </w:pPr>
          </w:p>
        </w:tc>
        <w:tc>
          <w:tcPr>
            <w:tcW w:w="1153" w:type="dxa"/>
          </w:tcPr>
          <w:p w:rsidR="004C5407" w:rsidRDefault="004C5407">
            <w:pPr>
              <w:rPr>
                <w:rFonts w:ascii="Arial" w:hAnsi="Arial" w:cs="Arial"/>
              </w:rPr>
            </w:pPr>
          </w:p>
        </w:tc>
      </w:tr>
    </w:tbl>
    <w:p w:rsidR="00512C94" w:rsidRDefault="00512C94">
      <w:pPr>
        <w:rPr>
          <w:rFonts w:ascii="Arial" w:hAnsi="Arial" w:cs="Arial"/>
        </w:rPr>
      </w:pPr>
    </w:p>
    <w:p w:rsidR="00512C94" w:rsidRPr="00512C94" w:rsidRDefault="00512C94">
      <w:pPr>
        <w:rPr>
          <w:rFonts w:ascii="Arial" w:hAnsi="Arial" w:cs="Arial"/>
        </w:rPr>
      </w:pPr>
    </w:p>
    <w:sectPr w:rsidR="00512C94" w:rsidRPr="00512C94" w:rsidSect="00512C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5B6F34"/>
    <w:rsid w:val="000828E7"/>
    <w:rsid w:val="000A20D0"/>
    <w:rsid w:val="000B514B"/>
    <w:rsid w:val="000D2238"/>
    <w:rsid w:val="000F00B3"/>
    <w:rsid w:val="00351361"/>
    <w:rsid w:val="00383A0D"/>
    <w:rsid w:val="004C5407"/>
    <w:rsid w:val="00512C94"/>
    <w:rsid w:val="00530434"/>
    <w:rsid w:val="005B6F34"/>
    <w:rsid w:val="007B309F"/>
    <w:rsid w:val="00A515D2"/>
    <w:rsid w:val="00A95D8A"/>
    <w:rsid w:val="00AA41E3"/>
    <w:rsid w:val="00B14A7E"/>
    <w:rsid w:val="00B41EF1"/>
    <w:rsid w:val="00C45C6E"/>
    <w:rsid w:val="00CC2B2F"/>
    <w:rsid w:val="00D04E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4B"/>
    <w:pPr>
      <w:spacing w:after="0"/>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2C94"/>
    <w:rPr>
      <w:color w:val="0000FF" w:themeColor="hyperlink"/>
      <w:u w:val="single"/>
    </w:rPr>
  </w:style>
  <w:style w:type="table" w:styleId="Grilledutableau">
    <w:name w:val="Table Grid"/>
    <w:basedOn w:val="TableauNormal"/>
    <w:uiPriority w:val="59"/>
    <w:rsid w:val="0051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ovillelejeu.com/joueur/joueu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242</Words>
  <Characters>1332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7</cp:revision>
  <cp:lastPrinted>2018-03-18T11:03:00Z</cp:lastPrinted>
  <dcterms:created xsi:type="dcterms:W3CDTF">2018-03-03T21:56:00Z</dcterms:created>
  <dcterms:modified xsi:type="dcterms:W3CDTF">2019-04-30T21:07:00Z</dcterms:modified>
</cp:coreProperties>
</file>