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2515" w:rsidRPr="00332515" w:rsidRDefault="00332515" w:rsidP="0033251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32515">
        <w:rPr>
          <w:rFonts w:ascii="Arial" w:hAnsi="Arial" w:cs="Arial"/>
          <w:b/>
          <w:bCs/>
          <w:sz w:val="20"/>
          <w:szCs w:val="20"/>
        </w:rPr>
        <w:t>Enseignement moral et civique :</w:t>
      </w:r>
    </w:p>
    <w:p w:rsidR="00332515" w:rsidRPr="00332515" w:rsidRDefault="00332515" w:rsidP="0033251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32515">
        <w:rPr>
          <w:rFonts w:ascii="Arial" w:hAnsi="Arial" w:cs="Arial"/>
          <w:b/>
          <w:bCs/>
          <w:sz w:val="20"/>
          <w:szCs w:val="20"/>
        </w:rPr>
        <w:t>Capacités travaillées en fonction des exercices proposés :</w:t>
      </w:r>
    </w:p>
    <w:p w:rsidR="00332515" w:rsidRDefault="00332515" w:rsidP="00332515">
      <w:pPr>
        <w:rPr>
          <w:rFonts w:ascii="Arial" w:hAnsi="Arial" w:cs="Arial"/>
          <w:sz w:val="20"/>
          <w:szCs w:val="20"/>
        </w:rPr>
      </w:pPr>
    </w:p>
    <w:p w:rsidR="00332515" w:rsidRDefault="00332515" w:rsidP="00332515">
      <w:pPr>
        <w:rPr>
          <w:rFonts w:ascii="Arial" w:hAnsi="Arial" w:cs="Arial"/>
          <w:sz w:val="20"/>
          <w:szCs w:val="20"/>
        </w:rPr>
      </w:pPr>
    </w:p>
    <w:p w:rsidR="00332515" w:rsidRDefault="00332515" w:rsidP="00332515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79"/>
        <w:gridCol w:w="2061"/>
        <w:gridCol w:w="1739"/>
        <w:gridCol w:w="1277"/>
      </w:tblGrid>
      <w:tr w:rsidR="00332515" w:rsidRPr="00691C06" w:rsidTr="00071AB9">
        <w:tc>
          <w:tcPr>
            <w:tcW w:w="4527" w:type="dxa"/>
          </w:tcPr>
          <w:p w:rsidR="00332515" w:rsidRPr="00691C06" w:rsidRDefault="00332515" w:rsidP="00071A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C06">
              <w:rPr>
                <w:rFonts w:ascii="Arial" w:hAnsi="Arial" w:cs="Arial"/>
                <w:b/>
                <w:bCs/>
                <w:sz w:val="20"/>
                <w:szCs w:val="20"/>
              </w:rPr>
              <w:t>Capacités attendues en EMC</w:t>
            </w:r>
          </w:p>
        </w:tc>
        <w:tc>
          <w:tcPr>
            <w:tcW w:w="5445" w:type="dxa"/>
            <w:gridSpan w:val="3"/>
          </w:tcPr>
          <w:p w:rsidR="00332515" w:rsidRPr="00691C06" w:rsidRDefault="00332515" w:rsidP="00071A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C06">
              <w:rPr>
                <w:rFonts w:ascii="Arial" w:hAnsi="Arial" w:cs="Arial"/>
                <w:b/>
                <w:bCs/>
                <w:sz w:val="20"/>
                <w:szCs w:val="20"/>
              </w:rPr>
              <w:t>Formes d’évaluations possibles</w:t>
            </w:r>
          </w:p>
        </w:tc>
      </w:tr>
      <w:tr w:rsidR="00332515" w:rsidRPr="00691C06" w:rsidTr="00071AB9">
        <w:tc>
          <w:tcPr>
            <w:tcW w:w="4527" w:type="dxa"/>
          </w:tcPr>
          <w:p w:rsidR="00332515" w:rsidRPr="00691C06" w:rsidRDefault="00332515" w:rsidP="00071AB9">
            <w:pPr>
              <w:spacing w:after="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F4B083" w:themeFill="accent2" w:themeFillTint="99"/>
          </w:tcPr>
          <w:p w:rsidR="00332515" w:rsidRPr="00691C06" w:rsidRDefault="00332515" w:rsidP="00071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C06">
              <w:rPr>
                <w:rFonts w:ascii="Arial" w:hAnsi="Arial" w:cs="Arial"/>
                <w:sz w:val="20"/>
                <w:szCs w:val="20"/>
              </w:rPr>
              <w:t>Travail de recherche/ production collective</w:t>
            </w:r>
          </w:p>
        </w:tc>
        <w:tc>
          <w:tcPr>
            <w:tcW w:w="1843" w:type="dxa"/>
            <w:shd w:val="clear" w:color="auto" w:fill="70AD47" w:themeFill="accent6"/>
          </w:tcPr>
          <w:p w:rsidR="00332515" w:rsidRPr="00691C06" w:rsidRDefault="00332515" w:rsidP="00071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C06">
              <w:rPr>
                <w:rFonts w:ascii="Arial" w:hAnsi="Arial" w:cs="Arial"/>
                <w:sz w:val="20"/>
                <w:szCs w:val="20"/>
              </w:rPr>
              <w:t>Débat, participation à un débat</w:t>
            </w:r>
          </w:p>
        </w:tc>
        <w:tc>
          <w:tcPr>
            <w:tcW w:w="1330" w:type="dxa"/>
            <w:shd w:val="clear" w:color="auto" w:fill="B4C6E7" w:themeFill="accent1" w:themeFillTint="66"/>
          </w:tcPr>
          <w:p w:rsidR="00332515" w:rsidRPr="00691C06" w:rsidRDefault="00332515" w:rsidP="00071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06">
              <w:rPr>
                <w:rFonts w:ascii="Arial" w:hAnsi="Arial" w:cs="Arial"/>
                <w:sz w:val="20"/>
                <w:szCs w:val="20"/>
              </w:rPr>
              <w:t>Ecrit</w:t>
            </w:r>
            <w:proofErr w:type="spellEnd"/>
            <w:r w:rsidRPr="00691C06">
              <w:rPr>
                <w:rFonts w:ascii="Arial" w:hAnsi="Arial" w:cs="Arial"/>
                <w:sz w:val="20"/>
                <w:szCs w:val="20"/>
              </w:rPr>
              <w:t xml:space="preserve"> réflexif individuel</w:t>
            </w:r>
          </w:p>
        </w:tc>
      </w:tr>
      <w:tr w:rsidR="00332515" w:rsidRPr="00691C06" w:rsidTr="00071AB9">
        <w:tc>
          <w:tcPr>
            <w:tcW w:w="4527" w:type="dxa"/>
          </w:tcPr>
          <w:p w:rsidR="00332515" w:rsidRPr="00691C06" w:rsidRDefault="00332515" w:rsidP="00071AB9">
            <w:pPr>
              <w:spacing w:after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06">
              <w:rPr>
                <w:rFonts w:ascii="Arial" w:hAnsi="Arial" w:cs="Arial"/>
                <w:sz w:val="20"/>
                <w:szCs w:val="20"/>
              </w:rPr>
              <w:t xml:space="preserve">Développer des capacités à contribuer à un travail coopératif / collaboratif en groupe, s’impliquer dans un travail en équipe et les projets de classe. </w:t>
            </w:r>
          </w:p>
        </w:tc>
        <w:tc>
          <w:tcPr>
            <w:tcW w:w="2272" w:type="dxa"/>
            <w:shd w:val="clear" w:color="auto" w:fill="F4B083" w:themeFill="accent2" w:themeFillTint="99"/>
          </w:tcPr>
          <w:p w:rsidR="00332515" w:rsidRPr="00691C06" w:rsidRDefault="00332515" w:rsidP="00071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2515" w:rsidRPr="00691C06" w:rsidRDefault="00332515" w:rsidP="00071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C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:rsidR="00332515" w:rsidRPr="00691C06" w:rsidRDefault="00332515" w:rsidP="00071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</w:tcPr>
          <w:p w:rsidR="00332515" w:rsidRPr="00691C06" w:rsidRDefault="00332515" w:rsidP="00071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515" w:rsidRPr="00691C06" w:rsidTr="00071AB9">
        <w:tc>
          <w:tcPr>
            <w:tcW w:w="4527" w:type="dxa"/>
          </w:tcPr>
          <w:p w:rsidR="00332515" w:rsidRPr="00691C06" w:rsidRDefault="00332515" w:rsidP="00071AB9">
            <w:pPr>
              <w:spacing w:after="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06">
              <w:rPr>
                <w:rFonts w:ascii="Arial" w:hAnsi="Arial" w:cs="Arial"/>
                <w:sz w:val="20"/>
                <w:szCs w:val="20"/>
              </w:rPr>
              <w:t>Rechercher, collecter, analyser et savoir publier des textes ou témoignages ; être rigoureux dans ses recherches et ses traitements de l’information.</w:t>
            </w:r>
          </w:p>
        </w:tc>
        <w:tc>
          <w:tcPr>
            <w:tcW w:w="2272" w:type="dxa"/>
            <w:shd w:val="clear" w:color="auto" w:fill="F4B083" w:themeFill="accent2" w:themeFillTint="99"/>
          </w:tcPr>
          <w:p w:rsidR="00332515" w:rsidRPr="00691C06" w:rsidRDefault="00332515" w:rsidP="00071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2515" w:rsidRPr="00691C06" w:rsidRDefault="00332515" w:rsidP="00071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C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:rsidR="00332515" w:rsidRPr="00691C06" w:rsidRDefault="00332515" w:rsidP="00071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B4C6E7" w:themeFill="accent1" w:themeFillTint="66"/>
          </w:tcPr>
          <w:p w:rsidR="00332515" w:rsidRPr="00691C06" w:rsidRDefault="00332515" w:rsidP="00071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2515" w:rsidRPr="00691C06" w:rsidRDefault="00332515" w:rsidP="00071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C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32515" w:rsidRPr="00691C06" w:rsidTr="00071AB9">
        <w:tc>
          <w:tcPr>
            <w:tcW w:w="4527" w:type="dxa"/>
          </w:tcPr>
          <w:p w:rsidR="00332515" w:rsidRPr="00691C06" w:rsidRDefault="00332515" w:rsidP="00071AB9">
            <w:pPr>
              <w:spacing w:after="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06">
              <w:rPr>
                <w:rFonts w:ascii="Arial" w:hAnsi="Arial" w:cs="Arial"/>
                <w:sz w:val="20"/>
                <w:szCs w:val="20"/>
              </w:rPr>
              <w:t xml:space="preserve">Identifier différents types de documents (récits de vie, textes littéraires, œuvres d’art, documents juridiques, textes administratifs, etc.), les contextualiser, en saisir les statuts, repérer et apprécier les intentions des auteurs. </w:t>
            </w:r>
          </w:p>
        </w:tc>
        <w:tc>
          <w:tcPr>
            <w:tcW w:w="2272" w:type="dxa"/>
            <w:shd w:val="clear" w:color="auto" w:fill="F4B083" w:themeFill="accent2" w:themeFillTint="99"/>
          </w:tcPr>
          <w:p w:rsidR="00332515" w:rsidRPr="00691C06" w:rsidRDefault="00332515" w:rsidP="00071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2515" w:rsidRPr="00691C06" w:rsidRDefault="00332515" w:rsidP="00071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C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:rsidR="00332515" w:rsidRPr="00691C06" w:rsidRDefault="00332515" w:rsidP="00071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B4C6E7" w:themeFill="accent1" w:themeFillTint="66"/>
          </w:tcPr>
          <w:p w:rsidR="00332515" w:rsidRPr="00691C06" w:rsidRDefault="00332515" w:rsidP="00071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2515" w:rsidRPr="00691C06" w:rsidRDefault="00332515" w:rsidP="00071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C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32515" w:rsidRPr="00691C06" w:rsidTr="00071AB9">
        <w:tc>
          <w:tcPr>
            <w:tcW w:w="4527" w:type="dxa"/>
          </w:tcPr>
          <w:p w:rsidR="00332515" w:rsidRPr="00691C06" w:rsidRDefault="00332515" w:rsidP="00071AB9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06">
              <w:rPr>
                <w:rFonts w:ascii="Arial" w:hAnsi="Arial" w:cs="Arial"/>
                <w:sz w:val="20"/>
                <w:szCs w:val="20"/>
              </w:rPr>
              <w:t xml:space="preserve">Savoir exercer son jugement et l’inscrire dans une recherche de vérité ; être capable de mettre à distance ses propres opinions et représentations, comprendre le sens de la complexité des choses, être capable de considérer les autres dans leur diversité et leurs différences. </w:t>
            </w:r>
          </w:p>
        </w:tc>
        <w:tc>
          <w:tcPr>
            <w:tcW w:w="2272" w:type="dxa"/>
          </w:tcPr>
          <w:p w:rsidR="00332515" w:rsidRPr="00691C06" w:rsidRDefault="00332515" w:rsidP="00071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70AD47" w:themeFill="accent6"/>
          </w:tcPr>
          <w:p w:rsidR="00332515" w:rsidRPr="00691C06" w:rsidRDefault="00332515" w:rsidP="00071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2515" w:rsidRPr="00691C06" w:rsidRDefault="00332515" w:rsidP="00071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2515" w:rsidRPr="00691C06" w:rsidRDefault="00332515" w:rsidP="00071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C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0" w:type="dxa"/>
            <w:shd w:val="clear" w:color="auto" w:fill="B4C6E7" w:themeFill="accent1" w:themeFillTint="66"/>
          </w:tcPr>
          <w:p w:rsidR="00332515" w:rsidRPr="00691C06" w:rsidRDefault="00332515" w:rsidP="00071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2515" w:rsidRPr="00691C06" w:rsidRDefault="00332515" w:rsidP="00071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2515" w:rsidRPr="00691C06" w:rsidRDefault="00332515" w:rsidP="00071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C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32515" w:rsidRPr="00691C06" w:rsidTr="00071AB9">
        <w:tc>
          <w:tcPr>
            <w:tcW w:w="4527" w:type="dxa"/>
          </w:tcPr>
          <w:p w:rsidR="00332515" w:rsidRPr="00691C06" w:rsidRDefault="00332515" w:rsidP="00071AB9">
            <w:pPr>
              <w:spacing w:after="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06">
              <w:rPr>
                <w:rFonts w:ascii="Arial" w:hAnsi="Arial" w:cs="Arial"/>
                <w:sz w:val="20"/>
                <w:szCs w:val="20"/>
              </w:rPr>
              <w:t xml:space="preserve">S’exprimer en public de manière claire, argumentée, nuancée et posée ; savoir écouter et apprendre à débattre ; respecter la diversité des points de vue. </w:t>
            </w:r>
          </w:p>
        </w:tc>
        <w:tc>
          <w:tcPr>
            <w:tcW w:w="2272" w:type="dxa"/>
          </w:tcPr>
          <w:p w:rsidR="00332515" w:rsidRPr="00691C06" w:rsidRDefault="00332515" w:rsidP="00071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70AD47" w:themeFill="accent6"/>
          </w:tcPr>
          <w:p w:rsidR="00332515" w:rsidRPr="00691C06" w:rsidRDefault="00332515" w:rsidP="00071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2515" w:rsidRPr="00691C06" w:rsidRDefault="00332515" w:rsidP="00071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C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0" w:type="dxa"/>
          </w:tcPr>
          <w:p w:rsidR="00332515" w:rsidRPr="00691C06" w:rsidRDefault="00332515" w:rsidP="00071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2515" w:rsidRDefault="00332515" w:rsidP="00332515">
      <w:pPr>
        <w:rPr>
          <w:rFonts w:ascii="Arial" w:hAnsi="Arial" w:cs="Arial"/>
          <w:sz w:val="20"/>
          <w:szCs w:val="20"/>
        </w:rPr>
      </w:pPr>
    </w:p>
    <w:p w:rsidR="00332515" w:rsidRDefault="00332515" w:rsidP="00332515">
      <w:pPr>
        <w:rPr>
          <w:rFonts w:ascii="Arial" w:hAnsi="Arial" w:cs="Arial"/>
          <w:sz w:val="20"/>
          <w:szCs w:val="20"/>
        </w:rPr>
      </w:pPr>
    </w:p>
    <w:p w:rsidR="00332515" w:rsidRPr="007B0794" w:rsidRDefault="00332515" w:rsidP="00332515">
      <w:pPr>
        <w:rPr>
          <w:rFonts w:ascii="Arial" w:hAnsi="Arial" w:cs="Arial"/>
          <w:sz w:val="20"/>
          <w:szCs w:val="20"/>
        </w:rPr>
      </w:pPr>
    </w:p>
    <w:p w:rsidR="001416B5" w:rsidRDefault="00332515"/>
    <w:p w:rsidR="00332515" w:rsidRDefault="00332515"/>
    <w:sectPr w:rsidR="00332515" w:rsidSect="00862A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15"/>
    <w:rsid w:val="00332515"/>
    <w:rsid w:val="004C07BF"/>
    <w:rsid w:val="00592B9E"/>
    <w:rsid w:val="00610FCC"/>
    <w:rsid w:val="00862A81"/>
    <w:rsid w:val="00874AF7"/>
    <w:rsid w:val="00CB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0FF804"/>
  <w14:defaultImageDpi w14:val="32767"/>
  <w15:chartTrackingRefBased/>
  <w15:docId w15:val="{08CBDC0B-2A31-564B-81C5-B8FED381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325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3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roou</dc:creator>
  <cp:keywords/>
  <dc:description/>
  <cp:lastModifiedBy>david roou</cp:lastModifiedBy>
  <cp:revision>1</cp:revision>
  <dcterms:created xsi:type="dcterms:W3CDTF">2021-09-16T07:05:00Z</dcterms:created>
  <dcterms:modified xsi:type="dcterms:W3CDTF">2021-09-16T07:07:00Z</dcterms:modified>
</cp:coreProperties>
</file>