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D2" w:rsidRDefault="00AE12D2" w:rsidP="00AE12D2">
      <w:pPr>
        <w:spacing w:after="0" w:line="360" w:lineRule="auto"/>
        <w:rPr>
          <w:rFonts w:ascii="Comic Sans MS" w:hAnsi="Comic Sans MS"/>
          <w:b/>
          <w:sz w:val="18"/>
          <w:szCs w:val="18"/>
        </w:rPr>
      </w:pPr>
      <w:r w:rsidRPr="00337758">
        <w:rPr>
          <w:rFonts w:ascii="Comic Sans MS" w:hAnsi="Comic Sans MS"/>
          <w:b/>
          <w:noProof/>
          <w:lang w:eastAsia="fr-FR"/>
        </w:rPr>
        <mc:AlternateContent>
          <mc:Choice Requires="wps">
            <w:drawing>
              <wp:anchor distT="0" distB="0" distL="114300" distR="114300" simplePos="0" relativeHeight="251659264" behindDoc="0" locked="0" layoutInCell="1" allowOverlap="1" wp14:anchorId="635BA722" wp14:editId="4E27A342">
                <wp:simplePos x="0" y="0"/>
                <wp:positionH relativeFrom="column">
                  <wp:posOffset>6608891</wp:posOffset>
                </wp:positionH>
                <wp:positionV relativeFrom="paragraph">
                  <wp:posOffset>74295</wp:posOffset>
                </wp:positionV>
                <wp:extent cx="3727450" cy="711200"/>
                <wp:effectExtent l="0" t="0" r="6350" b="0"/>
                <wp:wrapNone/>
                <wp:docPr id="2" name="Zone de texte 2"/>
                <wp:cNvGraphicFramePr/>
                <a:graphic xmlns:a="http://schemas.openxmlformats.org/drawingml/2006/main">
                  <a:graphicData uri="http://schemas.microsoft.com/office/word/2010/wordprocessingShape">
                    <wps:wsp>
                      <wps:cNvSpPr txBox="1"/>
                      <wps:spPr>
                        <a:xfrm>
                          <a:off x="0" y="0"/>
                          <a:ext cx="3727450" cy="711200"/>
                        </a:xfrm>
                        <a:prstGeom prst="rect">
                          <a:avLst/>
                        </a:prstGeom>
                        <a:solidFill>
                          <a:sysClr val="window" lastClr="FFFFFF"/>
                        </a:solidFill>
                        <a:ln w="6350">
                          <a:noFill/>
                        </a:ln>
                      </wps:spPr>
                      <wps:txbx>
                        <w:txbxContent>
                          <w:p w:rsidR="00AE12D2" w:rsidRPr="009F3E63" w:rsidRDefault="00AE12D2" w:rsidP="00AE12D2">
                            <w:pPr>
                              <w:shd w:val="clear" w:color="auto" w:fill="BDD6EE" w:themeFill="accent1" w:themeFillTint="66"/>
                              <w:spacing w:after="0" w:line="240" w:lineRule="auto"/>
                              <w:jc w:val="center"/>
                              <w:rPr>
                                <w:rFonts w:ascii="Comic Sans MS" w:hAnsi="Comic Sans MS"/>
                                <w:sz w:val="20"/>
                                <w:szCs w:val="20"/>
                              </w:rPr>
                            </w:pPr>
                            <w:r w:rsidRPr="009F3E63">
                              <w:rPr>
                                <w:rFonts w:ascii="Comic Sans MS" w:hAnsi="Comic Sans MS"/>
                                <w:b/>
                                <w:sz w:val="20"/>
                                <w:szCs w:val="20"/>
                              </w:rPr>
                              <w:t>Remarque : fiche modulable, qui peut être adaptée pour un diaporama individuel ou en groupe / présenté à l’oral ou non / et pour une production audiovisuelle.</w:t>
                            </w:r>
                          </w:p>
                          <w:p w:rsidR="00AE12D2" w:rsidRDefault="00AE12D2" w:rsidP="00AE12D2">
                            <w:pPr>
                              <w:shd w:val="clear" w:color="auto" w:fill="BDD6EE" w:themeFill="accent1" w:themeFillTint="66"/>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BA722" id="_x0000_t202" coordsize="21600,21600" o:spt="202" path="m,l,21600r21600,l21600,xe">
                <v:stroke joinstyle="miter"/>
                <v:path gradientshapeok="t" o:connecttype="rect"/>
              </v:shapetype>
              <v:shape id="Zone de texte 2" o:spid="_x0000_s1026" type="#_x0000_t202" style="position:absolute;margin-left:520.4pt;margin-top:5.85pt;width:293.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" fillcolor="window" stroked="f" strokeweight=".5pt">
                <v:textbox>
                  <w:txbxContent>
                    <w:p w:rsidR="00AE12D2" w:rsidRPr="009F3E63" w:rsidRDefault="00AE12D2" w:rsidP="00AE12D2">
                      <w:pPr>
                        <w:shd w:val="clear" w:color="auto" w:fill="BDD6EE" w:themeFill="accent1" w:themeFillTint="66"/>
                        <w:spacing w:after="0" w:line="240" w:lineRule="auto"/>
                        <w:jc w:val="center"/>
                        <w:rPr>
                          <w:rFonts w:ascii="Comic Sans MS" w:hAnsi="Comic Sans MS"/>
                          <w:sz w:val="20"/>
                          <w:szCs w:val="20"/>
                        </w:rPr>
                      </w:pPr>
                      <w:r w:rsidRPr="009F3E63">
                        <w:rPr>
                          <w:rFonts w:ascii="Comic Sans MS" w:hAnsi="Comic Sans MS"/>
                          <w:b/>
                          <w:sz w:val="20"/>
                          <w:szCs w:val="20"/>
                        </w:rPr>
                        <w:t>Remarque : fiche modulable, qui peut être adaptée pour un diaporama individuel ou en groupe / présenté à l’oral ou non / et pour une production audiovisuelle.</w:t>
                      </w:r>
                    </w:p>
                    <w:p w:rsidR="00AE12D2" w:rsidRDefault="00AE12D2" w:rsidP="00AE12D2">
                      <w:pPr>
                        <w:shd w:val="clear" w:color="auto" w:fill="BDD6EE" w:themeFill="accent1" w:themeFillTint="66"/>
                        <w:jc w:val="center"/>
                      </w:pPr>
                    </w:p>
                  </w:txbxContent>
                </v:textbox>
              </v:shape>
            </w:pict>
          </mc:Fallback>
        </mc:AlternateContent>
      </w:r>
    </w:p>
    <w:p w:rsidR="00AE12D2" w:rsidRPr="00337758" w:rsidRDefault="00AE12D2" w:rsidP="00AE12D2">
      <w:pPr>
        <w:spacing w:after="0" w:line="360" w:lineRule="auto"/>
        <w:rPr>
          <w:rFonts w:ascii="Comic Sans MS" w:hAnsi="Comic Sans MS"/>
          <w:b/>
        </w:rPr>
      </w:pPr>
      <w:r w:rsidRPr="00337758">
        <w:rPr>
          <w:rFonts w:ascii="Comic Sans MS" w:hAnsi="Comic Sans MS"/>
          <w:b/>
          <w:highlight w:val="yellow"/>
        </w:rPr>
        <w:t>Pratiquer différents langages en Histoire et en Géographie</w:t>
      </w:r>
      <w:r w:rsidRPr="00337758">
        <w:rPr>
          <w:rFonts w:ascii="Comic Sans MS" w:hAnsi="Comic Sans MS"/>
          <w:b/>
        </w:rPr>
        <w:t xml:space="preserve">   </w:t>
      </w:r>
      <w:r w:rsidRPr="00337758">
        <w:rPr>
          <w:rFonts w:ascii="Comic Sans MS" w:hAnsi="Comic Sans MS"/>
          <w:b/>
          <w:highlight w:val="red"/>
        </w:rPr>
        <w:t>FICHE ELEVE</w:t>
      </w:r>
    </w:p>
    <w:p w:rsidR="00AE12D2" w:rsidRPr="00337758" w:rsidRDefault="00AE12D2" w:rsidP="00AE12D2">
      <w:pPr>
        <w:spacing w:after="0" w:line="360" w:lineRule="auto"/>
        <w:rPr>
          <w:rFonts w:ascii="Comic Sans MS" w:hAnsi="Comic Sans MS"/>
          <w:b/>
        </w:rPr>
      </w:pPr>
      <w:r w:rsidRPr="00337758">
        <w:rPr>
          <w:rFonts w:ascii="Comic Sans MS" w:hAnsi="Comic Sans MS"/>
          <w:b/>
          <w:highlight w:val="yellow"/>
        </w:rPr>
        <w:t>Réaliser une production audiovisuelle, un diaporama : savoir construire une production numérique</w:t>
      </w:r>
    </w:p>
    <w:p w:rsidR="00AE12D2" w:rsidRPr="00337758" w:rsidRDefault="00AE12D2" w:rsidP="00AE12D2">
      <w:pPr>
        <w:spacing w:after="0" w:line="360" w:lineRule="auto"/>
        <w:rPr>
          <w:rFonts w:ascii="Comic Sans MS" w:hAnsi="Comic Sans MS"/>
        </w:rPr>
      </w:pPr>
      <w:r w:rsidRPr="00337758">
        <w:rPr>
          <w:rFonts w:ascii="Comic Sans MS" w:hAnsi="Comic Sans MS"/>
        </w:rPr>
        <w:t>- permettant de faire émerger quelques idées centrales sur un sujet</w:t>
      </w:r>
    </w:p>
    <w:p w:rsidR="00AE12D2" w:rsidRPr="00337758" w:rsidRDefault="00AE12D2" w:rsidP="00AE12D2">
      <w:pPr>
        <w:spacing w:after="0" w:line="360" w:lineRule="auto"/>
        <w:rPr>
          <w:rFonts w:ascii="Comic Sans MS" w:hAnsi="Comic Sans MS"/>
        </w:rPr>
      </w:pPr>
      <w:r w:rsidRPr="00337758">
        <w:rPr>
          <w:rFonts w:ascii="Comic Sans MS" w:hAnsi="Comic Sans MS"/>
        </w:rPr>
        <w:t>- s’appuyant sur quelques documents d’appui pertinents, correctement liés.</w:t>
      </w:r>
    </w:p>
    <w:p w:rsidR="00AE12D2" w:rsidRDefault="00AE12D2" w:rsidP="00AE12D2">
      <w:pPr>
        <w:spacing w:after="0" w:line="240" w:lineRule="auto"/>
        <w:rPr>
          <w:rFonts w:ascii="Comic Sans MS" w:hAnsi="Comic Sans MS"/>
          <w:b/>
          <w:noProof/>
          <w:lang w:eastAsia="fr-FR"/>
        </w:rPr>
      </w:pPr>
      <w:r w:rsidRPr="00337758">
        <w:rPr>
          <w:rFonts w:ascii="Comic Sans MS" w:hAnsi="Comic Sans MS"/>
        </w:rPr>
        <w:t>- évitant les développements textuels et permettant une prise de parole pertinente lors d’une présentation.</w:t>
      </w:r>
      <w:r w:rsidRPr="00337758">
        <w:rPr>
          <w:rFonts w:ascii="Comic Sans MS" w:hAnsi="Comic Sans MS"/>
          <w:b/>
          <w:noProof/>
          <w:lang w:eastAsia="fr-FR"/>
        </w:rPr>
        <w:t xml:space="preserve"> </w:t>
      </w:r>
    </w:p>
    <w:p w:rsidR="00AE12D2" w:rsidRDefault="00AE12D2" w:rsidP="00AE12D2">
      <w:pPr>
        <w:spacing w:after="0" w:line="240" w:lineRule="auto"/>
        <w:rPr>
          <w:rFonts w:ascii="Comic Sans MS" w:hAnsi="Comic Sans MS"/>
          <w:b/>
          <w:noProof/>
          <w:lang w:eastAsia="fr-FR"/>
        </w:rPr>
      </w:pPr>
    </w:p>
    <w:tbl>
      <w:tblPr>
        <w:tblStyle w:val="Grilledutableau"/>
        <w:tblW w:w="0" w:type="auto"/>
        <w:tblLook w:val="04A0" w:firstRow="1" w:lastRow="0" w:firstColumn="1" w:lastColumn="0" w:noHBand="0" w:noVBand="1"/>
      </w:tblPr>
      <w:tblGrid>
        <w:gridCol w:w="2263"/>
        <w:gridCol w:w="3828"/>
        <w:gridCol w:w="3260"/>
        <w:gridCol w:w="2977"/>
        <w:gridCol w:w="3932"/>
      </w:tblGrid>
      <w:tr w:rsidR="00AE12D2" w:rsidRPr="00B27E22" w:rsidTr="000534F0">
        <w:tc>
          <w:tcPr>
            <w:tcW w:w="2263" w:type="dxa"/>
          </w:tcPr>
          <w:p w:rsidR="00AE12D2" w:rsidRPr="00337758" w:rsidRDefault="00AE12D2" w:rsidP="000534F0">
            <w:pPr>
              <w:jc w:val="center"/>
              <w:rPr>
                <w:rFonts w:ascii="Comic Sans MS" w:hAnsi="Comic Sans MS"/>
                <w:sz w:val="20"/>
                <w:szCs w:val="20"/>
              </w:rPr>
            </w:pPr>
          </w:p>
        </w:tc>
        <w:tc>
          <w:tcPr>
            <w:tcW w:w="3828"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Insuffisant</w:t>
            </w:r>
          </w:p>
        </w:tc>
        <w:tc>
          <w:tcPr>
            <w:tcW w:w="3260"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Fragile</w:t>
            </w:r>
          </w:p>
        </w:tc>
        <w:tc>
          <w:tcPr>
            <w:tcW w:w="2977"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Satisfaisant</w:t>
            </w:r>
          </w:p>
        </w:tc>
        <w:tc>
          <w:tcPr>
            <w:tcW w:w="3932"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Très satisfaisant</w:t>
            </w:r>
          </w:p>
        </w:tc>
      </w:tr>
      <w:tr w:rsidR="00AE12D2" w:rsidRPr="00B27E22" w:rsidTr="000534F0">
        <w:tc>
          <w:tcPr>
            <w:tcW w:w="2263" w:type="dxa"/>
            <w:shd w:val="clear" w:color="auto" w:fill="E7E6E6" w:themeFill="background2"/>
          </w:tcPr>
          <w:p w:rsidR="00AE12D2" w:rsidRPr="00337758" w:rsidRDefault="00AE12D2" w:rsidP="000534F0">
            <w:pPr>
              <w:jc w:val="center"/>
              <w:rPr>
                <w:rFonts w:ascii="Comic Sans MS" w:hAnsi="Comic Sans MS"/>
                <w:sz w:val="20"/>
                <w:szCs w:val="20"/>
              </w:rPr>
            </w:pPr>
          </w:p>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COMPETENCE GLOBALE</w:t>
            </w:r>
          </w:p>
          <w:p w:rsidR="00AE12D2" w:rsidRPr="00337758" w:rsidRDefault="00AE12D2" w:rsidP="000534F0">
            <w:pPr>
              <w:jc w:val="center"/>
              <w:rPr>
                <w:rFonts w:ascii="Comic Sans MS" w:hAnsi="Comic Sans MS"/>
                <w:sz w:val="20"/>
                <w:szCs w:val="20"/>
              </w:rPr>
            </w:pPr>
          </w:p>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D 5-C6-5 réaliser une production audiovisuelle, un diaporama</w:t>
            </w:r>
          </w:p>
        </w:tc>
        <w:tc>
          <w:tcPr>
            <w:tcW w:w="3828" w:type="dxa"/>
            <w:shd w:val="clear" w:color="auto" w:fill="E7E6E6" w:themeFill="background2"/>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eu besoin de l’aide du professeur pour comprendre le sujet, pour chercher les informations, pour utiliser le logiciel ; ma production ne traite pas vraiment le sujet ou est hors sujet ; n’est pas structurée (plan) et comporte des fautes de français.</w:t>
            </w:r>
          </w:p>
        </w:tc>
        <w:tc>
          <w:tcPr>
            <w:tcW w:w="3260" w:type="dxa"/>
            <w:shd w:val="clear" w:color="auto" w:fill="E7E6E6" w:themeFill="background2"/>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eu souvent besoin de l’aide du professeur pour comprendre le sujet, pour chercher les informations, pour utiliser le logiciel ; ma production traite le sujet de façon incomplète, n’est pas structurée (plan)et comporte des fautes de français.</w:t>
            </w:r>
          </w:p>
        </w:tc>
        <w:tc>
          <w:tcPr>
            <w:tcW w:w="2977" w:type="dxa"/>
            <w:shd w:val="clear" w:color="auto" w:fill="E7E6E6" w:themeFill="background2"/>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travaillé en autonomie. J’ai compris et traité le sujet, de manière structurée (titre, plan). J’ai su utiliser le logiciel pour réaliser une production de bonne qualité, sans faute de français.</w:t>
            </w:r>
          </w:p>
        </w:tc>
        <w:tc>
          <w:tcPr>
            <w:tcW w:w="3932" w:type="dxa"/>
            <w:shd w:val="clear" w:color="auto" w:fill="E7E6E6" w:themeFill="background2"/>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travaillé en autonomie. J’ai compris et traité le sujet, de manière structurée et approfondie (titre, plan, précisions). J’ai utilisé le logiciel pour réaliser une production de bonne qualité, avec des animations et de la créativité, sans faute de français.</w:t>
            </w:r>
          </w:p>
        </w:tc>
      </w:tr>
      <w:tr w:rsidR="00AE12D2" w:rsidRPr="00B27E22" w:rsidTr="000534F0">
        <w:tc>
          <w:tcPr>
            <w:tcW w:w="16260" w:type="dxa"/>
            <w:gridSpan w:val="5"/>
            <w:shd w:val="clear" w:color="auto" w:fill="A6A6A6" w:themeFill="background1" w:themeFillShade="A6"/>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DECOMPOSITION EN COMPETENCES ASSOCIEES</w:t>
            </w:r>
          </w:p>
        </w:tc>
      </w:tr>
      <w:tr w:rsidR="00AE12D2" w:rsidRPr="00B27E22" w:rsidTr="000534F0">
        <w:tc>
          <w:tcPr>
            <w:tcW w:w="2263"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D 1 écrire pour construire sa pensée, pour échanger et communiquer</w:t>
            </w:r>
          </w:p>
        </w:tc>
        <w:tc>
          <w:tcPr>
            <w:tcW w:w="3828"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 xml:space="preserve">J’ai fait beaucoup de fautes de français. </w:t>
            </w:r>
          </w:p>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Mon travail n’est pas structuré (titre, plan, enchaînement logique). Je n’ai pas bien compris le sujet.</w:t>
            </w:r>
          </w:p>
        </w:tc>
        <w:tc>
          <w:tcPr>
            <w:tcW w:w="3260"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 xml:space="preserve">J’ai fait des fautes de français. </w:t>
            </w:r>
          </w:p>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Mon travail n’est pas structuré (titre, plan, enchaînement logique). Je n’ai traité qu’une partie du sujet. Je n’ai pas assez développé.</w:t>
            </w:r>
          </w:p>
        </w:tc>
        <w:tc>
          <w:tcPr>
            <w:tcW w:w="2977"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fait peu ou pas de fautes de français. Mon travail est structuré et pertinent. J’ai traité tous les aspects du sujet.</w:t>
            </w:r>
          </w:p>
        </w:tc>
        <w:tc>
          <w:tcPr>
            <w:tcW w:w="3932"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réalisé un travail pertinent, approfondi et précis ; je maîtrise très bien le français.</w:t>
            </w:r>
          </w:p>
        </w:tc>
      </w:tr>
      <w:tr w:rsidR="00AE12D2" w:rsidRPr="00B27E22" w:rsidTr="000534F0">
        <w:tc>
          <w:tcPr>
            <w:tcW w:w="2263"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 xml:space="preserve">D 1 présenter son travail à l’oral </w:t>
            </w:r>
          </w:p>
        </w:tc>
        <w:tc>
          <w:tcPr>
            <w:tcW w:w="3828"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déchiffré ma feuille de notes ou le diaporama sans regarder l’auditoire (de manière monotone ou en butant sur des mots) ; et/ou je n’ai pas parlé s assez fort ; je ne maîtrise pas le sujet ou j’ai fait du hors sujet ; je n’ai pas exploité le diaporama projeté</w:t>
            </w:r>
          </w:p>
        </w:tc>
        <w:tc>
          <w:tcPr>
            <w:tcW w:w="3260"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lu ma feuille de note ou le diaporama, sans regarder l’auditoire ; et/ou je n’ai pas parlé assez fort. J’ai traité le sujet de manière maladroite ou partielle ; j’ai peu utilisé le diaporama.</w:t>
            </w:r>
          </w:p>
        </w:tc>
        <w:tc>
          <w:tcPr>
            <w:tcW w:w="2977"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Je me suis appuyé sur mes notes lorsque c’était nécessaire, mais je maîtrisais son sujet et je me suis adressé à l’auditoire de manière audible, vivante et claire. J’ai utilisé efficacement mon diaporama.</w:t>
            </w:r>
          </w:p>
        </w:tc>
        <w:tc>
          <w:tcPr>
            <w:tcW w:w="3932"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fait ma présentation sans note, en exploitant mon diaporama de manière très pertinente. Je me suis adressé à l’auditoire de manière convaincante et je maîtrise parfaitement les contenus.</w:t>
            </w:r>
          </w:p>
        </w:tc>
      </w:tr>
      <w:tr w:rsidR="00AE12D2" w:rsidRPr="00B27E22" w:rsidTr="000534F0">
        <w:tc>
          <w:tcPr>
            <w:tcW w:w="2263"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D2 mobiliser des outils numériques pour créer</w:t>
            </w:r>
          </w:p>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 xml:space="preserve">(logiciel de présentation / </w:t>
            </w:r>
            <w:r w:rsidRPr="00337758">
              <w:rPr>
                <w:rFonts w:ascii="Comic Sans MS" w:hAnsi="Comic Sans MS"/>
                <w:sz w:val="20"/>
                <w:szCs w:val="20"/>
              </w:rPr>
              <w:lastRenderedPageBreak/>
              <w:t>moteurs de recherche / stockage)</w:t>
            </w:r>
          </w:p>
        </w:tc>
        <w:tc>
          <w:tcPr>
            <w:tcW w:w="3828"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lastRenderedPageBreak/>
              <w:t>J’ai beaucoup de difficultés pour utiliser les outils numériques (internet, logiciels, stockage…)</w:t>
            </w:r>
          </w:p>
        </w:tc>
        <w:tc>
          <w:tcPr>
            <w:tcW w:w="3260"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quelques difficultés pour utiliser les outils numériques (internet, logiciels, stockage…)</w:t>
            </w:r>
          </w:p>
        </w:tc>
        <w:tc>
          <w:tcPr>
            <w:tcW w:w="2977"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Je maîtrise l’utilisation des outils numériques (internet, logiciels, stockage…)</w:t>
            </w:r>
          </w:p>
        </w:tc>
        <w:tc>
          <w:tcPr>
            <w:tcW w:w="3932"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une excellente maîtrise des outils numériques (internet, logiciels, stockage…)</w:t>
            </w:r>
          </w:p>
        </w:tc>
      </w:tr>
      <w:tr w:rsidR="00AE12D2" w:rsidRPr="00B27E22" w:rsidTr="000534F0">
        <w:tc>
          <w:tcPr>
            <w:tcW w:w="2263"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D2 D3 S’informer dans le monde du numérique</w:t>
            </w:r>
          </w:p>
        </w:tc>
        <w:tc>
          <w:tcPr>
            <w:tcW w:w="3828"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de grandes difficultés à trouver les informations et je ne sais pas lesquelles sélectionner</w:t>
            </w:r>
          </w:p>
        </w:tc>
        <w:tc>
          <w:tcPr>
            <w:tcW w:w="3260"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quelques difficultés à trouver les information et à choisir lesquelles sélectionner</w:t>
            </w:r>
          </w:p>
        </w:tc>
        <w:tc>
          <w:tcPr>
            <w:tcW w:w="2977"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Je sais trouver et sélectionner les informations</w:t>
            </w:r>
          </w:p>
        </w:tc>
        <w:tc>
          <w:tcPr>
            <w:tcW w:w="3932"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Je sais très bien trouver, sélectionner et critiquer les informations. Je fais preuve de recul.</w:t>
            </w:r>
          </w:p>
        </w:tc>
      </w:tr>
      <w:tr w:rsidR="00AE12D2" w:rsidRPr="00B27E22" w:rsidTr="000534F0">
        <w:tc>
          <w:tcPr>
            <w:tcW w:w="2263"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D5 coopérer et mutualiser</w:t>
            </w:r>
          </w:p>
        </w:tc>
        <w:tc>
          <w:tcPr>
            <w:tcW w:w="3828"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Je n’ai pas communiqué avec les autres membres du groupe / ou nous nous sommes mal entendus. Je me suis peu investi. Je me suis reposé sur les autres.</w:t>
            </w:r>
          </w:p>
        </w:tc>
        <w:tc>
          <w:tcPr>
            <w:tcW w:w="3260"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peu communiqué avec les autres membres du groupe ou nous nous sommes mal entendus ; je n’ai fait qu’une petite partie du travail ; je me suis un peu reposé sur les autres.</w:t>
            </w:r>
          </w:p>
        </w:tc>
        <w:tc>
          <w:tcPr>
            <w:tcW w:w="2977"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travaillé activement, nous nous sommes répartis équitablement le travail, puis nous avons fait une mise en commun efficace et pertinente</w:t>
            </w:r>
          </w:p>
        </w:tc>
        <w:tc>
          <w:tcPr>
            <w:tcW w:w="3932"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travaillé très activement, nous nous sommes efficacement et équitablement réparti les tâches et j’ai su mettre mes compétences au service du groupe pour que la production soit pertinente.</w:t>
            </w:r>
          </w:p>
        </w:tc>
      </w:tr>
      <w:tr w:rsidR="00AE12D2" w:rsidRPr="00B27E22" w:rsidTr="000534F0">
        <w:trPr>
          <w:trHeight w:val="934"/>
        </w:trPr>
        <w:tc>
          <w:tcPr>
            <w:tcW w:w="2263"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D5 se repérer dans le temps</w:t>
            </w:r>
          </w:p>
        </w:tc>
        <w:tc>
          <w:tcPr>
            <w:tcW w:w="3828"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Je maîtrise mal les dates et les événements.</w:t>
            </w:r>
          </w:p>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Je ne sais pas ordonner les dates et les événements.</w:t>
            </w:r>
          </w:p>
        </w:tc>
        <w:tc>
          <w:tcPr>
            <w:tcW w:w="3260"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fait des erreurs concernant les dates et les événements. J’ai fait des erreurs pour ordonner les dates et les événements.</w:t>
            </w:r>
          </w:p>
        </w:tc>
        <w:tc>
          <w:tcPr>
            <w:tcW w:w="2977"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Je maîtrise bien les dates et les événements ; je sais les ordonner ; j’ai fait des allusions fréquentes et pertinentes à la chronologie</w:t>
            </w:r>
          </w:p>
        </w:tc>
        <w:tc>
          <w:tcPr>
            <w:tcW w:w="3932"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Je maîtrise très bien les événements, avec des précisions et des nuances ; je sais parfaitement les ordonner ; j’ai fait des allusions fréquentes et pertinentes à la chronologie (allers-retours…)</w:t>
            </w:r>
          </w:p>
        </w:tc>
      </w:tr>
      <w:tr w:rsidR="00AE12D2" w:rsidRPr="00B27E22" w:rsidTr="000534F0">
        <w:tc>
          <w:tcPr>
            <w:tcW w:w="2263"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D5 mobiliser sa créativité</w:t>
            </w:r>
          </w:p>
        </w:tc>
        <w:tc>
          <w:tcPr>
            <w:tcW w:w="3828"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 xml:space="preserve">Ma création est peu soignée, peu esthétique (tailles des polices, des images, choix des images, des couleurs, centrage, disposition…). </w:t>
            </w:r>
          </w:p>
        </w:tc>
        <w:tc>
          <w:tcPr>
            <w:tcW w:w="3260"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Ma création est peu soignée, peu esthétique (tailles des polices, des images, choix des images, des couleurs, centrage, disposition…)</w:t>
            </w:r>
          </w:p>
        </w:tc>
        <w:tc>
          <w:tcPr>
            <w:tcW w:w="2977"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Ma création est soignée, esthétique (tailles des polices, des images, choix des images, des couleurs, centrage, disposition…).</w:t>
            </w:r>
          </w:p>
        </w:tc>
        <w:tc>
          <w:tcPr>
            <w:tcW w:w="3932" w:type="dxa"/>
            <w:shd w:val="clear" w:color="auto" w:fill="auto"/>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 xml:space="preserve">Ma création est très soignée et très esthétique (tailles des polices, des images, choix des images, des couleurs, centrage, disposition, effets, animations…). </w:t>
            </w:r>
          </w:p>
        </w:tc>
      </w:tr>
      <w:tr w:rsidR="00AE12D2" w:rsidRPr="00B27E22" w:rsidTr="000534F0">
        <w:tc>
          <w:tcPr>
            <w:tcW w:w="2263"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D5 Comprendre et analyser un document</w:t>
            </w:r>
          </w:p>
          <w:p w:rsidR="00AE12D2" w:rsidRPr="00337758" w:rsidRDefault="00AE12D2" w:rsidP="000534F0">
            <w:pPr>
              <w:jc w:val="center"/>
              <w:rPr>
                <w:rFonts w:ascii="Comic Sans MS" w:hAnsi="Comic Sans MS"/>
                <w:sz w:val="20"/>
                <w:szCs w:val="20"/>
              </w:rPr>
            </w:pPr>
          </w:p>
        </w:tc>
        <w:tc>
          <w:tcPr>
            <w:tcW w:w="3828"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mal compris les documents ; j’ai fait des contresens.</w:t>
            </w:r>
          </w:p>
        </w:tc>
        <w:tc>
          <w:tcPr>
            <w:tcW w:w="3260"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fait quelques erreurs dans la compréhension des documents</w:t>
            </w:r>
          </w:p>
        </w:tc>
        <w:tc>
          <w:tcPr>
            <w:tcW w:w="2977"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bien compris les documents ; j’ai su les analyser et les exploiter ; j’ai faut preuve d’un esprit critique</w:t>
            </w:r>
          </w:p>
        </w:tc>
        <w:tc>
          <w:tcPr>
            <w:tcW w:w="3932"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très bien compris les documents, avec finesse et nuance, j’ai su les exploiter avec recul et esprit critique</w:t>
            </w:r>
          </w:p>
        </w:tc>
      </w:tr>
      <w:tr w:rsidR="00AE12D2" w:rsidRPr="00B27E22" w:rsidTr="000534F0">
        <w:tc>
          <w:tcPr>
            <w:tcW w:w="2263"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D5 S’approprier et utiliser un lexique spécifique</w:t>
            </w:r>
          </w:p>
        </w:tc>
        <w:tc>
          <w:tcPr>
            <w:tcW w:w="3828"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Je n’ai pas utilisé et compris le vocabulaire attendu</w:t>
            </w:r>
          </w:p>
        </w:tc>
        <w:tc>
          <w:tcPr>
            <w:tcW w:w="3260"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utilisé et compris en partie le vocabulaire attendu</w:t>
            </w:r>
          </w:p>
        </w:tc>
        <w:tc>
          <w:tcPr>
            <w:tcW w:w="2977"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utilisé et compris le vocabulaire attendu</w:t>
            </w:r>
          </w:p>
        </w:tc>
        <w:tc>
          <w:tcPr>
            <w:tcW w:w="3932"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J’ai très bien utilisé et expliqué le vocabulaire attendu. Je le maîtrise parfaitement et je l’ai intégré dans ma réflexion.</w:t>
            </w:r>
          </w:p>
        </w:tc>
      </w:tr>
      <w:tr w:rsidR="00AE12D2" w:rsidRPr="00B27E22" w:rsidTr="000534F0">
        <w:tc>
          <w:tcPr>
            <w:tcW w:w="2263"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D5 Raisonner, justifier, argumenter</w:t>
            </w:r>
          </w:p>
        </w:tc>
        <w:tc>
          <w:tcPr>
            <w:tcW w:w="3828"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Ma production ne suit aucun raisonnement ; je n’ai pas argumenté, pas expliqué</w:t>
            </w:r>
          </w:p>
        </w:tc>
        <w:tc>
          <w:tcPr>
            <w:tcW w:w="3260"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Ma production suit un raisonnement incohérent, maladroit ou incomplet ; j’ai peu expliqué</w:t>
            </w:r>
          </w:p>
        </w:tc>
        <w:tc>
          <w:tcPr>
            <w:tcW w:w="2977"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Ma production suit un raisonnement logique et argumenté ; j’ai argumenté et expliqué de manière pertinente</w:t>
            </w:r>
          </w:p>
        </w:tc>
        <w:tc>
          <w:tcPr>
            <w:tcW w:w="3932" w:type="dxa"/>
          </w:tcPr>
          <w:p w:rsidR="00AE12D2" w:rsidRPr="00337758" w:rsidRDefault="00AE12D2" w:rsidP="000534F0">
            <w:pPr>
              <w:jc w:val="center"/>
              <w:rPr>
                <w:rFonts w:ascii="Comic Sans MS" w:hAnsi="Comic Sans MS"/>
                <w:sz w:val="20"/>
                <w:szCs w:val="20"/>
              </w:rPr>
            </w:pPr>
            <w:r w:rsidRPr="00337758">
              <w:rPr>
                <w:rFonts w:ascii="Comic Sans MS" w:hAnsi="Comic Sans MS"/>
                <w:sz w:val="20"/>
                <w:szCs w:val="20"/>
              </w:rPr>
              <w:t>Ma production suit un raisonnement logique, parfaitement argumenté et expliqué. Cela m’amène à me poser de nouvelles questions.</w:t>
            </w:r>
          </w:p>
        </w:tc>
      </w:tr>
    </w:tbl>
    <w:p w:rsidR="00A93586" w:rsidRDefault="006E2E27">
      <w:r>
        <w:rPr>
          <w:rFonts w:ascii="Comic Sans MS" w:hAnsi="Comic Sans MS"/>
          <w:b/>
          <w:noProof/>
          <w:lang w:eastAsia="fr-FR"/>
        </w:rPr>
        <mc:AlternateContent>
          <mc:Choice Requires="wps">
            <w:drawing>
              <wp:anchor distT="0" distB="0" distL="114300" distR="114300" simplePos="0" relativeHeight="251661312" behindDoc="0" locked="0" layoutInCell="1" allowOverlap="1" wp14:anchorId="268BBC57" wp14:editId="59C50CF6">
                <wp:simplePos x="0" y="0"/>
                <wp:positionH relativeFrom="column">
                  <wp:posOffset>8255000</wp:posOffset>
                </wp:positionH>
                <wp:positionV relativeFrom="paragraph">
                  <wp:posOffset>171450</wp:posOffset>
                </wp:positionV>
                <wp:extent cx="2038350" cy="222250"/>
                <wp:effectExtent l="0" t="0" r="19050" b="25400"/>
                <wp:wrapNone/>
                <wp:docPr id="4" name="Zone de texte 4"/>
                <wp:cNvGraphicFramePr/>
                <a:graphic xmlns:a="http://schemas.openxmlformats.org/drawingml/2006/main">
                  <a:graphicData uri="http://schemas.microsoft.com/office/word/2010/wordprocessingShape">
                    <wps:wsp>
                      <wps:cNvSpPr txBox="1"/>
                      <wps:spPr>
                        <a:xfrm>
                          <a:off x="0" y="0"/>
                          <a:ext cx="2038350" cy="222250"/>
                        </a:xfrm>
                        <a:prstGeom prst="rect">
                          <a:avLst/>
                        </a:prstGeom>
                        <a:solidFill>
                          <a:sysClr val="window" lastClr="FFFFFF"/>
                        </a:solidFill>
                        <a:ln w="6350">
                          <a:solidFill>
                            <a:prstClr val="black"/>
                          </a:solidFill>
                        </a:ln>
                      </wps:spPr>
                      <wps:txbx>
                        <w:txbxContent>
                          <w:p w:rsidR="006E2E27" w:rsidRPr="005B42A4" w:rsidRDefault="006E2E27" w:rsidP="006E2E27">
                            <w:pPr>
                              <w:rPr>
                                <w:sz w:val="16"/>
                                <w:szCs w:val="16"/>
                              </w:rPr>
                            </w:pPr>
                            <w:bookmarkStart w:id="0" w:name="_GoBack"/>
                            <w:r w:rsidRPr="005B42A4">
                              <w:rPr>
                                <w:sz w:val="16"/>
                                <w:szCs w:val="16"/>
                              </w:rPr>
                              <w:t xml:space="preserve">I </w:t>
                            </w:r>
                            <w:proofErr w:type="spellStart"/>
                            <w:r w:rsidRPr="005B42A4">
                              <w:rPr>
                                <w:sz w:val="16"/>
                                <w:szCs w:val="16"/>
                              </w:rPr>
                              <w:t>Ribiéras</w:t>
                            </w:r>
                            <w:proofErr w:type="spellEnd"/>
                            <w:r w:rsidRPr="005B42A4">
                              <w:rPr>
                                <w:sz w:val="16"/>
                                <w:szCs w:val="16"/>
                              </w:rPr>
                              <w:t>, collège Cabanis, Brive, 2019</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BBC57" id="Zone de texte 4" o:spid="_x0000_s1027" type="#_x0000_t202" style="position:absolute;margin-left:650pt;margin-top:13.5pt;width:160.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" fillcolor="window" strokeweight=".5pt">
                <v:textbox>
                  <w:txbxContent>
                    <w:p w:rsidR="006E2E27" w:rsidRPr="005B42A4" w:rsidRDefault="006E2E27" w:rsidP="006E2E27">
                      <w:pPr>
                        <w:rPr>
                          <w:sz w:val="16"/>
                          <w:szCs w:val="16"/>
                        </w:rPr>
                      </w:pPr>
                      <w:bookmarkStart w:id="1" w:name="_GoBack"/>
                      <w:r w:rsidRPr="005B42A4">
                        <w:rPr>
                          <w:sz w:val="16"/>
                          <w:szCs w:val="16"/>
                        </w:rPr>
                        <w:t xml:space="preserve">I </w:t>
                      </w:r>
                      <w:proofErr w:type="spellStart"/>
                      <w:r w:rsidRPr="005B42A4">
                        <w:rPr>
                          <w:sz w:val="16"/>
                          <w:szCs w:val="16"/>
                        </w:rPr>
                        <w:t>Ribiéras</w:t>
                      </w:r>
                      <w:proofErr w:type="spellEnd"/>
                      <w:r w:rsidRPr="005B42A4">
                        <w:rPr>
                          <w:sz w:val="16"/>
                          <w:szCs w:val="16"/>
                        </w:rPr>
                        <w:t>, collège Cabanis, Brive, 2019</w:t>
                      </w:r>
                      <w:bookmarkEnd w:id="1"/>
                    </w:p>
                  </w:txbxContent>
                </v:textbox>
              </v:shape>
            </w:pict>
          </mc:Fallback>
        </mc:AlternateContent>
      </w:r>
    </w:p>
    <w:sectPr w:rsidR="00A93586" w:rsidSect="00AE12D2">
      <w:pgSz w:w="16838" w:h="11906" w:orient="landscape"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D2"/>
    <w:rsid w:val="006E2E27"/>
    <w:rsid w:val="00A93586"/>
    <w:rsid w:val="00AE12D2"/>
    <w:rsid w:val="00EF2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A2CB"/>
  <w15:chartTrackingRefBased/>
  <w15:docId w15:val="{38A15BE7-8184-47A9-B1CD-6943CC2F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2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1066</Words>
  <Characters>5867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2019-07-04T17:15:00Z</dcterms:created>
  <dcterms:modified xsi:type="dcterms:W3CDTF">2019-07-04T17:17:00Z</dcterms:modified>
</cp:coreProperties>
</file>