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D4" w:rsidRPr="0078037C" w:rsidRDefault="00C04ED4" w:rsidP="00C04ED4">
      <w:pPr>
        <w:jc w:val="center"/>
        <w:rPr>
          <w:b/>
          <w:sz w:val="28"/>
        </w:rPr>
      </w:pPr>
      <w:r w:rsidRPr="0078037C">
        <w:rPr>
          <w:b/>
          <w:sz w:val="28"/>
        </w:rPr>
        <w:t>Histoire des arts et spécialités professionnelles</w:t>
      </w:r>
    </w:p>
    <w:p w:rsidR="00C04ED4" w:rsidRPr="0078037C" w:rsidRDefault="00C04ED4" w:rsidP="00C04ED4">
      <w:pPr>
        <w:jc w:val="center"/>
      </w:pPr>
      <w:r w:rsidRPr="0078037C">
        <w:rPr>
          <w:b/>
        </w:rPr>
        <w:t>Dispositif</w:t>
      </w:r>
      <w:r w:rsidRPr="0078037C">
        <w:t> : Culture et arts : parcours culturels de l’élève</w:t>
      </w:r>
    </w:p>
    <w:p w:rsidR="00C04ED4" w:rsidRDefault="00C04ED4" w:rsidP="00664DB7">
      <w:pPr>
        <w:jc w:val="center"/>
        <w:rPr>
          <w:b/>
        </w:rPr>
      </w:pPr>
    </w:p>
    <w:p w:rsidR="00321278" w:rsidRDefault="00321278" w:rsidP="00321278">
      <w:pPr>
        <w:jc w:val="center"/>
        <w:rPr>
          <w:b/>
        </w:rPr>
      </w:pPr>
      <w:r>
        <w:rPr>
          <w:b/>
        </w:rPr>
        <w:t>Maquette pour les c</w:t>
      </w:r>
      <w:r w:rsidRPr="00664DB7">
        <w:rPr>
          <w:b/>
        </w:rPr>
        <w:t>omptes-rendus des projets</w:t>
      </w:r>
      <w:r>
        <w:rPr>
          <w:b/>
        </w:rPr>
        <w:t xml:space="preserve"> </w:t>
      </w:r>
    </w:p>
    <w:p w:rsidR="00321278" w:rsidRPr="00664DB7" w:rsidRDefault="00321278" w:rsidP="00321278">
      <w:pPr>
        <w:jc w:val="center"/>
        <w:rPr>
          <w:b/>
        </w:rPr>
      </w:pPr>
      <w:proofErr w:type="gramStart"/>
      <w:r w:rsidRPr="00664DB7">
        <w:rPr>
          <w:b/>
        </w:rPr>
        <w:t>pour</w:t>
      </w:r>
      <w:proofErr w:type="gramEnd"/>
      <w:r w:rsidRPr="00664DB7">
        <w:rPr>
          <w:b/>
        </w:rPr>
        <w:t xml:space="preserve"> une utilisation papier ou numérique</w:t>
      </w:r>
    </w:p>
    <w:p w:rsidR="00321278" w:rsidRDefault="00321278" w:rsidP="00C04ED4"/>
    <w:p w:rsidR="00321278" w:rsidRDefault="00321278" w:rsidP="00C04ED4"/>
    <w:p w:rsidR="00C04ED4" w:rsidRPr="00401E5B" w:rsidRDefault="00C04ED4" w:rsidP="00C04ED4">
      <w:r w:rsidRPr="00C04ED4">
        <w:t>La journée du 20 mai</w:t>
      </w:r>
      <w:r>
        <w:t xml:space="preserve"> </w:t>
      </w:r>
      <w:r w:rsidR="00401E5B">
        <w:t xml:space="preserve">2014 </w:t>
      </w:r>
      <w:r>
        <w:t>a permis de se pencher sur la manière de restituer au mieux le contenu des projets réalisés</w:t>
      </w:r>
      <w:r w:rsidR="00401E5B">
        <w:t>,</w:t>
      </w:r>
      <w:r>
        <w:t xml:space="preserve"> aussi bien à des fins de mutualisation pour les enseignants que pour la valorisation de projets d’équipe pour les établissements. </w:t>
      </w:r>
      <w:r w:rsidR="00401E5B">
        <w:t xml:space="preserve">Entre volonté de synthèse et communication efficace, les participants se sont entendus sur les contraintes suivantes : </w:t>
      </w:r>
    </w:p>
    <w:p w:rsidR="00C04ED4" w:rsidRDefault="00C04ED4" w:rsidP="00C04ED4">
      <w:pPr>
        <w:rPr>
          <w:b/>
        </w:rPr>
      </w:pPr>
    </w:p>
    <w:p w:rsidR="00664DB7" w:rsidRDefault="00664DB7"/>
    <w:p w:rsidR="00664DB7" w:rsidRDefault="00664DB7"/>
    <w:p w:rsidR="00664DB7" w:rsidRDefault="00664DB7">
      <w:r>
        <w:t xml:space="preserve">Document </w:t>
      </w:r>
      <w:r w:rsidRPr="00C04ED4">
        <w:rPr>
          <w:b/>
        </w:rPr>
        <w:t xml:space="preserve">A4 </w:t>
      </w:r>
      <w:proofErr w:type="spellStart"/>
      <w:r w:rsidRPr="00C04ED4">
        <w:rPr>
          <w:b/>
        </w:rPr>
        <w:t>recto-verso</w:t>
      </w:r>
      <w:proofErr w:type="spellEnd"/>
      <w:r>
        <w:t xml:space="preserve"> format paysage : format numérique maximum</w:t>
      </w:r>
      <w:r w:rsidR="00342F60">
        <w:t xml:space="preserve"> 2 Mo</w:t>
      </w:r>
    </w:p>
    <w:p w:rsidR="00664DB7" w:rsidRDefault="00664DB7"/>
    <w:p w:rsidR="00664DB7" w:rsidRDefault="00664DB7">
      <w:r w:rsidRPr="00C04ED4">
        <w:rPr>
          <w:b/>
        </w:rPr>
        <w:t>Illustration</w:t>
      </w:r>
      <w:r>
        <w:t xml:space="preserve"> avec images libres de droits : voir sites spécialisés. </w:t>
      </w:r>
    </w:p>
    <w:p w:rsidR="00664DB7" w:rsidRDefault="00664DB7">
      <w:r>
        <w:t>Préférer les documents préparatoires : croquis, recherches graphiques, maquettes...</w:t>
      </w:r>
      <w:proofErr w:type="spellStart"/>
      <w:r>
        <w:t>etc</w:t>
      </w:r>
      <w:proofErr w:type="spellEnd"/>
      <w:r>
        <w:t xml:space="preserve"> et les images des productions réalisées. </w:t>
      </w:r>
    </w:p>
    <w:p w:rsidR="00664DB7" w:rsidRDefault="00664DB7">
      <w:r>
        <w:t>Se servir des photos d’élèves au travail uniquement s’ils ont signé une autorisation de droit à l’image mais ne pas hésiter à  les photographier de dos ou mains au travail en gros plans.</w:t>
      </w:r>
    </w:p>
    <w:p w:rsidR="00664DB7" w:rsidRDefault="00664DB7">
      <w:r>
        <w:t>Les photos mentionneront le ©.</w:t>
      </w:r>
    </w:p>
    <w:p w:rsidR="00664DB7" w:rsidRDefault="00664DB7"/>
    <w:p w:rsidR="00664DB7" w:rsidRDefault="00664DB7">
      <w:r w:rsidRPr="00C04ED4">
        <w:rPr>
          <w:b/>
        </w:rPr>
        <w:t>Carte blanche</w:t>
      </w:r>
      <w:r>
        <w:t xml:space="preserve"> pour la mise en forme des textes et des images : viser l’originalité tout en conservant la lisibilité.</w:t>
      </w:r>
    </w:p>
    <w:p w:rsidR="00664DB7" w:rsidRDefault="00664DB7"/>
    <w:p w:rsidR="004878A4" w:rsidRDefault="00664DB7">
      <w:r>
        <w:t xml:space="preserve">Le </w:t>
      </w:r>
      <w:r w:rsidRPr="00C04ED4">
        <w:rPr>
          <w:b/>
        </w:rPr>
        <w:t>contenu des textes</w:t>
      </w:r>
      <w:r>
        <w:t xml:space="preserve">, à répartir sur les deux pages, respectera les éléments joints. </w:t>
      </w:r>
      <w:r w:rsidR="00C04ED4">
        <w:t>(</w:t>
      </w:r>
      <w:proofErr w:type="gramStart"/>
      <w:r w:rsidR="00C04ED4">
        <w:t>voir</w:t>
      </w:r>
      <w:proofErr w:type="gramEnd"/>
      <w:r w:rsidR="00C04ED4">
        <w:t xml:space="preserve"> </w:t>
      </w:r>
      <w:r w:rsidR="00321278">
        <w:t>dossier Maquette 2</w:t>
      </w:r>
      <w:r w:rsidR="00C04ED4">
        <w:t>)</w:t>
      </w:r>
    </w:p>
    <w:p w:rsidR="004878A4" w:rsidRDefault="004878A4"/>
    <w:p w:rsidR="004878A4" w:rsidRDefault="004878A4"/>
    <w:p w:rsidR="00C04ED4" w:rsidRDefault="00C04ED4"/>
    <w:p w:rsidR="004878A4" w:rsidRDefault="00401E5B">
      <w:r>
        <w:t xml:space="preserve">Il reste aux porteurs de projets d’en rendre compte dès que leur projet sera terminé. </w:t>
      </w:r>
    </w:p>
    <w:p w:rsidR="004878A4" w:rsidRDefault="004878A4"/>
    <w:p w:rsidR="004878A4" w:rsidRDefault="004878A4"/>
    <w:p w:rsidR="004878A4" w:rsidRDefault="004878A4">
      <w:pPr>
        <w:rPr>
          <w:noProof/>
          <w:lang w:eastAsia="fr-FR"/>
        </w:rPr>
      </w:pPr>
    </w:p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4878A4" w:rsidRDefault="004878A4"/>
    <w:p w:rsidR="00C04ED4" w:rsidRDefault="00C04ED4"/>
    <w:sectPr w:rsidR="00C04ED4" w:rsidSect="00C04ED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4DB7"/>
    <w:rsid w:val="0029178A"/>
    <w:rsid w:val="00321278"/>
    <w:rsid w:val="00342F60"/>
    <w:rsid w:val="00401E5B"/>
    <w:rsid w:val="004878A4"/>
    <w:rsid w:val="005B1BF2"/>
    <w:rsid w:val="00664DB7"/>
    <w:rsid w:val="00C04ED4"/>
    <w:rsid w:val="00D4099D"/>
  </w:rsids>
  <m:mathPr>
    <m:mathFont m:val="AGaramond Bold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1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rmal"/>
    <w:qFormat/>
    <w:rsid w:val="0066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Pauzat</dc:creator>
  <cp:keywords/>
  <cp:lastModifiedBy>Monique Pauzat</cp:lastModifiedBy>
  <cp:revision>5</cp:revision>
  <dcterms:created xsi:type="dcterms:W3CDTF">2014-06-19T13:47:00Z</dcterms:created>
  <dcterms:modified xsi:type="dcterms:W3CDTF">2014-06-20T11:50:00Z</dcterms:modified>
</cp:coreProperties>
</file>