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72" w:rsidRDefault="003F4D52" w:rsidP="003F4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COMPREHENSION DE L’ECRIT</w:t>
      </w:r>
    </w:p>
    <w:p w:rsidR="003F4D52" w:rsidRPr="003F4D52" w:rsidRDefault="003F4D52" w:rsidP="003F4D5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Exercices préparatoires</w:t>
      </w:r>
      <w:r w:rsidR="00AD1E16">
        <w:rPr>
          <w:b/>
          <w:sz w:val="24"/>
          <w:szCs w:val="24"/>
        </w:rPr>
        <w:t xml:space="preserve"> à la compréhension de l’écrit</w:t>
      </w:r>
      <w:bookmarkStart w:id="0" w:name="_GoBack"/>
      <w:bookmarkEnd w:id="0"/>
      <w:r>
        <w:rPr>
          <w:b/>
          <w:sz w:val="24"/>
          <w:szCs w:val="24"/>
        </w:rPr>
        <w:t xml:space="preserve">. </w:t>
      </w:r>
    </w:p>
    <w:p w:rsidR="001F6A91" w:rsidRDefault="003F4D52" w:rsidP="003F4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6A91">
        <w:rPr>
          <w:sz w:val="24"/>
          <w:szCs w:val="24"/>
        </w:rPr>
        <w:t>Repérer la phrase minimale.</w:t>
      </w:r>
    </w:p>
    <w:p w:rsidR="001F6A91" w:rsidRDefault="003F4D52" w:rsidP="003F4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6A91">
        <w:rPr>
          <w:sz w:val="24"/>
          <w:szCs w:val="24"/>
        </w:rPr>
        <w:t>Identifiez les différentes parties d’une phrase.</w:t>
      </w:r>
    </w:p>
    <w:p w:rsidR="001F6A91" w:rsidRDefault="003F4D52" w:rsidP="003F4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6A91">
        <w:rPr>
          <w:sz w:val="24"/>
          <w:szCs w:val="24"/>
        </w:rPr>
        <w:t>Classer et hiérarchiser les informations (qui, quoi, où, quand, pourquoi…).</w:t>
      </w:r>
    </w:p>
    <w:p w:rsidR="001F6A91" w:rsidRDefault="003F4D52" w:rsidP="003F4D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F6A91">
        <w:rPr>
          <w:sz w:val="24"/>
          <w:szCs w:val="24"/>
        </w:rPr>
        <w:t>Inscrire dans chacune des bulles 3 mots ou groupes de mots au minimum qui appartiennent</w:t>
      </w:r>
      <w:r>
        <w:rPr>
          <w:sz w:val="24"/>
          <w:szCs w:val="24"/>
        </w:rPr>
        <w:t xml:space="preserve"> au même champ</w:t>
      </w:r>
      <w:r w:rsidR="001F6A91">
        <w:rPr>
          <w:sz w:val="24"/>
          <w:szCs w:val="24"/>
        </w:rPr>
        <w:t xml:space="preserve"> lexical (= </w:t>
      </w:r>
      <w:r>
        <w:rPr>
          <w:sz w:val="24"/>
          <w:szCs w:val="24"/>
        </w:rPr>
        <w:t xml:space="preserve"> idées appartenant au </w:t>
      </w:r>
      <w:r w:rsidR="001F6A91">
        <w:rPr>
          <w:sz w:val="24"/>
          <w:szCs w:val="24"/>
        </w:rPr>
        <w:t>même thème).</w:t>
      </w:r>
      <w:r>
        <w:rPr>
          <w:sz w:val="24"/>
          <w:szCs w:val="24"/>
        </w:rPr>
        <w:t xml:space="preserve"> Puis donner un titre à chacune des bulles en français.</w:t>
      </w:r>
    </w:p>
    <w:p w:rsidR="001F6A91" w:rsidRPr="001F6A91" w:rsidRDefault="001F6A91" w:rsidP="003F4D52">
      <w:pPr>
        <w:jc w:val="both"/>
        <w:rPr>
          <w:sz w:val="24"/>
          <w:szCs w:val="24"/>
        </w:rPr>
      </w:pPr>
    </w:p>
    <w:sectPr w:rsidR="001F6A91" w:rsidRPr="001F6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91"/>
    <w:rsid w:val="001F6A91"/>
    <w:rsid w:val="003F4D52"/>
    <w:rsid w:val="007938A4"/>
    <w:rsid w:val="00AD1E16"/>
    <w:rsid w:val="00B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wiclic</dc:creator>
  <cp:keywords/>
  <dc:description/>
  <cp:lastModifiedBy>UP</cp:lastModifiedBy>
  <cp:revision>2</cp:revision>
  <dcterms:created xsi:type="dcterms:W3CDTF">2014-04-13T13:55:00Z</dcterms:created>
  <dcterms:modified xsi:type="dcterms:W3CDTF">2014-05-05T08:21:00Z</dcterms:modified>
</cp:coreProperties>
</file>