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5F22" w14:textId="77777777" w:rsidR="00A24565" w:rsidRDefault="00A24565" w:rsidP="0047349D">
      <w:pPr>
        <w:jc w:val="center"/>
        <w:rPr>
          <w:b/>
          <w:sz w:val="32"/>
          <w:szCs w:val="32"/>
        </w:rPr>
      </w:pPr>
    </w:p>
    <w:p w14:paraId="083B373C" w14:textId="77777777" w:rsidR="00A24565" w:rsidRDefault="00A24565" w:rsidP="00A24565">
      <w:pPr>
        <w:pStyle w:val="Paragraphedeliste"/>
        <w:jc w:val="center"/>
        <w:rPr>
          <w:sz w:val="48"/>
          <w:szCs w:val="48"/>
        </w:rPr>
      </w:pPr>
      <w:r>
        <w:rPr>
          <w:sz w:val="48"/>
          <w:szCs w:val="48"/>
        </w:rPr>
        <w:t>Présenter une réponse argumentée devant ses camarades.</w:t>
      </w:r>
    </w:p>
    <w:p w14:paraId="62C2B629" w14:textId="77777777" w:rsidR="00A24565" w:rsidRDefault="00A24565" w:rsidP="00A24565">
      <w:pPr>
        <w:pStyle w:val="Paragraphedeliste"/>
        <w:jc w:val="center"/>
        <w:rPr>
          <w:sz w:val="48"/>
          <w:szCs w:val="48"/>
        </w:rPr>
      </w:pPr>
    </w:p>
    <w:p w14:paraId="62D33A07" w14:textId="77777777" w:rsidR="00A24565" w:rsidRDefault="00A24565" w:rsidP="00A24565">
      <w:pPr>
        <w:rPr>
          <w:sz w:val="36"/>
          <w:szCs w:val="36"/>
        </w:rPr>
      </w:pPr>
      <w:r w:rsidRPr="00564F9C">
        <w:rPr>
          <w:sz w:val="36"/>
          <w:szCs w:val="36"/>
        </w:rPr>
        <w:t>1 : Résolution de problème en lien direct avec le cours (exercice dégât des eaux : identification de flacons dont les étiquette sont effacées grâce aux test des ions)</w:t>
      </w:r>
    </w:p>
    <w:p w14:paraId="5C661767" w14:textId="77777777" w:rsidR="00A24565" w:rsidRDefault="00A24565" w:rsidP="00A24565">
      <w:pPr>
        <w:rPr>
          <w:sz w:val="36"/>
          <w:szCs w:val="36"/>
        </w:rPr>
      </w:pPr>
    </w:p>
    <w:p w14:paraId="539CA3BB" w14:textId="77777777" w:rsidR="00A24565" w:rsidRDefault="00A24565" w:rsidP="00A24565">
      <w:pPr>
        <w:rPr>
          <w:sz w:val="36"/>
          <w:szCs w:val="36"/>
        </w:rPr>
      </w:pPr>
      <w:r>
        <w:rPr>
          <w:sz w:val="36"/>
          <w:szCs w:val="36"/>
        </w:rPr>
        <w:t>2 : Passage de quelques élèves pour présenter leur raisonnement devant les camarades.</w:t>
      </w:r>
    </w:p>
    <w:p w14:paraId="3B422A8E" w14:textId="77777777" w:rsidR="00A24565" w:rsidRDefault="00A24565" w:rsidP="00A24565">
      <w:pPr>
        <w:rPr>
          <w:sz w:val="36"/>
          <w:szCs w:val="36"/>
        </w:rPr>
      </w:pPr>
    </w:p>
    <w:p w14:paraId="74675975" w14:textId="77777777" w:rsidR="00A24565" w:rsidRDefault="00A24565" w:rsidP="00A24565">
      <w:pPr>
        <w:rPr>
          <w:sz w:val="36"/>
          <w:szCs w:val="36"/>
        </w:rPr>
      </w:pPr>
      <w:r>
        <w:rPr>
          <w:sz w:val="36"/>
          <w:szCs w:val="36"/>
        </w:rPr>
        <w:t>3 : Analyse de l’oral par la classe :</w:t>
      </w:r>
    </w:p>
    <w:p w14:paraId="3BDFCF78" w14:textId="77777777" w:rsidR="00A24565" w:rsidRDefault="00A24565" w:rsidP="00A24565">
      <w:pPr>
        <w:pStyle w:val="Paragraphedeliste"/>
        <w:numPr>
          <w:ilvl w:val="0"/>
          <w:numId w:val="2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Relever en priorité les points positifs</w:t>
      </w:r>
    </w:p>
    <w:p w14:paraId="14271313" w14:textId="18373C7F" w:rsidR="00A24565" w:rsidRDefault="00A24565" w:rsidP="00A24565">
      <w:pPr>
        <w:pStyle w:val="Paragraphedeliste"/>
        <w:numPr>
          <w:ilvl w:val="0"/>
          <w:numId w:val="2"/>
        </w:num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>Faire émerger un ou deux axes d’amélioration</w:t>
      </w:r>
    </w:p>
    <w:p w14:paraId="1A18904F" w14:textId="7C5FE87E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06671B5E" w14:textId="3C91A6B6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3AB56B7C" w14:textId="5CE945F1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7C2D1CD8" w14:textId="69B872B1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6414E39D" w14:textId="106CECC8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3DC479F7" w14:textId="3587D33F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36BFDB8C" w14:textId="79566485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025B3A48" w14:textId="00D7884B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67945833" w14:textId="41087AC8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7D5B24B7" w14:textId="2C9C8D6C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0CEA3557" w14:textId="100CFA90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5CF52361" w14:textId="435B1B80" w:rsidR="00A24565" w:rsidRDefault="00A24565" w:rsidP="00A24565">
      <w:pPr>
        <w:spacing w:after="160" w:line="259" w:lineRule="auto"/>
        <w:rPr>
          <w:sz w:val="36"/>
          <w:szCs w:val="36"/>
        </w:rPr>
      </w:pPr>
    </w:p>
    <w:p w14:paraId="193AE07C" w14:textId="77777777" w:rsidR="00A24565" w:rsidRPr="00A24565" w:rsidRDefault="00A24565" w:rsidP="00A24565">
      <w:pPr>
        <w:spacing w:after="160" w:line="259" w:lineRule="auto"/>
        <w:rPr>
          <w:sz w:val="36"/>
          <w:szCs w:val="36"/>
        </w:rPr>
      </w:pPr>
    </w:p>
    <w:p w14:paraId="3A1389A2" w14:textId="77777777" w:rsidR="00A24565" w:rsidRDefault="00A24565" w:rsidP="00A24565"/>
    <w:p w14:paraId="44AEA31E" w14:textId="77777777" w:rsidR="00A24565" w:rsidRDefault="00A24565" w:rsidP="0047349D">
      <w:pPr>
        <w:jc w:val="center"/>
        <w:rPr>
          <w:b/>
          <w:sz w:val="32"/>
          <w:szCs w:val="32"/>
        </w:rPr>
      </w:pPr>
    </w:p>
    <w:p w14:paraId="7C3494BE" w14:textId="77777777" w:rsidR="00A24565" w:rsidRDefault="00A24565" w:rsidP="0047349D">
      <w:pPr>
        <w:jc w:val="center"/>
        <w:rPr>
          <w:b/>
          <w:sz w:val="32"/>
          <w:szCs w:val="32"/>
        </w:rPr>
      </w:pPr>
    </w:p>
    <w:p w14:paraId="5D124C1B" w14:textId="7AB4913C" w:rsidR="0047349D" w:rsidRDefault="0047349D" w:rsidP="0047349D">
      <w:pPr>
        <w:jc w:val="center"/>
        <w:rPr>
          <w:b/>
          <w:sz w:val="32"/>
          <w:szCs w:val="32"/>
        </w:rPr>
      </w:pPr>
      <w:r w:rsidRPr="0047349D">
        <w:rPr>
          <w:b/>
          <w:sz w:val="32"/>
          <w:szCs w:val="32"/>
        </w:rPr>
        <w:lastRenderedPageBreak/>
        <w:t>Dégât des eaux.</w:t>
      </w:r>
    </w:p>
    <w:p w14:paraId="5FFA5D8C" w14:textId="77777777" w:rsidR="0047349D" w:rsidRPr="0047349D" w:rsidRDefault="0047349D" w:rsidP="0047349D">
      <w:pPr>
        <w:jc w:val="center"/>
        <w:rPr>
          <w:b/>
          <w:sz w:val="32"/>
          <w:szCs w:val="32"/>
        </w:rPr>
      </w:pPr>
    </w:p>
    <w:p w14:paraId="6D0E9E7D" w14:textId="4B42CF2A" w:rsidR="0047349D" w:rsidRPr="008433DD" w:rsidRDefault="0047349D" w:rsidP="0047349D">
      <w:pPr>
        <w:jc w:val="both"/>
        <w:rPr>
          <w:bCs/>
        </w:rPr>
      </w:pPr>
      <w:r w:rsidRPr="008433DD">
        <w:rPr>
          <w:bCs/>
        </w:rPr>
        <w:t>Dans l’atelier attenant d’une maison, des flacons contenant différents produits d’usage</w:t>
      </w:r>
      <w:r>
        <w:rPr>
          <w:bCs/>
        </w:rPr>
        <w:t xml:space="preserve"> </w:t>
      </w:r>
      <w:r w:rsidRPr="008433DD">
        <w:rPr>
          <w:bCs/>
        </w:rPr>
        <w:t>courant sont conservés. À la suite d’un dégât des eaux, les étiquettes de ces flacons</w:t>
      </w:r>
      <w:r>
        <w:rPr>
          <w:bCs/>
        </w:rPr>
        <w:t xml:space="preserve"> </w:t>
      </w:r>
      <w:r w:rsidRPr="008433DD">
        <w:rPr>
          <w:bCs/>
        </w:rPr>
        <w:t>sont devenues illisibles.</w:t>
      </w:r>
    </w:p>
    <w:p w14:paraId="64E3109A" w14:textId="77777777" w:rsidR="0047349D" w:rsidRPr="008433DD" w:rsidRDefault="0047349D" w:rsidP="0047349D">
      <w:pPr>
        <w:jc w:val="both"/>
        <w:rPr>
          <w:bCs/>
        </w:rPr>
      </w:pPr>
      <w:r w:rsidRPr="008433DD">
        <w:rPr>
          <w:bCs/>
        </w:rPr>
        <w:t>Les flacons contenaient les produits suivants :</w:t>
      </w:r>
    </w:p>
    <w:p w14:paraId="7600D310" w14:textId="77777777" w:rsidR="0047349D" w:rsidRPr="008433DD" w:rsidRDefault="0047349D" w:rsidP="0047349D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8433DD">
        <w:rPr>
          <w:bCs/>
        </w:rPr>
        <w:t>Un déboucheur de canalisation à base d’hydroxyde de sodium de formule (Na</w:t>
      </w:r>
      <w:r w:rsidRPr="008433DD">
        <w:rPr>
          <w:bCs/>
          <w:vertAlign w:val="superscript"/>
        </w:rPr>
        <w:t>+</w:t>
      </w:r>
      <w:r w:rsidRPr="008433DD">
        <w:rPr>
          <w:bCs/>
        </w:rPr>
        <w:t>, OH</w:t>
      </w:r>
      <w:r w:rsidRPr="008433DD">
        <w:rPr>
          <w:bCs/>
          <w:vertAlign w:val="superscript"/>
        </w:rPr>
        <w:t>-</w:t>
      </w:r>
      <w:r w:rsidRPr="008433DD">
        <w:rPr>
          <w:bCs/>
        </w:rPr>
        <w:t>) ;</w:t>
      </w:r>
    </w:p>
    <w:p w14:paraId="18ADF4F7" w14:textId="77777777" w:rsidR="0047349D" w:rsidRPr="008433DD" w:rsidRDefault="0047349D" w:rsidP="0047349D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8433DD">
        <w:rPr>
          <w:bCs/>
        </w:rPr>
        <w:t>De la bouillie bordelaise contenant du sulfate de cuivre de formule (Cu</w:t>
      </w:r>
      <w:r w:rsidRPr="008433DD">
        <w:rPr>
          <w:bCs/>
          <w:vertAlign w:val="superscript"/>
        </w:rPr>
        <w:t>2+,</w:t>
      </w:r>
      <w:r w:rsidRPr="008433DD">
        <w:rPr>
          <w:bCs/>
        </w:rPr>
        <w:t xml:space="preserve"> </w:t>
      </w:r>
      <w:r w:rsidRPr="0016719B">
        <w:t>SO</w:t>
      </w:r>
      <w:r w:rsidRPr="008433DD">
        <w:rPr>
          <w:vertAlign w:val="subscript"/>
        </w:rPr>
        <w:t>4</w:t>
      </w:r>
      <w:r w:rsidRPr="008433DD">
        <w:rPr>
          <w:vertAlign w:val="superscript"/>
        </w:rPr>
        <w:t>2-</w:t>
      </w:r>
      <w:r>
        <w:t xml:space="preserve">) </w:t>
      </w:r>
      <w:r w:rsidRPr="008433DD">
        <w:rPr>
          <w:bCs/>
        </w:rPr>
        <w:t>utilisée pour le traitement des plantes ;</w:t>
      </w:r>
    </w:p>
    <w:p w14:paraId="649B6DC9" w14:textId="77777777" w:rsidR="0047349D" w:rsidRPr="008433DD" w:rsidRDefault="0047349D" w:rsidP="0047349D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8433DD">
        <w:rPr>
          <w:bCs/>
        </w:rPr>
        <w:t>De l’acide chlorhydrique de formule (H</w:t>
      </w:r>
      <w:r w:rsidRPr="008433DD">
        <w:rPr>
          <w:bCs/>
          <w:vertAlign w:val="superscript"/>
        </w:rPr>
        <w:t>+</w:t>
      </w:r>
      <w:r w:rsidRPr="008433DD">
        <w:rPr>
          <w:bCs/>
        </w:rPr>
        <w:t xml:space="preserve">, </w:t>
      </w:r>
      <w:r w:rsidRPr="0016719B">
        <w:t>Cl</w:t>
      </w:r>
      <w:r w:rsidRPr="008433DD">
        <w:rPr>
          <w:vertAlign w:val="superscript"/>
        </w:rPr>
        <w:t>-</w:t>
      </w:r>
      <w:r>
        <w:t xml:space="preserve">) </w:t>
      </w:r>
      <w:r w:rsidRPr="008433DD">
        <w:rPr>
          <w:bCs/>
        </w:rPr>
        <w:t>utilisé pour nettoyer les joints de carrelage.</w:t>
      </w:r>
    </w:p>
    <w:p w14:paraId="39CFB1DB" w14:textId="77777777" w:rsidR="0047349D" w:rsidRDefault="0047349D" w:rsidP="0047349D">
      <w:pPr>
        <w:jc w:val="both"/>
        <w:rPr>
          <w:bCs/>
        </w:rPr>
      </w:pPr>
    </w:p>
    <w:p w14:paraId="6FE6DF5E" w14:textId="77777777" w:rsidR="0047349D" w:rsidRDefault="0047349D" w:rsidP="0047349D">
      <w:pPr>
        <w:jc w:val="both"/>
        <w:rPr>
          <w:bCs/>
        </w:rPr>
      </w:pPr>
      <w:r w:rsidRPr="008433DD">
        <w:rPr>
          <w:bCs/>
        </w:rPr>
        <w:t>Pour identifier à nouveau les solutions contenues dans les flacons, on les repère par des</w:t>
      </w:r>
      <w:r>
        <w:rPr>
          <w:bCs/>
        </w:rPr>
        <w:t xml:space="preserve"> </w:t>
      </w:r>
      <w:r w:rsidRPr="008433DD">
        <w:rPr>
          <w:bCs/>
        </w:rPr>
        <w:t>lettres (A, B, C) et on réalise les tests de reconnaissance des ions adaptés.</w:t>
      </w:r>
    </w:p>
    <w:p w14:paraId="07141DED" w14:textId="77777777" w:rsidR="0047349D" w:rsidRDefault="0047349D" w:rsidP="0047349D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787"/>
        <w:gridCol w:w="3444"/>
      </w:tblGrid>
      <w:tr w:rsidR="0047349D" w:rsidRPr="0016719B" w14:paraId="2E4121DF" w14:textId="77777777" w:rsidTr="00F12002">
        <w:trPr>
          <w:trHeight w:val="459"/>
          <w:jc w:val="center"/>
        </w:trPr>
        <w:tc>
          <w:tcPr>
            <w:tcW w:w="892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CCBB7B" w14:textId="77777777" w:rsidR="0047349D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>Document 1</w:t>
            </w:r>
            <w:r>
              <w:rPr>
                <w:b/>
                <w:bCs/>
              </w:rPr>
              <w:t xml:space="preserve"> : </w:t>
            </w:r>
            <w:r w:rsidRPr="0016719B">
              <w:rPr>
                <w:b/>
                <w:bCs/>
              </w:rPr>
              <w:t xml:space="preserve"> </w:t>
            </w:r>
            <w:r w:rsidRPr="008433DD">
              <w:t>tests de reconnaissance de quelques ions</w:t>
            </w:r>
          </w:p>
        </w:tc>
      </w:tr>
      <w:tr w:rsidR="0047349D" w:rsidRPr="0016719B" w14:paraId="69166B74" w14:textId="77777777" w:rsidTr="00F12002">
        <w:trPr>
          <w:trHeight w:val="459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BD26BB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Ion mis en évidence</w:t>
            </w:r>
          </w:p>
        </w:tc>
        <w:tc>
          <w:tcPr>
            <w:tcW w:w="2787" w:type="dxa"/>
            <w:shd w:val="pct15" w:color="auto" w:fill="auto"/>
            <w:vAlign w:val="center"/>
          </w:tcPr>
          <w:p w14:paraId="5A8388AF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 xml:space="preserve">Réactif </w:t>
            </w:r>
          </w:p>
        </w:tc>
        <w:tc>
          <w:tcPr>
            <w:tcW w:w="3444" w:type="dxa"/>
            <w:shd w:val="pct15" w:color="auto" w:fill="auto"/>
            <w:vAlign w:val="center"/>
          </w:tcPr>
          <w:p w14:paraId="031F769F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Observation</w:t>
            </w:r>
          </w:p>
        </w:tc>
      </w:tr>
      <w:tr w:rsidR="0047349D" w:rsidRPr="0016719B" w14:paraId="510F508F" w14:textId="77777777" w:rsidTr="00F12002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1C253C1A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Cuivre </w:t>
            </w:r>
            <w:r>
              <w:t>(</w:t>
            </w:r>
            <w:r w:rsidRPr="0016719B">
              <w:t>Cu</w:t>
            </w:r>
            <w:r w:rsidRPr="0016719B">
              <w:rPr>
                <w:vertAlign w:val="superscript"/>
              </w:rPr>
              <w:t>2+</w:t>
            </w:r>
            <w:r>
              <w:t>)</w:t>
            </w:r>
          </w:p>
        </w:tc>
        <w:tc>
          <w:tcPr>
            <w:tcW w:w="2787" w:type="dxa"/>
            <w:vAlign w:val="center"/>
          </w:tcPr>
          <w:p w14:paraId="5B7F7EB2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</w:pPr>
            <w:r w:rsidRPr="0016719B">
              <w:t xml:space="preserve">Hydroxyde de sodium </w:t>
            </w:r>
          </w:p>
        </w:tc>
        <w:tc>
          <w:tcPr>
            <w:tcW w:w="3444" w:type="dxa"/>
            <w:vAlign w:val="center"/>
          </w:tcPr>
          <w:p w14:paraId="452C56EB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Bleu</w:t>
            </w:r>
          </w:p>
        </w:tc>
      </w:tr>
      <w:tr w:rsidR="0047349D" w:rsidRPr="0016719B" w14:paraId="7FC1D86C" w14:textId="77777777" w:rsidTr="00F12002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39259F6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Fer II </w:t>
            </w:r>
            <w:r>
              <w:t>(</w:t>
            </w:r>
            <w:r w:rsidRPr="0016719B">
              <w:t>Fe</w:t>
            </w:r>
            <w:r w:rsidRPr="0016719B">
              <w:rPr>
                <w:vertAlign w:val="superscript"/>
              </w:rPr>
              <w:t>2+</w:t>
            </w:r>
            <w:r>
              <w:t>)</w:t>
            </w:r>
          </w:p>
        </w:tc>
        <w:tc>
          <w:tcPr>
            <w:tcW w:w="2787" w:type="dxa"/>
            <w:vAlign w:val="center"/>
          </w:tcPr>
          <w:p w14:paraId="30920E4E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Hydroxyde de sodium</w:t>
            </w:r>
          </w:p>
        </w:tc>
        <w:tc>
          <w:tcPr>
            <w:tcW w:w="3444" w:type="dxa"/>
            <w:vAlign w:val="center"/>
          </w:tcPr>
          <w:p w14:paraId="6E3B9B4D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Vert</w:t>
            </w:r>
          </w:p>
        </w:tc>
      </w:tr>
      <w:tr w:rsidR="0047349D" w:rsidRPr="0016719B" w14:paraId="0F6207D8" w14:textId="77777777" w:rsidTr="00F12002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4A98A663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Sulfate </w:t>
            </w:r>
            <w:r>
              <w:t>(</w:t>
            </w:r>
            <w:r w:rsidRPr="0016719B">
              <w:t>SO</w:t>
            </w:r>
            <w:r w:rsidRPr="0016719B">
              <w:rPr>
                <w:vertAlign w:val="subscript"/>
              </w:rPr>
              <w:t>4</w:t>
            </w:r>
            <w:r w:rsidRPr="0016719B">
              <w:rPr>
                <w:vertAlign w:val="superscript"/>
              </w:rPr>
              <w:t>2</w:t>
            </w:r>
            <w:r>
              <w:rPr>
                <w:vertAlign w:val="superscript"/>
              </w:rPr>
              <w:t>-</w:t>
            </w:r>
            <w:r>
              <w:t>)</w:t>
            </w:r>
          </w:p>
        </w:tc>
        <w:tc>
          <w:tcPr>
            <w:tcW w:w="2787" w:type="dxa"/>
            <w:vAlign w:val="center"/>
          </w:tcPr>
          <w:p w14:paraId="5D34073E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Chlorure de baryum</w:t>
            </w:r>
          </w:p>
        </w:tc>
        <w:tc>
          <w:tcPr>
            <w:tcW w:w="3444" w:type="dxa"/>
            <w:vAlign w:val="center"/>
          </w:tcPr>
          <w:p w14:paraId="3006C937" w14:textId="77777777" w:rsidR="0047349D" w:rsidRPr="0016719B" w:rsidRDefault="0047349D" w:rsidP="00F12002">
            <w:pPr>
              <w:jc w:val="both"/>
            </w:pPr>
            <w:r w:rsidRPr="0016719B">
              <w:t>Blanc</w:t>
            </w:r>
          </w:p>
        </w:tc>
      </w:tr>
      <w:tr w:rsidR="0047349D" w:rsidRPr="0016719B" w14:paraId="1C5AC4D4" w14:textId="77777777" w:rsidTr="00F12002">
        <w:trPr>
          <w:trHeight w:val="459"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3ED39A2C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Chlorure </w:t>
            </w:r>
            <w:r>
              <w:t>(</w:t>
            </w:r>
            <w:r w:rsidRPr="0016719B">
              <w:t>Cl</w:t>
            </w:r>
            <w:r w:rsidRPr="0016719B">
              <w:rPr>
                <w:vertAlign w:val="superscript"/>
              </w:rPr>
              <w:t>-</w:t>
            </w:r>
            <w:r>
              <w:t>)</w:t>
            </w:r>
          </w:p>
        </w:tc>
        <w:tc>
          <w:tcPr>
            <w:tcW w:w="2787" w:type="dxa"/>
            <w:vAlign w:val="center"/>
          </w:tcPr>
          <w:p w14:paraId="56CE665F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Nitrate d’argent</w:t>
            </w:r>
          </w:p>
        </w:tc>
        <w:tc>
          <w:tcPr>
            <w:tcW w:w="3444" w:type="dxa"/>
            <w:vAlign w:val="center"/>
          </w:tcPr>
          <w:p w14:paraId="473A22ED" w14:textId="77777777" w:rsidR="0047349D" w:rsidRPr="0016719B" w:rsidRDefault="0047349D" w:rsidP="00F12002">
            <w:pPr>
              <w:autoSpaceDE w:val="0"/>
              <w:autoSpaceDN w:val="0"/>
              <w:adjustRightInd w:val="0"/>
              <w:jc w:val="both"/>
            </w:pPr>
            <w:r w:rsidRPr="0016719B">
              <w:t>Blanc qui noircit à la lumière</w:t>
            </w:r>
          </w:p>
        </w:tc>
      </w:tr>
    </w:tbl>
    <w:p w14:paraId="613DAD9D" w14:textId="77777777" w:rsidR="0047349D" w:rsidRDefault="0047349D" w:rsidP="0047349D">
      <w:pPr>
        <w:jc w:val="both"/>
        <w:rPr>
          <w:b/>
          <w:bCs/>
        </w:rPr>
      </w:pPr>
    </w:p>
    <w:p w14:paraId="55BC362A" w14:textId="22E3AEB6" w:rsidR="0047349D" w:rsidRDefault="0047349D" w:rsidP="0047349D">
      <w:pPr>
        <w:jc w:val="center"/>
        <w:rPr>
          <w:bCs/>
        </w:rPr>
      </w:pPr>
    </w:p>
    <w:p w14:paraId="3076BD1B" w14:textId="35F56A99" w:rsidR="0047349D" w:rsidRDefault="0047349D" w:rsidP="0047349D">
      <w:pPr>
        <w:jc w:val="both"/>
      </w:pPr>
      <w:r>
        <w:rPr>
          <w:b/>
          <w:bCs/>
        </w:rPr>
        <w:t xml:space="preserve">Document 2 : </w:t>
      </w:r>
      <w:r>
        <w:t>résultats des tests</w:t>
      </w:r>
    </w:p>
    <w:p w14:paraId="56417219" w14:textId="77777777" w:rsidR="0047349D" w:rsidRDefault="0047349D" w:rsidP="0047349D">
      <w:pPr>
        <w:autoSpaceDE w:val="0"/>
        <w:autoSpaceDN w:val="0"/>
        <w:adjustRightInd w:val="0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062"/>
        <w:gridCol w:w="2062"/>
        <w:gridCol w:w="2062"/>
      </w:tblGrid>
      <w:tr w:rsidR="0047349D" w14:paraId="37717056" w14:textId="77777777" w:rsidTr="00F12002">
        <w:trPr>
          <w:trHeight w:val="52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31940" w14:textId="77777777" w:rsidR="0047349D" w:rsidRDefault="0047349D" w:rsidP="00F120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186" w:type="dxa"/>
            <w:gridSpan w:val="3"/>
            <w:vAlign w:val="center"/>
          </w:tcPr>
          <w:p w14:paraId="469E06A3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Tests d’identification des ions</w:t>
            </w:r>
          </w:p>
        </w:tc>
      </w:tr>
      <w:tr w:rsidR="0047349D" w14:paraId="6C2AA50A" w14:textId="77777777" w:rsidTr="00F12002">
        <w:trPr>
          <w:trHeight w:val="816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53E8" w14:textId="77777777" w:rsidR="0047349D" w:rsidRDefault="0047349D" w:rsidP="00F1200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62" w:type="dxa"/>
            <w:vAlign w:val="center"/>
          </w:tcPr>
          <w:p w14:paraId="6199B819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Nitrate d'argent</w:t>
            </w:r>
          </w:p>
        </w:tc>
        <w:tc>
          <w:tcPr>
            <w:tcW w:w="2062" w:type="dxa"/>
            <w:vAlign w:val="center"/>
          </w:tcPr>
          <w:p w14:paraId="613880E1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Hydroxyde de</w:t>
            </w:r>
          </w:p>
          <w:p w14:paraId="4FB523DC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sodium</w:t>
            </w:r>
            <w:proofErr w:type="gramEnd"/>
          </w:p>
        </w:tc>
        <w:tc>
          <w:tcPr>
            <w:tcW w:w="2062" w:type="dxa"/>
            <w:vAlign w:val="center"/>
          </w:tcPr>
          <w:p w14:paraId="732D8CE1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Chlorure de</w:t>
            </w:r>
          </w:p>
          <w:p w14:paraId="35828B66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baryum</w:t>
            </w:r>
            <w:proofErr w:type="gramEnd"/>
          </w:p>
        </w:tc>
      </w:tr>
      <w:tr w:rsidR="0047349D" w14:paraId="739AD127" w14:textId="77777777" w:rsidTr="00F12002">
        <w:trPr>
          <w:trHeight w:val="737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B0A5A6F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Flacon A</w:t>
            </w:r>
          </w:p>
        </w:tc>
        <w:tc>
          <w:tcPr>
            <w:tcW w:w="2062" w:type="dxa"/>
            <w:vAlign w:val="center"/>
          </w:tcPr>
          <w:p w14:paraId="77C17596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14:paraId="53C8F327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</w:pPr>
            <w:r>
              <w:t>Formation d’un</w:t>
            </w:r>
          </w:p>
          <w:p w14:paraId="5F24FC27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solide</w:t>
            </w:r>
            <w:proofErr w:type="gramEnd"/>
            <w:r>
              <w:t xml:space="preserve"> bleu</w:t>
            </w:r>
          </w:p>
        </w:tc>
        <w:tc>
          <w:tcPr>
            <w:tcW w:w="2062" w:type="dxa"/>
            <w:vAlign w:val="center"/>
          </w:tcPr>
          <w:p w14:paraId="28EA4DF8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</w:pPr>
            <w:r>
              <w:t>Formation d’un</w:t>
            </w:r>
          </w:p>
          <w:p w14:paraId="3FBDE8DA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solide</w:t>
            </w:r>
            <w:proofErr w:type="gramEnd"/>
            <w:r>
              <w:t xml:space="preserve"> blanc</w:t>
            </w:r>
          </w:p>
        </w:tc>
      </w:tr>
      <w:tr w:rsidR="0047349D" w14:paraId="792D2FD1" w14:textId="77777777" w:rsidTr="00F12002">
        <w:trPr>
          <w:trHeight w:val="737"/>
          <w:jc w:val="center"/>
        </w:trPr>
        <w:tc>
          <w:tcPr>
            <w:tcW w:w="1418" w:type="dxa"/>
            <w:vAlign w:val="center"/>
          </w:tcPr>
          <w:p w14:paraId="1556BCD5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Flacon B</w:t>
            </w:r>
          </w:p>
        </w:tc>
        <w:tc>
          <w:tcPr>
            <w:tcW w:w="2062" w:type="dxa"/>
            <w:vAlign w:val="center"/>
          </w:tcPr>
          <w:p w14:paraId="28355FCD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</w:pPr>
            <w:r>
              <w:t>Formation d’un</w:t>
            </w:r>
          </w:p>
          <w:p w14:paraId="22A9013C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solide</w:t>
            </w:r>
            <w:proofErr w:type="gramEnd"/>
            <w:r>
              <w:t xml:space="preserve"> blanc</w:t>
            </w:r>
          </w:p>
        </w:tc>
        <w:tc>
          <w:tcPr>
            <w:tcW w:w="2062" w:type="dxa"/>
            <w:vAlign w:val="center"/>
          </w:tcPr>
          <w:p w14:paraId="48A11265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14:paraId="664B7DFD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47349D" w14:paraId="324C04B3" w14:textId="77777777" w:rsidTr="00F12002">
        <w:trPr>
          <w:trHeight w:val="737"/>
          <w:jc w:val="center"/>
        </w:trPr>
        <w:tc>
          <w:tcPr>
            <w:tcW w:w="1418" w:type="dxa"/>
            <w:vAlign w:val="center"/>
          </w:tcPr>
          <w:p w14:paraId="55906E1E" w14:textId="77777777" w:rsidR="0047349D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Flacon C</w:t>
            </w:r>
          </w:p>
        </w:tc>
        <w:tc>
          <w:tcPr>
            <w:tcW w:w="2062" w:type="dxa"/>
            <w:vAlign w:val="center"/>
          </w:tcPr>
          <w:p w14:paraId="6880D388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14:paraId="313FFF78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  <w:tc>
          <w:tcPr>
            <w:tcW w:w="2062" w:type="dxa"/>
            <w:vAlign w:val="center"/>
          </w:tcPr>
          <w:p w14:paraId="7F386A1E" w14:textId="77777777" w:rsidR="0047349D" w:rsidRPr="00DC09C2" w:rsidRDefault="0047349D" w:rsidP="00F120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9C2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</w:tbl>
    <w:p w14:paraId="295D0DFC" w14:textId="77777777" w:rsidR="0047349D" w:rsidRDefault="0047349D" w:rsidP="004734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1EE56E8" w14:textId="77777777" w:rsidR="0047349D" w:rsidRDefault="0047349D" w:rsidP="0047349D">
      <w:pPr>
        <w:autoSpaceDE w:val="0"/>
        <w:autoSpaceDN w:val="0"/>
        <w:adjustRightInd w:val="0"/>
      </w:pPr>
      <w:r w:rsidRPr="00DC09C2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 </w:t>
      </w:r>
      <w:r w:rsidRPr="00DC09C2">
        <w:t>: aucun solide ne se forme</w:t>
      </w:r>
    </w:p>
    <w:p w14:paraId="1BEB0084" w14:textId="77777777" w:rsidR="0047349D" w:rsidRDefault="0047349D" w:rsidP="0047349D">
      <w:pPr>
        <w:autoSpaceDE w:val="0"/>
        <w:autoSpaceDN w:val="0"/>
        <w:adjustRightInd w:val="0"/>
        <w:jc w:val="both"/>
        <w:rPr>
          <w:b/>
          <w:bCs/>
        </w:rPr>
      </w:pPr>
    </w:p>
    <w:p w14:paraId="3E5A7C9D" w14:textId="213A41B5" w:rsidR="0047349D" w:rsidRDefault="0047349D" w:rsidP="0047349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47349D">
        <w:rPr>
          <w:b/>
          <w:bCs/>
          <w:sz w:val="32"/>
          <w:szCs w:val="32"/>
          <w:u w:val="single"/>
        </w:rPr>
        <w:t>Travail à faire</w:t>
      </w:r>
    </w:p>
    <w:p w14:paraId="52F78E0D" w14:textId="77777777" w:rsidR="0047349D" w:rsidRDefault="0047349D" w:rsidP="0047349D">
      <w:pPr>
        <w:autoSpaceDE w:val="0"/>
        <w:autoSpaceDN w:val="0"/>
        <w:adjustRightInd w:val="0"/>
        <w:jc w:val="center"/>
      </w:pPr>
    </w:p>
    <w:p w14:paraId="2267DB86" w14:textId="7E1165A1" w:rsidR="0047349D" w:rsidRPr="0047349D" w:rsidRDefault="0047349D" w:rsidP="0047349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7349D">
        <w:rPr>
          <w:sz w:val="32"/>
          <w:szCs w:val="32"/>
        </w:rPr>
        <w:t>À l’aide des documents fournis</w:t>
      </w:r>
      <w:r w:rsidRPr="0047349D">
        <w:rPr>
          <w:b/>
          <w:bCs/>
          <w:sz w:val="32"/>
          <w:szCs w:val="32"/>
        </w:rPr>
        <w:t xml:space="preserve">, </w:t>
      </w:r>
      <w:r w:rsidRPr="0047349D">
        <w:rPr>
          <w:sz w:val="32"/>
          <w:szCs w:val="32"/>
        </w:rPr>
        <w:t>identifier le contenu des 3 flacons.</w:t>
      </w:r>
    </w:p>
    <w:p w14:paraId="60CCA5D9" w14:textId="416039B9" w:rsidR="0047349D" w:rsidRPr="0047349D" w:rsidRDefault="0047349D" w:rsidP="0047349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47349D">
        <w:rPr>
          <w:sz w:val="32"/>
          <w:szCs w:val="32"/>
        </w:rPr>
        <w:t>Expliciter le raisonnement suivi.</w:t>
      </w:r>
    </w:p>
    <w:p w14:paraId="055D63BF" w14:textId="77777777" w:rsidR="0047349D" w:rsidRDefault="0047349D" w:rsidP="0047349D">
      <w:pPr>
        <w:autoSpaceDE w:val="0"/>
        <w:autoSpaceDN w:val="0"/>
        <w:adjustRightInd w:val="0"/>
        <w:jc w:val="both"/>
      </w:pPr>
    </w:p>
    <w:p w14:paraId="37AFC44B" w14:textId="77777777" w:rsidR="0059764A" w:rsidRDefault="0059764A"/>
    <w:sectPr w:rsidR="0059764A" w:rsidSect="00473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11D6" w14:textId="77777777" w:rsidR="00CF4339" w:rsidRDefault="00CF4339" w:rsidP="0047349D">
      <w:r>
        <w:separator/>
      </w:r>
    </w:p>
  </w:endnote>
  <w:endnote w:type="continuationSeparator" w:id="0">
    <w:p w14:paraId="185EAD1F" w14:textId="77777777" w:rsidR="00CF4339" w:rsidRDefault="00CF4339" w:rsidP="004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757F" w14:textId="77777777" w:rsidR="00CF4339" w:rsidRDefault="00CF4339" w:rsidP="0047349D">
      <w:r>
        <w:separator/>
      </w:r>
    </w:p>
  </w:footnote>
  <w:footnote w:type="continuationSeparator" w:id="0">
    <w:p w14:paraId="169C8F72" w14:textId="77777777" w:rsidR="00CF4339" w:rsidRDefault="00CF4339" w:rsidP="0047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542"/>
    <w:multiLevelType w:val="hybridMultilevel"/>
    <w:tmpl w:val="0E6CB00C"/>
    <w:lvl w:ilvl="0" w:tplc="A816D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2235"/>
    <w:multiLevelType w:val="hybridMultilevel"/>
    <w:tmpl w:val="1D464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12681">
    <w:abstractNumId w:val="1"/>
  </w:num>
  <w:num w:numId="2" w16cid:durableId="59713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D"/>
    <w:rsid w:val="0047349D"/>
    <w:rsid w:val="0051408E"/>
    <w:rsid w:val="0059764A"/>
    <w:rsid w:val="00A24565"/>
    <w:rsid w:val="00C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BE16"/>
  <w15:chartTrackingRefBased/>
  <w15:docId w15:val="{07FDE678-11F4-4330-8FD0-9637088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9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49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4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49D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73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49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39C2EF819834B8D1F49778E087267" ma:contentTypeVersion="11" ma:contentTypeDescription="Crée un document." ma:contentTypeScope="" ma:versionID="b274ccec17e82e63ad410a574cc9e2b4">
  <xsd:schema xmlns:xsd="http://www.w3.org/2001/XMLSchema" xmlns:xs="http://www.w3.org/2001/XMLSchema" xmlns:p="http://schemas.microsoft.com/office/2006/metadata/properties" xmlns:ns2="7f9fda38-9433-4be5-b3ad-15b36fd163de" xmlns:ns3="ceb0224b-bf52-4c7d-ac1a-c56bc8aa77af" targetNamespace="http://schemas.microsoft.com/office/2006/metadata/properties" ma:root="true" ma:fieldsID="baf02e81022d5f278f2fa52465b1886c" ns2:_="" ns3:_="">
    <xsd:import namespace="7f9fda38-9433-4be5-b3ad-15b36fd163de"/>
    <xsd:import namespace="ceb0224b-bf52-4c7d-ac1a-c56bc8aa7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fda38-9433-4be5-b3ad-15b36fd16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a1f1ecb-7298-4fa3-bae6-da256f384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224b-bf52-4c7d-ac1a-c56bc8aa77a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b1207ed-9005-4f35-84dc-1e0cdd55f125}" ma:internalName="TaxCatchAll" ma:showField="CatchAllData" ma:web="ceb0224b-bf52-4c7d-ac1a-c56bc8aa7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0224b-bf52-4c7d-ac1a-c56bc8aa77af" xsi:nil="true"/>
    <lcf76f155ced4ddcb4097134ff3c332f xmlns="7f9fda38-9433-4be5-b3ad-15b36fd16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D06F19-814A-437A-8C93-F089D3EAE616}"/>
</file>

<file path=customXml/itemProps2.xml><?xml version="1.0" encoding="utf-8"?>
<ds:datastoreItem xmlns:ds="http://schemas.openxmlformats.org/officeDocument/2006/customXml" ds:itemID="{96D00895-4D20-4157-9EE0-26C3DEF4E672}"/>
</file>

<file path=customXml/itemProps3.xml><?xml version="1.0" encoding="utf-8"?>
<ds:datastoreItem xmlns:ds="http://schemas.openxmlformats.org/officeDocument/2006/customXml" ds:itemID="{E2A151F6-1203-4EF6-B084-79548C59A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cathie.teilhet@orange.fr</dc:creator>
  <cp:keywords/>
  <dc:description/>
  <cp:lastModifiedBy>cathie.teilhet@orange.fr</cp:lastModifiedBy>
  <cp:revision>2</cp:revision>
  <dcterms:created xsi:type="dcterms:W3CDTF">2023-02-22T16:31:00Z</dcterms:created>
  <dcterms:modified xsi:type="dcterms:W3CDTF">2023-02-22T16:31:00Z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0x01010031739C2EF819834B8D1F49778E087267</vt:lpwstr>
  </property>
</Properties>
</file>