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01" w:rsidRPr="00F867BA" w:rsidRDefault="00091BF1" w:rsidP="00E21101">
      <w:pPr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Travaux des forces </w:t>
      </w:r>
    </w:p>
    <w:p w:rsidR="00CD29F7" w:rsidRDefault="00CD29F7" w:rsidP="00E21101">
      <w:pPr>
        <w:rPr>
          <w:b/>
          <w:sz w:val="24"/>
          <w:szCs w:val="24"/>
        </w:rPr>
      </w:pPr>
    </w:p>
    <w:p w:rsidR="00E21101" w:rsidRPr="002D4C6F" w:rsidRDefault="00E21101" w:rsidP="00E21101">
      <w:pPr>
        <w:rPr>
          <w:rFonts w:eastAsiaTheme="minorEastAsia"/>
          <w:b/>
        </w:rPr>
      </w:pPr>
      <w:r>
        <w:rPr>
          <w:b/>
          <w:sz w:val="24"/>
          <w:szCs w:val="24"/>
        </w:rPr>
        <w:t xml:space="preserve">● </w:t>
      </w:r>
      <w:r w:rsidRPr="00CF2664">
        <w:rPr>
          <w:b/>
          <w:u w:val="single"/>
        </w:rPr>
        <w:t xml:space="preserve">Cas général : travail d’une force </w:t>
      </w:r>
      <m:oMath>
        <m:acc>
          <m:accPr>
            <m:chr m:val="⃗"/>
            <m:ctrlPr>
              <w:rPr>
                <w:rFonts w:ascii="Cambria Math" w:hAnsi="Cambria Math"/>
                <w:b/>
                <w:u w:val="single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u w:val="single"/>
              </w:rPr>
              <m:t>F</m:t>
            </m:r>
          </m:e>
        </m:acc>
        <m:r>
          <m:rPr>
            <m:sty m:val="b"/>
          </m:rPr>
          <w:rPr>
            <w:rFonts w:ascii="Cambria Math" w:hAnsi="Cambria Math"/>
            <w:u w:val="single"/>
          </w:rPr>
          <m:t xml:space="preserve"> </m:t>
        </m:r>
      </m:oMath>
      <w:r w:rsidRPr="00CF2664">
        <w:rPr>
          <w:b/>
          <w:u w:val="single"/>
        </w:rPr>
        <w:t>d’un point A à un point B :</w:t>
      </w:r>
      <w:r w:rsidRPr="002D4C6F">
        <w:rPr>
          <w:b/>
        </w:rPr>
        <w:t xml:space="preserve"> </w:t>
      </w:r>
    </w:p>
    <w:p w:rsidR="00FD7A3E" w:rsidRDefault="00091BF1" w:rsidP="00E21101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 xml:space="preserve">     W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AB</m:t>
            </m:r>
          </m:sub>
        </m:sSub>
        <m:d>
          <m:dPr>
            <m:ctrlPr>
              <w:rPr>
                <w:rFonts w:ascii="Cambria Math" w:hAnsi="Cambria Math"/>
                <w:b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F</m:t>
                </m:r>
              </m:e>
            </m:acc>
          </m:e>
        </m:d>
        <m:r>
          <m:rPr>
            <m:sty m:val="b"/>
          </m:rPr>
          <w:rPr>
            <w:rFonts w:ascii="Cambria Math" w:hAnsi="Cambria Math"/>
          </w:rPr>
          <m:t xml:space="preserve">= </m:t>
        </m:r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</m:acc>
        <m:r>
          <m:rPr>
            <m:sty m:val="b"/>
          </m:rPr>
          <w:rPr>
            <w:rFonts w:ascii="Cambria Math" w:hAnsi="Cambria Math"/>
          </w:rPr>
          <m:t xml:space="preserve"> . </m:t>
        </m:r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b"/>
          </m:rPr>
          <w:rPr>
            <w:rFonts w:ascii="Cambria Math" w:hAnsi="Cambria Math"/>
          </w:rPr>
          <m:t xml:space="preserve">=F x AB x </m:t>
        </m:r>
        <m:func>
          <m:funcPr>
            <m:ctrlPr>
              <w:rPr>
                <w:rFonts w:ascii="Cambria Math" w:hAnsi="Cambria Math"/>
                <w:b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</w:rPr>
              <m:t>α</m:t>
            </m:r>
          </m:e>
        </m:func>
      </m:oMath>
      <w:r w:rsidR="002D4C6F">
        <w:rPr>
          <w:rFonts w:eastAsiaTheme="minorEastAsia"/>
          <w:b/>
        </w:rPr>
        <w:t xml:space="preserve">              </w:t>
      </w:r>
      <m:oMath>
        <m:r>
          <m:rPr>
            <m:sty m:val="p"/>
          </m:rPr>
          <w:rPr>
            <w:rFonts w:ascii="Cambria Math" w:hAnsi="Cambria Math"/>
          </w:rPr>
          <m:t xml:space="preserve">α est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l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angle entre</m:t>
        </m:r>
        <m:r>
          <m:rPr>
            <m:sty m:val="b"/>
          </m:rP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et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</m:oMath>
    </w:p>
    <w:p w:rsidR="000D1066" w:rsidRDefault="000D1066" w:rsidP="00E21101">
      <w:pPr>
        <w:rPr>
          <w:rFonts w:eastAsiaTheme="minorEastAsia"/>
        </w:rPr>
      </w:pPr>
    </w:p>
    <w:p w:rsidR="000D1066" w:rsidRPr="00CF2664" w:rsidRDefault="000D1066" w:rsidP="00E21101">
      <w:pPr>
        <w:rPr>
          <w:rFonts w:eastAsiaTheme="minorEastAsia"/>
          <w:b/>
          <w:u w:val="single"/>
        </w:rPr>
      </w:pPr>
      <w:r>
        <w:rPr>
          <w:rFonts w:eastAsiaTheme="minorEastAsia"/>
        </w:rPr>
        <w:t xml:space="preserve">● </w:t>
      </w:r>
      <w:r w:rsidR="006759FE">
        <w:rPr>
          <w:rFonts w:eastAsiaTheme="minorEastAsia"/>
        </w:rPr>
        <w:t xml:space="preserve"> </w:t>
      </w:r>
      <w:r w:rsidR="006759FE" w:rsidRPr="00CF2664">
        <w:rPr>
          <w:rFonts w:eastAsiaTheme="minorEastAsia"/>
          <w:b/>
          <w:u w:val="single"/>
        </w:rPr>
        <w:t>Travail  d’</w:t>
      </w:r>
      <w:r w:rsidRPr="00CF2664">
        <w:rPr>
          <w:rFonts w:eastAsiaTheme="minorEastAsia"/>
          <w:b/>
          <w:u w:val="single"/>
        </w:rPr>
        <w:t>une force perpendiculaire au déplacement :</w:t>
      </w:r>
    </w:p>
    <w:p w:rsidR="006759FE" w:rsidRDefault="006759FE" w:rsidP="00E21101">
      <w:pPr>
        <w:rPr>
          <w:rFonts w:eastAsiaTheme="minorEastAsia"/>
          <w:b/>
        </w:rPr>
      </w:pPr>
      <w:r>
        <w:rPr>
          <w:rFonts w:eastAsiaTheme="minorEastAsia"/>
          <w:b/>
        </w:rPr>
        <w:t>Le travail d’une force perpendiculaire au déplacement est nul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77"/>
      </w:tblGrid>
      <w:tr w:rsidR="006759FE" w:rsidTr="00CD29F7">
        <w:trPr>
          <w:trHeight w:val="2762"/>
        </w:trPr>
        <w:tc>
          <w:tcPr>
            <w:tcW w:w="5250" w:type="dxa"/>
          </w:tcPr>
          <w:p w:rsidR="006759FE" w:rsidRDefault="006759FE" w:rsidP="00E21101">
            <w:r>
              <w:rPr>
                <w:noProof/>
                <w:lang w:eastAsia="fr-FR"/>
              </w:rPr>
              <w:drawing>
                <wp:inline distT="0" distB="0" distL="0" distR="0" wp14:anchorId="701E3C91" wp14:editId="53066BD4">
                  <wp:extent cx="2139351" cy="158229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eac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992" cy="158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7" w:type="dxa"/>
          </w:tcPr>
          <w:p w:rsidR="006759FE" w:rsidRDefault="00F867BA" w:rsidP="00E21101">
            <w:r>
              <w:rPr>
                <w:noProof/>
                <w:lang w:eastAsia="fr-FR"/>
              </w:rPr>
              <w:drawing>
                <wp:inline distT="0" distB="0" distL="0" distR="0">
                  <wp:extent cx="1670716" cy="1575456"/>
                  <wp:effectExtent l="0" t="0" r="5715" b="571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058" cy="1573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9FE" w:rsidTr="00CD29F7">
        <w:trPr>
          <w:trHeight w:val="893"/>
        </w:trPr>
        <w:tc>
          <w:tcPr>
            <w:tcW w:w="5250" w:type="dxa"/>
          </w:tcPr>
          <w:p w:rsidR="00F867BA" w:rsidRDefault="00CD29F7" w:rsidP="00CD29F7">
            <w:pPr>
              <w:rPr>
                <w:rFonts w:eastAsiaTheme="minorEastAsia"/>
              </w:rPr>
            </w:pPr>
            <w:r w:rsidRPr="00CD29F7">
              <w:rPr>
                <w:rFonts w:eastAsiaTheme="minorEastAsia"/>
              </w:rPr>
              <w:t>En permanence,</w:t>
            </w:r>
            <w:r w:rsidR="00F867BA">
              <w:rPr>
                <w:rFonts w:eastAsiaTheme="minorEastAsia"/>
              </w:rPr>
              <w:t xml:space="preserve"> la réaction normale</w:t>
            </w:r>
            <w:r w:rsidRPr="00CD29F7">
              <w:rPr>
                <w:rFonts w:eastAsiaTheme="minorEastAsi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b>
                  </m:sSub>
                </m:e>
              </m:acc>
            </m:oMath>
            <w:r w:rsidRPr="00CD29F7">
              <w:rPr>
                <w:rFonts w:eastAsiaTheme="minorEastAsia"/>
              </w:rPr>
              <w:t xml:space="preserve"> est perpendiculaire au déplacement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AB.</m:t>
                  </m:r>
                </m:e>
              </m:acc>
            </m:oMath>
            <w:r w:rsidRPr="00CD29F7">
              <w:rPr>
                <w:rFonts w:eastAsiaTheme="minorEastAsia"/>
              </w:rPr>
              <w:t xml:space="preserve"> </w:t>
            </w:r>
          </w:p>
          <w:p w:rsidR="00CD29F7" w:rsidRPr="00CD29F7" w:rsidRDefault="00CD29F7" w:rsidP="00CD29F7">
            <w:pPr>
              <w:rPr>
                <w:rFonts w:eastAsiaTheme="minorEastAsia"/>
              </w:rPr>
            </w:pPr>
            <w:r w:rsidRPr="00CD29F7">
              <w:rPr>
                <w:rFonts w:eastAsiaTheme="minorEastAsia"/>
              </w:rPr>
              <w:t xml:space="preserve">On a donc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 xml:space="preserve">=0  </m:t>
              </m:r>
            </m:oMath>
          </w:p>
          <w:p w:rsidR="006759FE" w:rsidRPr="00CD29F7" w:rsidRDefault="006759FE" w:rsidP="00E21101">
            <w:pPr>
              <w:rPr>
                <w:noProof/>
                <w:lang w:eastAsia="fr-FR"/>
              </w:rPr>
            </w:pPr>
          </w:p>
        </w:tc>
        <w:tc>
          <w:tcPr>
            <w:tcW w:w="5177" w:type="dxa"/>
          </w:tcPr>
          <w:p w:rsidR="006759FE" w:rsidRPr="00CD29F7" w:rsidRDefault="006759FE" w:rsidP="006759FE">
            <w:pPr>
              <w:rPr>
                <w:rFonts w:eastAsiaTheme="minorEastAsia"/>
              </w:rPr>
            </w:pPr>
            <w:r w:rsidRPr="00CD29F7">
              <w:t>En permanence,</w:t>
            </w:r>
            <w:r w:rsidR="00F867BA">
              <w:t xml:space="preserve"> la force d’attraction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oMath>
            <w:r w:rsidR="00F867BA" w:rsidRPr="00CD29F7">
              <w:rPr>
                <w:rFonts w:eastAsiaTheme="minorEastAsia"/>
              </w:rPr>
              <w:t xml:space="preserve"> </w:t>
            </w:r>
            <w:r w:rsidR="00F867BA">
              <w:t xml:space="preserve">du satellite par le centre de l’astre </w:t>
            </w:r>
            <w:r w:rsidRPr="00CD29F7">
              <w:t xml:space="preserve"> </w:t>
            </w:r>
            <w:r w:rsidRPr="00CD29F7">
              <w:rPr>
                <w:rFonts w:eastAsiaTheme="minorEastAsia"/>
              </w:rPr>
              <w:t xml:space="preserve">est perpendiculaire à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 xml:space="preserve">v </m:t>
                  </m:r>
                </m:e>
              </m:acc>
            </m:oMath>
            <w:r w:rsidR="00F867BA">
              <w:rPr>
                <w:rFonts w:eastAsiaTheme="minorEastAsia"/>
              </w:rPr>
              <w:t xml:space="preserve"> </w:t>
            </w:r>
            <w:r w:rsidR="000709CC">
              <w:rPr>
                <w:rFonts w:eastAsiaTheme="minorEastAsia"/>
              </w:rPr>
              <w:t xml:space="preserve"> </w:t>
            </w:r>
            <w:r w:rsidR="00F867BA">
              <w:rPr>
                <w:rFonts w:eastAsiaTheme="minorEastAsia"/>
              </w:rPr>
              <w:t>donc est perpendiculaire au mouvement</w:t>
            </w:r>
            <w:r w:rsidRPr="00CD29F7">
              <w:rPr>
                <w:rFonts w:eastAsiaTheme="minorEastAsia"/>
              </w:rPr>
              <w:t xml:space="preserve">. On a donc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W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F</m:t>
                      </m:r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 0</m:t>
              </m:r>
            </m:oMath>
          </w:p>
          <w:p w:rsidR="006759FE" w:rsidRPr="00CD29F7" w:rsidRDefault="006759FE" w:rsidP="006759FE"/>
        </w:tc>
      </w:tr>
    </w:tbl>
    <w:p w:rsidR="006759FE" w:rsidRPr="002D4C6F" w:rsidRDefault="006759FE" w:rsidP="00E2110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0"/>
        <w:gridCol w:w="3966"/>
      </w:tblGrid>
      <w:tr w:rsidR="00890C2D" w:rsidTr="00E21101">
        <w:tc>
          <w:tcPr>
            <w:tcW w:w="6629" w:type="dxa"/>
          </w:tcPr>
          <w:p w:rsidR="00FD7A3E" w:rsidRDefault="00FD7A3E" w:rsidP="00FD7A3E">
            <w:pPr>
              <w:rPr>
                <w:rFonts w:eastAsiaTheme="minorEastAsia"/>
              </w:rPr>
            </w:pPr>
          </w:p>
          <w:p w:rsidR="00E21101" w:rsidRDefault="00E21101" w:rsidP="00FD7A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● </w:t>
            </w:r>
            <w:r w:rsidR="00FD7A3E" w:rsidRPr="00CF2664">
              <w:rPr>
                <w:rFonts w:eastAsiaTheme="minorEastAsia"/>
                <w:b/>
                <w:u w:val="single"/>
              </w:rPr>
              <w:t xml:space="preserve">Travail de la force poids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u w:val="single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u w:val="single"/>
                    </w:rPr>
                    <m:t>P</m:t>
                  </m:r>
                </m:e>
              </m:acc>
            </m:oMath>
            <w:r w:rsidR="00FD7A3E" w:rsidRPr="00890C2D">
              <w:rPr>
                <w:rFonts w:eastAsiaTheme="minorEastAsia"/>
              </w:rPr>
              <w:t xml:space="preserve"> , d’un point A d’altitude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sub>
              </m:sSub>
            </m:oMath>
            <w:r w:rsidR="00FD7A3E" w:rsidRPr="00890C2D">
              <w:rPr>
                <w:rFonts w:eastAsiaTheme="minorEastAsia"/>
              </w:rPr>
              <w:t xml:space="preserve"> à un point B </w:t>
            </w:r>
            <w:r>
              <w:rPr>
                <w:rFonts w:eastAsiaTheme="minorEastAsia"/>
              </w:rPr>
              <w:t xml:space="preserve">  </w:t>
            </w:r>
          </w:p>
          <w:p w:rsidR="00FD7A3E" w:rsidRDefault="00E21101" w:rsidP="00FD7A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</w:t>
            </w:r>
            <w:r w:rsidR="00FD7A3E" w:rsidRPr="00890C2D">
              <w:rPr>
                <w:rFonts w:eastAsiaTheme="minorEastAsia"/>
              </w:rPr>
              <w:t xml:space="preserve">d’altitude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</m:oMath>
            <w:r w:rsidR="00FD7A3E" w:rsidRPr="00890C2D"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:</m:t>
              </m:r>
            </m:oMath>
          </w:p>
          <w:p w:rsidR="00FD7A3E" w:rsidRPr="00890C2D" w:rsidRDefault="00FD7A3E" w:rsidP="00FD7A3E">
            <w:pPr>
              <w:rPr>
                <w:rFonts w:eastAsiaTheme="minorEastAsia"/>
              </w:rPr>
            </w:pPr>
          </w:p>
          <w:p w:rsidR="00FD7A3E" w:rsidRPr="00FD7A3E" w:rsidRDefault="00FD7A3E" w:rsidP="00FD7A3E">
            <w:pPr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</m:acc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=  m g (</m:t>
              </m:r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</m:oMath>
            <w:r w:rsidRPr="00FD7A3E">
              <w:rPr>
                <w:b/>
                <w:sz w:val="24"/>
                <w:szCs w:val="24"/>
              </w:rPr>
              <w:t xml:space="preserve"> -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  <w:p w:rsidR="00FD7A3E" w:rsidRPr="00890C2D" w:rsidRDefault="00FD7A3E" w:rsidP="00FD7A3E">
            <w:pPr>
              <w:rPr>
                <w:rFonts w:eastAsiaTheme="minorEastAsia"/>
              </w:rPr>
            </w:pPr>
          </w:p>
          <w:p w:rsidR="00FD7A3E" w:rsidRPr="00890C2D" w:rsidRDefault="00FD7A3E" w:rsidP="00FD7A3E">
            <w:pPr>
              <w:rPr>
                <w:rFonts w:eastAsiaTheme="minorEastAsia"/>
              </w:rPr>
            </w:pPr>
          </w:p>
          <w:p w:rsidR="00FD7A3E" w:rsidRPr="00890C2D" w:rsidRDefault="00FD7A3E" w:rsidP="00FD7A3E">
            <w:pPr>
              <w:rPr>
                <w:rFonts w:eastAsiaTheme="minorEastAsia"/>
                <w:b/>
                <w:u w:val="single"/>
              </w:rPr>
            </w:pPr>
            <w:r w:rsidRPr="00890C2D">
              <w:rPr>
                <w:rFonts w:eastAsiaTheme="minorEastAsia"/>
              </w:rPr>
              <w:t xml:space="preserve">Comme le travail </w:t>
            </w:r>
            <w:r>
              <w:rPr>
                <w:rFonts w:eastAsiaTheme="minorEastAsia"/>
              </w:rPr>
              <w:t xml:space="preserve">du poids </w:t>
            </w:r>
            <w:r w:rsidRPr="00890C2D">
              <w:rPr>
                <w:rFonts w:eastAsiaTheme="minorEastAsia"/>
              </w:rPr>
              <w:t xml:space="preserve">ne dépend pas du chemin suivi, </w:t>
            </w:r>
            <w:r w:rsidRPr="00890C2D">
              <w:rPr>
                <w:rFonts w:eastAsiaTheme="minorEastAsia"/>
                <w:b/>
                <w:u w:val="single"/>
              </w:rPr>
              <w:t xml:space="preserve">le poids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u w:val="single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u w:val="single"/>
                    </w:rPr>
                    <m:t>P</m:t>
                  </m:r>
                </m:e>
              </m:acc>
            </m:oMath>
            <w:r w:rsidRPr="00890C2D">
              <w:rPr>
                <w:rFonts w:eastAsiaTheme="minorEastAsia"/>
                <w:b/>
                <w:u w:val="single"/>
              </w:rPr>
              <w:t xml:space="preserve"> est une force conservative</w:t>
            </w:r>
          </w:p>
          <w:p w:rsidR="00890C2D" w:rsidRDefault="00890C2D">
            <w:pPr>
              <w:rPr>
                <w:rFonts w:eastAsiaTheme="minorEastAsia"/>
              </w:rPr>
            </w:pPr>
          </w:p>
        </w:tc>
        <w:tc>
          <w:tcPr>
            <w:tcW w:w="3977" w:type="dxa"/>
          </w:tcPr>
          <w:p w:rsidR="00890C2D" w:rsidRDefault="00890C2D" w:rsidP="00890C2D">
            <w:pPr>
              <w:rPr>
                <w:rFonts w:eastAsiaTheme="minorEastAsia"/>
              </w:rPr>
            </w:pPr>
          </w:p>
          <w:p w:rsidR="00890C2D" w:rsidRDefault="00FD7A3E" w:rsidP="00FD7A3E">
            <w:pPr>
              <w:rPr>
                <w:rFonts w:eastAsiaTheme="minorEastAsi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18E034" wp14:editId="5D5DFFB5">
                  <wp:extent cx="2092147" cy="1704442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vail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297" cy="1707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077" w:rsidRDefault="00425077">
      <w:pPr>
        <w:rPr>
          <w:rFonts w:eastAsiaTheme="minorEastAsia"/>
        </w:rPr>
      </w:pPr>
    </w:p>
    <w:p w:rsidR="00F510EA" w:rsidRDefault="00F510EA">
      <w:pPr>
        <w:rPr>
          <w:rFonts w:eastAsiaTheme="minorEastAsi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3974"/>
      </w:tblGrid>
      <w:tr w:rsidR="00890C2D" w:rsidTr="00E21101">
        <w:tc>
          <w:tcPr>
            <w:tcW w:w="6629" w:type="dxa"/>
          </w:tcPr>
          <w:p w:rsidR="00E21101" w:rsidRDefault="00E21101" w:rsidP="00FD7A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●</w:t>
            </w:r>
            <w:r w:rsidR="00FD7A3E" w:rsidRPr="00CF2664">
              <w:rPr>
                <w:rFonts w:eastAsiaTheme="minorEastAsia"/>
                <w:b/>
                <w:u w:val="single"/>
              </w:rPr>
              <w:t xml:space="preserve">Travail de la force électrostatique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  <w:u w:val="single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u w:val="singl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u w:val="single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u w:val="single"/>
                        </w:rPr>
                        <m:t>e</m:t>
                      </m:r>
                    </m:sub>
                  </m:sSub>
                </m:e>
              </m:acc>
            </m:oMath>
            <w:r w:rsidR="00FD7A3E" w:rsidRPr="00CF2664">
              <w:rPr>
                <w:rFonts w:eastAsiaTheme="minorEastAsia"/>
                <w:b/>
                <w:u w:val="single"/>
              </w:rPr>
              <w:t xml:space="preserve"> = q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  <w:u w:val="single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u w:val="single"/>
                    </w:rPr>
                    <m:t>E</m:t>
                  </m:r>
                </m:e>
              </m:acc>
            </m:oMath>
            <w:r w:rsidR="00FD7A3E">
              <w:rPr>
                <w:rFonts w:eastAsiaTheme="minorEastAsia"/>
              </w:rPr>
              <w:t xml:space="preserve"> , pour une charge q se </w:t>
            </w:r>
          </w:p>
          <w:p w:rsidR="00E21101" w:rsidRDefault="00E21101" w:rsidP="00FD7A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="00FD7A3E">
              <w:rPr>
                <w:rFonts w:eastAsiaTheme="minorEastAsia"/>
              </w:rPr>
              <w:t xml:space="preserve">déplaçant d’un point A à un point B, ces points étant situés entre </w:t>
            </w:r>
          </w:p>
          <w:p w:rsidR="00FD7A3E" w:rsidRDefault="00E21101" w:rsidP="00FD7A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="00FD7A3E">
              <w:rPr>
                <w:rFonts w:eastAsiaTheme="minorEastAsia"/>
              </w:rPr>
              <w:t>deux plaques où règne un champ électrostatique 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</m:acc>
            </m:oMath>
            <w:r w:rsidR="00FD7A3E">
              <w:rPr>
                <w:rFonts w:eastAsiaTheme="minorEastAsia"/>
              </w:rPr>
              <w:t>:</w:t>
            </w:r>
          </w:p>
          <w:p w:rsidR="00FD7A3E" w:rsidRPr="00FD7A3E" w:rsidRDefault="00FD7A3E" w:rsidP="00FD7A3E">
            <w:pPr>
              <w:rPr>
                <w:rFonts w:eastAsiaTheme="minorEastAsia"/>
                <w:sz w:val="10"/>
                <w:szCs w:val="10"/>
              </w:rPr>
            </w:pPr>
          </w:p>
          <w:p w:rsidR="00FD7A3E" w:rsidRPr="00FD7A3E" w:rsidRDefault="00091BF1" w:rsidP="00FD7A3E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sz w:val="28"/>
                            <w:szCs w:val="28"/>
                          </w:rPr>
                        </m:ctrlPr>
                      </m:acc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e</m:t>
                            </m:r>
                          </m:sub>
                        </m:sSub>
                      </m:e>
                    </m:acc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=  q x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AB</m:t>
                    </m:r>
                  </m:sub>
                </m:sSub>
              </m:oMath>
            </m:oMathPara>
          </w:p>
          <w:p w:rsidR="00FD7A3E" w:rsidRPr="00FD7A3E" w:rsidRDefault="00FD7A3E" w:rsidP="00FD7A3E">
            <w:pPr>
              <w:rPr>
                <w:rFonts w:eastAsiaTheme="minorEastAsia"/>
                <w:b/>
                <w:sz w:val="10"/>
                <w:szCs w:val="10"/>
              </w:rPr>
            </w:pPr>
          </w:p>
          <w:p w:rsidR="00FD7A3E" w:rsidRDefault="00091BF1" w:rsidP="00FD7A3E">
            <w:pPr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 xml:space="preserve">   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AB</m:t>
                  </m:r>
                </m:sub>
              </m:sSub>
            </m:oMath>
            <w:r w:rsidR="00FD7A3E">
              <w:rPr>
                <w:rFonts w:eastAsiaTheme="minorEastAsia"/>
              </w:rPr>
              <w:t xml:space="preserve"> est la tension électrique entre les points A et B.</w:t>
            </w:r>
            <w:r w:rsidR="002D4C6F">
              <w:rPr>
                <w:rFonts w:eastAsiaTheme="minorEastAsia"/>
              </w:rPr>
              <w:t xml:space="preserve"> </w:t>
            </w:r>
          </w:p>
          <w:p w:rsidR="00FD7A3E" w:rsidRDefault="00FD7A3E" w:rsidP="00FD7A3E">
            <w:pPr>
              <w:rPr>
                <w:rFonts w:eastAsiaTheme="minorEastAsia"/>
              </w:rPr>
            </w:pPr>
          </w:p>
          <w:p w:rsidR="00E21101" w:rsidRDefault="00E21101" w:rsidP="00FD7A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="00FD7A3E" w:rsidRPr="00890C2D">
              <w:rPr>
                <w:rFonts w:eastAsiaTheme="minorEastAsia"/>
              </w:rPr>
              <w:t xml:space="preserve">Comme le travail </w:t>
            </w:r>
            <w:r w:rsidR="00FD7A3E">
              <w:rPr>
                <w:rFonts w:eastAsiaTheme="minorEastAsia"/>
              </w:rPr>
              <w:t xml:space="preserve">de la force électrostatique </w:t>
            </w:r>
            <w:r w:rsidR="00FD7A3E" w:rsidRPr="00890C2D">
              <w:rPr>
                <w:rFonts w:eastAsiaTheme="minorEastAsia"/>
              </w:rPr>
              <w:t xml:space="preserve">ne dépend pas du </w:t>
            </w:r>
            <w:r>
              <w:rPr>
                <w:rFonts w:eastAsiaTheme="minorEastAsia"/>
              </w:rPr>
              <w:t xml:space="preserve">  </w:t>
            </w:r>
          </w:p>
          <w:p w:rsidR="00FD7A3E" w:rsidRPr="00890C2D" w:rsidRDefault="00E21101" w:rsidP="00FD7A3E">
            <w:pPr>
              <w:rPr>
                <w:rFonts w:eastAsiaTheme="minorEastAsia"/>
                <w:b/>
                <w:u w:val="single"/>
              </w:rPr>
            </w:pPr>
            <w:r>
              <w:rPr>
                <w:rFonts w:eastAsiaTheme="minorEastAsia"/>
              </w:rPr>
              <w:t xml:space="preserve">   </w:t>
            </w:r>
            <w:r w:rsidR="00FD7A3E" w:rsidRPr="00890C2D">
              <w:rPr>
                <w:rFonts w:eastAsiaTheme="minorEastAsia"/>
              </w:rPr>
              <w:t xml:space="preserve">chemin suivi, </w:t>
            </w:r>
            <w:r w:rsidR="00FD7A3E">
              <w:rPr>
                <w:rFonts w:eastAsiaTheme="minorEastAsia"/>
                <w:b/>
                <w:u w:val="single"/>
              </w:rPr>
              <w:t>la force électrostatique</w:t>
            </w:r>
            <w:r w:rsidR="00FD7A3E" w:rsidRPr="00890C2D">
              <w:rPr>
                <w:rFonts w:eastAsiaTheme="minorEastAsia"/>
                <w:b/>
                <w:u w:val="single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u w:val="single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u w:val="singl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u w:val="single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u w:val="single"/>
                        </w:rPr>
                        <m:t>e</m:t>
                      </m:r>
                    </m:sub>
                  </m:sSub>
                </m:e>
              </m:acc>
            </m:oMath>
            <w:r w:rsidR="00FD7A3E" w:rsidRPr="00890C2D">
              <w:rPr>
                <w:rFonts w:eastAsiaTheme="minorEastAsia"/>
                <w:b/>
                <w:u w:val="single"/>
              </w:rPr>
              <w:t xml:space="preserve"> est une force conservative</w:t>
            </w:r>
          </w:p>
          <w:p w:rsidR="00890C2D" w:rsidRDefault="00890C2D" w:rsidP="00425077">
            <w:pPr>
              <w:rPr>
                <w:rFonts w:eastAsiaTheme="minorEastAsia"/>
              </w:rPr>
            </w:pPr>
          </w:p>
        </w:tc>
        <w:tc>
          <w:tcPr>
            <w:tcW w:w="3977" w:type="dxa"/>
          </w:tcPr>
          <w:p w:rsidR="00890C2D" w:rsidRDefault="00890C2D" w:rsidP="00890C2D">
            <w:pPr>
              <w:rPr>
                <w:rFonts w:eastAsiaTheme="minorEastAsia"/>
              </w:rPr>
            </w:pPr>
          </w:p>
          <w:p w:rsidR="00FD7A3E" w:rsidRDefault="00FD7A3E" w:rsidP="00FD7A3E">
            <w:pPr>
              <w:rPr>
                <w:rFonts w:eastAsiaTheme="minorEastAsia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053D2A" wp14:editId="38084D59">
                  <wp:extent cx="1792224" cy="1711757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094" cy="1717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A3E" w:rsidTr="00E21101">
        <w:tc>
          <w:tcPr>
            <w:tcW w:w="6629" w:type="dxa"/>
          </w:tcPr>
          <w:p w:rsidR="00E21101" w:rsidRDefault="00E21101" w:rsidP="00FD7A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●</w:t>
            </w:r>
            <w:r w:rsidR="00FD7A3E" w:rsidRPr="00CF2664">
              <w:rPr>
                <w:rFonts w:eastAsiaTheme="minorEastAsia"/>
                <w:b/>
                <w:u w:val="single"/>
              </w:rPr>
              <w:t xml:space="preserve">Travail de la force de frottement 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i/>
                      <w:u w:val="single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u w:val="single"/>
                    </w:rPr>
                    <m:t>f</m:t>
                  </m:r>
                </m:e>
              </m:acc>
            </m:oMath>
            <w:r w:rsidR="00FD7A3E">
              <w:rPr>
                <w:rFonts w:eastAsiaTheme="minorEastAsia"/>
              </w:rPr>
              <w:t xml:space="preserve"> , pour un mobile se déplaçant </w:t>
            </w:r>
          </w:p>
          <w:p w:rsidR="00FD7A3E" w:rsidRDefault="00E21101" w:rsidP="00FD7A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="00FD7A3E">
              <w:rPr>
                <w:rFonts w:eastAsiaTheme="minorEastAsia"/>
              </w:rPr>
              <w:t>d’un point A à un point B :</w:t>
            </w:r>
          </w:p>
          <w:p w:rsidR="00FD7A3E" w:rsidRPr="00FD7A3E" w:rsidRDefault="00FD7A3E" w:rsidP="00FD7A3E">
            <w:pPr>
              <w:rPr>
                <w:rFonts w:eastAsiaTheme="minorEastAsia"/>
                <w:sz w:val="10"/>
                <w:szCs w:val="10"/>
              </w:rPr>
            </w:pPr>
          </w:p>
          <w:p w:rsidR="00FD7A3E" w:rsidRPr="00FD7A3E" w:rsidRDefault="00091BF1" w:rsidP="00FD7A3E">
            <w:pPr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</m:e>
                    </m:acc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= -f x AB</m:t>
                </m:r>
              </m:oMath>
            </m:oMathPara>
          </w:p>
          <w:p w:rsidR="00FD7A3E" w:rsidRPr="00FD7A3E" w:rsidRDefault="00FD7A3E" w:rsidP="00FD7A3E">
            <w:pPr>
              <w:rPr>
                <w:rFonts w:eastAsiaTheme="minorEastAsia"/>
                <w:b/>
                <w:sz w:val="10"/>
                <w:szCs w:val="10"/>
              </w:rPr>
            </w:pPr>
          </w:p>
          <w:p w:rsidR="00FD7A3E" w:rsidRDefault="00FD7A3E" w:rsidP="00FD7A3E">
            <w:pPr>
              <w:rPr>
                <w:rFonts w:eastAsiaTheme="minorEastAsia"/>
              </w:rPr>
            </w:pPr>
          </w:p>
          <w:p w:rsidR="00E21101" w:rsidRDefault="00E21101" w:rsidP="00FD7A3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w:r w:rsidR="00FD7A3E" w:rsidRPr="00890C2D">
              <w:rPr>
                <w:rFonts w:eastAsiaTheme="minorEastAsia"/>
              </w:rPr>
              <w:t xml:space="preserve">Comme le travail </w:t>
            </w:r>
            <w:r w:rsidR="00FD7A3E">
              <w:rPr>
                <w:rFonts w:eastAsiaTheme="minorEastAsia"/>
              </w:rPr>
              <w:t>de la force de frottement</w:t>
            </w:r>
            <w:r w:rsidR="00FD7A3E" w:rsidRPr="00890C2D">
              <w:rPr>
                <w:rFonts w:eastAsiaTheme="minorEastAsia"/>
              </w:rPr>
              <w:t xml:space="preserve"> dépend du chemin suivi</w:t>
            </w:r>
            <w:r w:rsidR="00FD7A3E">
              <w:rPr>
                <w:rFonts w:eastAsiaTheme="minorEastAsia"/>
              </w:rPr>
              <w:t xml:space="preserve"> </w:t>
            </w:r>
          </w:p>
          <w:p w:rsidR="00FD7A3E" w:rsidRPr="00890C2D" w:rsidRDefault="00E21101" w:rsidP="00FD7A3E">
            <w:pPr>
              <w:rPr>
                <w:rFonts w:eastAsiaTheme="minorEastAsia"/>
                <w:b/>
                <w:u w:val="single"/>
              </w:rPr>
            </w:pPr>
            <w:r>
              <w:rPr>
                <w:rFonts w:eastAsiaTheme="minorEastAsia"/>
              </w:rPr>
              <w:t xml:space="preserve">   </w:t>
            </w:r>
            <w:r w:rsidR="00FD7A3E">
              <w:rPr>
                <w:rFonts w:eastAsiaTheme="minorEastAsia"/>
              </w:rPr>
              <w:t>AB</w:t>
            </w:r>
            <w:r w:rsidR="00FD7A3E" w:rsidRPr="00890C2D">
              <w:rPr>
                <w:rFonts w:eastAsiaTheme="minorEastAsia"/>
              </w:rPr>
              <w:t xml:space="preserve">, </w:t>
            </w:r>
            <w:r w:rsidR="00FD7A3E">
              <w:rPr>
                <w:rFonts w:eastAsiaTheme="minorEastAsia"/>
                <w:b/>
                <w:u w:val="single"/>
              </w:rPr>
              <w:t>la force de frottement</w:t>
            </w:r>
            <w:r w:rsidR="00FD7A3E" w:rsidRPr="00890C2D">
              <w:rPr>
                <w:rFonts w:eastAsiaTheme="minorEastAsia"/>
                <w:b/>
                <w:u w:val="single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b/>
                      <w:u w:val="single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u w:val="single"/>
                    </w:rPr>
                    <m:t>f</m:t>
                  </m:r>
                </m:e>
              </m:acc>
            </m:oMath>
            <w:r w:rsidR="00FD7A3E" w:rsidRPr="00890C2D">
              <w:rPr>
                <w:rFonts w:eastAsiaTheme="minorEastAsia"/>
                <w:b/>
                <w:u w:val="single"/>
              </w:rPr>
              <w:t xml:space="preserve"> </w:t>
            </w:r>
            <w:r w:rsidR="00FD7A3E">
              <w:rPr>
                <w:rFonts w:eastAsiaTheme="minorEastAsia"/>
                <w:b/>
                <w:u w:val="single"/>
              </w:rPr>
              <w:t>n’</w:t>
            </w:r>
            <w:r w:rsidR="00FD7A3E" w:rsidRPr="00890C2D">
              <w:rPr>
                <w:rFonts w:eastAsiaTheme="minorEastAsia"/>
                <w:b/>
                <w:u w:val="single"/>
              </w:rPr>
              <w:t xml:space="preserve">est </w:t>
            </w:r>
            <w:r w:rsidR="00FD7A3E">
              <w:rPr>
                <w:rFonts w:eastAsiaTheme="minorEastAsia"/>
                <w:b/>
                <w:u w:val="single"/>
              </w:rPr>
              <w:t>pas</w:t>
            </w:r>
            <w:r w:rsidR="00FD7A3E" w:rsidRPr="00890C2D">
              <w:rPr>
                <w:rFonts w:eastAsiaTheme="minorEastAsia"/>
                <w:b/>
                <w:u w:val="single"/>
              </w:rPr>
              <w:t xml:space="preserve"> conservative</w:t>
            </w:r>
          </w:p>
          <w:p w:rsidR="00FD7A3E" w:rsidRDefault="00FD7A3E" w:rsidP="00425077"/>
        </w:tc>
        <w:tc>
          <w:tcPr>
            <w:tcW w:w="3977" w:type="dxa"/>
          </w:tcPr>
          <w:p w:rsidR="001F7E16" w:rsidRDefault="001F7E16" w:rsidP="00425077">
            <w:pPr>
              <w:rPr>
                <w:noProof/>
                <w:lang w:eastAsia="fr-FR"/>
              </w:rPr>
            </w:pPr>
          </w:p>
          <w:p w:rsidR="00FD7A3E" w:rsidRDefault="001F7E16" w:rsidP="00425077">
            <w:r>
              <w:rPr>
                <w:noProof/>
                <w:lang w:eastAsia="fr-FR"/>
              </w:rPr>
              <w:drawing>
                <wp:inline distT="0" distB="0" distL="0" distR="0" wp14:anchorId="6D9A69F4" wp14:editId="57DFB372">
                  <wp:extent cx="2317365" cy="878622"/>
                  <wp:effectExtent l="0" t="0" r="698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vail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950" cy="88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B89" w:rsidRPr="00425077" w:rsidRDefault="00DA0B89" w:rsidP="00425077"/>
    <w:p w:rsidR="00425077" w:rsidRDefault="00425077"/>
    <w:p w:rsidR="00844169" w:rsidRDefault="00844169"/>
    <w:p w:rsidR="00844169" w:rsidRDefault="00844169"/>
    <w:p w:rsidR="00CF2664" w:rsidRDefault="00091B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É</w:t>
      </w:r>
      <w:r w:rsidR="00844169" w:rsidRPr="00F867BA">
        <w:rPr>
          <w:b/>
          <w:sz w:val="32"/>
          <w:szCs w:val="32"/>
          <w:u w:val="single"/>
        </w:rPr>
        <w:t>nergie mécanique </w:t>
      </w:r>
    </w:p>
    <w:p w:rsidR="00CF2664" w:rsidRPr="00091BF1" w:rsidRDefault="00844169" w:rsidP="00CF2664">
      <w:pPr>
        <w:rPr>
          <w:sz w:val="32"/>
          <w:szCs w:val="32"/>
          <w:u w:val="single"/>
        </w:rPr>
      </w:pPr>
      <w:r>
        <w:t xml:space="preserve">Par définition l’énergie mécanique est </w:t>
      </w:r>
      <w:proofErr w:type="spellStart"/>
      <w:r w:rsidRPr="00844169">
        <w:rPr>
          <w:b/>
          <w:sz w:val="24"/>
          <w:szCs w:val="24"/>
        </w:rPr>
        <w:t>E</w:t>
      </w:r>
      <w:r w:rsidRPr="00844169">
        <w:rPr>
          <w:b/>
          <w:sz w:val="24"/>
          <w:szCs w:val="24"/>
          <w:vertAlign w:val="subscript"/>
        </w:rPr>
        <w:t>m</w:t>
      </w:r>
      <w:proofErr w:type="spellEnd"/>
      <w:r w:rsidRPr="00844169">
        <w:rPr>
          <w:b/>
          <w:sz w:val="24"/>
          <w:szCs w:val="24"/>
        </w:rPr>
        <w:t xml:space="preserve"> = E</w:t>
      </w:r>
      <w:r w:rsidRPr="00844169">
        <w:rPr>
          <w:b/>
          <w:sz w:val="24"/>
          <w:szCs w:val="24"/>
          <w:vertAlign w:val="subscript"/>
        </w:rPr>
        <w:t>p</w:t>
      </w:r>
      <w:r w:rsidRPr="00844169">
        <w:rPr>
          <w:b/>
          <w:sz w:val="24"/>
          <w:szCs w:val="24"/>
        </w:rPr>
        <w:t xml:space="preserve"> + E</w:t>
      </w:r>
      <w:r w:rsidRPr="00844169">
        <w:rPr>
          <w:b/>
          <w:sz w:val="24"/>
          <w:szCs w:val="24"/>
          <w:vertAlign w:val="subscript"/>
        </w:rPr>
        <w:t>C</w:t>
      </w:r>
      <w:r w:rsidR="00091BF1">
        <w:rPr>
          <w:b/>
          <w:sz w:val="24"/>
          <w:szCs w:val="24"/>
        </w:rPr>
        <w:t xml:space="preserve"> </w:t>
      </w:r>
      <w:r w:rsidR="00091BF1" w:rsidRPr="00091BF1">
        <w:rPr>
          <w:sz w:val="24"/>
          <w:szCs w:val="24"/>
        </w:rPr>
        <w:t>où E</w:t>
      </w:r>
      <w:r w:rsidR="00091BF1" w:rsidRPr="00091BF1">
        <w:rPr>
          <w:sz w:val="24"/>
          <w:szCs w:val="24"/>
          <w:vertAlign w:val="subscript"/>
        </w:rPr>
        <w:t>p</w:t>
      </w:r>
      <w:r w:rsidR="00091BF1">
        <w:rPr>
          <w:b/>
          <w:sz w:val="24"/>
          <w:szCs w:val="24"/>
          <w:vertAlign w:val="subscript"/>
        </w:rPr>
        <w:t xml:space="preserve"> </w:t>
      </w:r>
      <w:r w:rsidR="00091BF1">
        <w:rPr>
          <w:sz w:val="24"/>
          <w:szCs w:val="24"/>
        </w:rPr>
        <w:t xml:space="preserve">désigne l’énergie potentielle et </w:t>
      </w:r>
      <w:proofErr w:type="spellStart"/>
      <w:r w:rsidR="00091BF1">
        <w:rPr>
          <w:sz w:val="24"/>
          <w:szCs w:val="24"/>
        </w:rPr>
        <w:t>E</w:t>
      </w:r>
      <w:r w:rsidR="00091BF1" w:rsidRPr="00091BF1">
        <w:rPr>
          <w:sz w:val="24"/>
          <w:szCs w:val="24"/>
          <w:vertAlign w:val="subscript"/>
        </w:rPr>
        <w:t>c</w:t>
      </w:r>
      <w:proofErr w:type="spellEnd"/>
      <w:r w:rsidR="00091BF1">
        <w:rPr>
          <w:sz w:val="24"/>
          <w:szCs w:val="24"/>
        </w:rPr>
        <w:t xml:space="preserve"> l’énergie cinétique du système</w:t>
      </w:r>
    </w:p>
    <w:p w:rsidR="00CF2664" w:rsidRDefault="00CF2664" w:rsidP="00CF2664">
      <w:pPr>
        <w:rPr>
          <w:b/>
          <w:sz w:val="32"/>
          <w:szCs w:val="32"/>
          <w:u w:val="single"/>
        </w:rPr>
      </w:pPr>
    </w:p>
    <w:p w:rsidR="00CF2664" w:rsidRPr="00F867BA" w:rsidRDefault="00CF2664" w:rsidP="00CF26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</w:t>
      </w:r>
      <w:r w:rsidRPr="00F867BA">
        <w:rPr>
          <w:b/>
          <w:sz w:val="32"/>
          <w:szCs w:val="32"/>
          <w:u w:val="single"/>
        </w:rPr>
        <w:t>onservation de l’énergie mécanique</w:t>
      </w:r>
    </w:p>
    <w:p w:rsidR="00844169" w:rsidRPr="00844169" w:rsidRDefault="00844169">
      <w:pPr>
        <w:rPr>
          <w:b/>
          <w:sz w:val="24"/>
          <w:szCs w:val="24"/>
          <w:vertAlign w:val="subscript"/>
        </w:rPr>
      </w:pPr>
    </w:p>
    <w:p w:rsidR="00844169" w:rsidRPr="00844169" w:rsidRDefault="00844169" w:rsidP="00844169">
      <w:r>
        <w:t xml:space="preserve">Si l’énergie mécanique se conserve, on peut écrire que </w:t>
      </w:r>
      <w:proofErr w:type="spellStart"/>
      <w:r w:rsidRPr="00844169">
        <w:rPr>
          <w:b/>
          <w:sz w:val="24"/>
          <w:szCs w:val="24"/>
        </w:rPr>
        <w:t>E</w:t>
      </w:r>
      <w:r w:rsidRPr="00844169">
        <w:rPr>
          <w:b/>
          <w:sz w:val="24"/>
          <w:szCs w:val="24"/>
          <w:vertAlign w:val="subscript"/>
        </w:rPr>
        <w:t>m</w:t>
      </w:r>
      <w:proofErr w:type="spellEnd"/>
      <w:r w:rsidRPr="00844169">
        <w:rPr>
          <w:b/>
          <w:sz w:val="24"/>
          <w:szCs w:val="24"/>
        </w:rPr>
        <w:t xml:space="preserve"> = E</w:t>
      </w:r>
      <w:r w:rsidRPr="00844169">
        <w:rPr>
          <w:b/>
          <w:sz w:val="24"/>
          <w:szCs w:val="24"/>
          <w:vertAlign w:val="subscript"/>
        </w:rPr>
        <w:t>p</w:t>
      </w:r>
      <w:r w:rsidRPr="00844169">
        <w:rPr>
          <w:b/>
          <w:sz w:val="24"/>
          <w:szCs w:val="24"/>
        </w:rPr>
        <w:t xml:space="preserve"> + E</w:t>
      </w:r>
      <w:r w:rsidRPr="00844169">
        <w:rPr>
          <w:b/>
          <w:sz w:val="24"/>
          <w:szCs w:val="24"/>
          <w:vertAlign w:val="subscript"/>
        </w:rPr>
        <w:t>C</w:t>
      </w:r>
      <w:r w:rsidRPr="00844169">
        <w:rPr>
          <w:b/>
          <w:sz w:val="24"/>
          <w:szCs w:val="24"/>
        </w:rPr>
        <w:t xml:space="preserve"> = constante</w:t>
      </w:r>
      <w:r>
        <w:t xml:space="preserve"> ou que </w:t>
      </w:r>
      <w:proofErr w:type="spellStart"/>
      <w:r w:rsidRPr="00844169">
        <w:rPr>
          <w:b/>
          <w:sz w:val="24"/>
          <w:szCs w:val="24"/>
        </w:rPr>
        <w:t>ΔE</w:t>
      </w:r>
      <w:r w:rsidRPr="00844169">
        <w:rPr>
          <w:b/>
          <w:sz w:val="24"/>
          <w:szCs w:val="24"/>
          <w:vertAlign w:val="subscript"/>
        </w:rPr>
        <w:t>m</w:t>
      </w:r>
      <w:proofErr w:type="spellEnd"/>
      <w:r w:rsidRPr="00844169">
        <w:rPr>
          <w:b/>
          <w:sz w:val="24"/>
          <w:szCs w:val="24"/>
        </w:rPr>
        <w:t xml:space="preserve"> = </w:t>
      </w:r>
      <w:proofErr w:type="spellStart"/>
      <w:r w:rsidRPr="00844169">
        <w:rPr>
          <w:b/>
          <w:sz w:val="24"/>
          <w:szCs w:val="24"/>
        </w:rPr>
        <w:t>ΔE</w:t>
      </w:r>
      <w:r w:rsidRPr="00844169">
        <w:rPr>
          <w:b/>
          <w:sz w:val="24"/>
          <w:szCs w:val="24"/>
          <w:vertAlign w:val="subscript"/>
        </w:rPr>
        <w:t>p</w:t>
      </w:r>
      <w:proofErr w:type="spellEnd"/>
      <w:r w:rsidRPr="00844169">
        <w:rPr>
          <w:b/>
          <w:sz w:val="24"/>
          <w:szCs w:val="24"/>
        </w:rPr>
        <w:t xml:space="preserve"> + ΔE</w:t>
      </w:r>
      <w:r w:rsidRPr="00844169">
        <w:rPr>
          <w:b/>
          <w:sz w:val="24"/>
          <w:szCs w:val="24"/>
          <w:vertAlign w:val="subscript"/>
        </w:rPr>
        <w:t>C</w:t>
      </w:r>
      <w:r w:rsidRPr="00844169">
        <w:rPr>
          <w:b/>
          <w:sz w:val="24"/>
          <w:szCs w:val="24"/>
        </w:rPr>
        <w:t xml:space="preserve"> = O</w:t>
      </w:r>
    </w:p>
    <w:p w:rsidR="00844169" w:rsidRPr="00844169" w:rsidRDefault="00844169">
      <w:r>
        <w:t xml:space="preserve">On peut aussi en déduire que </w:t>
      </w:r>
      <w:proofErr w:type="spellStart"/>
      <w:r w:rsidRPr="00844169">
        <w:rPr>
          <w:b/>
          <w:sz w:val="24"/>
          <w:szCs w:val="24"/>
        </w:rPr>
        <w:t>ΔE</w:t>
      </w:r>
      <w:r w:rsidRPr="00844169">
        <w:rPr>
          <w:b/>
          <w:sz w:val="24"/>
          <w:szCs w:val="24"/>
          <w:vertAlign w:val="subscript"/>
        </w:rPr>
        <w:t>p</w:t>
      </w:r>
      <w:proofErr w:type="spellEnd"/>
      <w:r>
        <w:rPr>
          <w:b/>
          <w:sz w:val="24"/>
          <w:szCs w:val="24"/>
        </w:rPr>
        <w:t xml:space="preserve"> = -</w:t>
      </w:r>
      <w:r w:rsidRPr="00844169">
        <w:rPr>
          <w:b/>
          <w:sz w:val="24"/>
          <w:szCs w:val="24"/>
        </w:rPr>
        <w:t xml:space="preserve"> ΔE</w:t>
      </w:r>
      <w:r w:rsidRPr="00844169">
        <w:rPr>
          <w:b/>
          <w:sz w:val="24"/>
          <w:szCs w:val="24"/>
          <w:vertAlign w:val="subscript"/>
        </w:rPr>
        <w:t>C</w:t>
      </w:r>
    </w:p>
    <w:p w:rsidR="00844169" w:rsidRDefault="00844169"/>
    <w:p w:rsidR="00844169" w:rsidRPr="00F867BA" w:rsidRDefault="001D2204">
      <w:pPr>
        <w:rPr>
          <w:b/>
          <w:sz w:val="32"/>
          <w:szCs w:val="32"/>
          <w:u w:val="single"/>
        </w:rPr>
      </w:pPr>
      <w:r w:rsidRPr="00F867BA">
        <w:rPr>
          <w:b/>
          <w:sz w:val="32"/>
          <w:szCs w:val="32"/>
          <w:u w:val="single"/>
        </w:rPr>
        <w:t>Utilisation du t</w:t>
      </w:r>
      <w:r w:rsidR="00844169" w:rsidRPr="00F867BA">
        <w:rPr>
          <w:b/>
          <w:sz w:val="32"/>
          <w:szCs w:val="32"/>
          <w:u w:val="single"/>
        </w:rPr>
        <w:t>héorème de l’énergie mécanique :</w:t>
      </w:r>
    </w:p>
    <w:p w:rsidR="00E21101" w:rsidRDefault="00E21101">
      <w:pPr>
        <w:rPr>
          <w:b/>
          <w:sz w:val="24"/>
          <w:szCs w:val="24"/>
        </w:rPr>
      </w:pPr>
    </w:p>
    <w:p w:rsidR="00844169" w:rsidRPr="00844169" w:rsidRDefault="001D2204">
      <w:pPr>
        <w:rPr>
          <w:b/>
          <w:sz w:val="24"/>
          <w:szCs w:val="24"/>
        </w:rPr>
      </w:pPr>
      <w:r w:rsidRPr="00E21101">
        <w:rPr>
          <w:b/>
          <w:sz w:val="24"/>
          <w:szCs w:val="24"/>
          <w:u w:val="single"/>
        </w:rPr>
        <w:t>Théorème de l’énergie mécanique</w:t>
      </w:r>
      <w:r>
        <w:rPr>
          <w:b/>
          <w:sz w:val="24"/>
          <w:szCs w:val="24"/>
        </w:rPr>
        <w:t xml:space="preserve"> : </w:t>
      </w:r>
      <w:r w:rsidR="00844169" w:rsidRPr="00844169">
        <w:rPr>
          <w:b/>
          <w:sz w:val="24"/>
          <w:szCs w:val="24"/>
        </w:rPr>
        <w:t xml:space="preserve">La variation d’énergie mécanique d’un système entre deux points </w:t>
      </w:r>
      <w:r w:rsidR="00CD29F7">
        <w:rPr>
          <w:b/>
          <w:sz w:val="24"/>
          <w:szCs w:val="24"/>
        </w:rPr>
        <w:t xml:space="preserve">A et B </w:t>
      </w:r>
      <w:r w:rsidR="00844169" w:rsidRPr="00844169">
        <w:rPr>
          <w:b/>
          <w:sz w:val="24"/>
          <w:szCs w:val="24"/>
        </w:rPr>
        <w:t>est égale à la somme des travaux des forces non conservatives qui s’exercent entre ces deux points :</w:t>
      </w:r>
    </w:p>
    <w:p w:rsidR="00844169" w:rsidRDefault="00844169">
      <w:pPr>
        <w:rPr>
          <w:rFonts w:eastAsiaTheme="minorEastAsia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 AB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(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non conservatives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</m:nary>
      </m:oMath>
      <w:r w:rsidRPr="00844169">
        <w:rPr>
          <w:rFonts w:eastAsiaTheme="minorEastAsia"/>
          <w:b/>
          <w:sz w:val="24"/>
          <w:szCs w:val="24"/>
        </w:rPr>
        <w:t xml:space="preserve"> </w:t>
      </w:r>
    </w:p>
    <w:p w:rsidR="001D2204" w:rsidRDefault="001D2204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</w:p>
    <w:p w:rsidR="001D2204" w:rsidRPr="00E21101" w:rsidRDefault="001D2204">
      <w:pPr>
        <w:rPr>
          <w:rFonts w:eastAsiaTheme="minorEastAsia"/>
          <w:b/>
          <w:sz w:val="24"/>
          <w:szCs w:val="24"/>
          <w:u w:val="single"/>
        </w:rPr>
      </w:pPr>
      <w:r w:rsidRPr="00E21101">
        <w:rPr>
          <w:rFonts w:eastAsiaTheme="minorEastAsia"/>
          <w:b/>
          <w:sz w:val="24"/>
          <w:szCs w:val="24"/>
          <w:u w:val="single"/>
        </w:rPr>
        <w:t>Simplifications éventuelles</w:t>
      </w:r>
    </w:p>
    <w:p w:rsidR="001D2204" w:rsidRDefault="00CD29F7" w:rsidP="00CD29F7">
      <w:pPr>
        <w:spacing w:after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●</w:t>
      </w:r>
      <w:r w:rsidR="001D2204">
        <w:rPr>
          <w:rFonts w:eastAsiaTheme="minorEastAsia"/>
          <w:b/>
          <w:sz w:val="24"/>
          <w:szCs w:val="24"/>
        </w:rPr>
        <w:t xml:space="preserve">Si on n’a qu’une </w:t>
      </w:r>
      <w:r>
        <w:rPr>
          <w:rFonts w:eastAsiaTheme="minorEastAsia"/>
          <w:b/>
          <w:sz w:val="24"/>
          <w:szCs w:val="24"/>
        </w:rPr>
        <w:t xml:space="preserve">force conservative ou que </w:t>
      </w:r>
      <w:r w:rsidR="001D2204">
        <w:rPr>
          <w:rFonts w:eastAsiaTheme="minorEastAsia"/>
          <w:b/>
          <w:sz w:val="24"/>
          <w:szCs w:val="24"/>
        </w:rPr>
        <w:t xml:space="preserve">des forces conservatives (poids, force électrique) , alors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 AB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=0</m:t>
        </m:r>
      </m:oMath>
      <w:r w:rsidR="001D2204">
        <w:rPr>
          <w:rFonts w:eastAsiaTheme="minorEastAsia"/>
          <w:b/>
          <w:sz w:val="24"/>
          <w:szCs w:val="24"/>
        </w:rPr>
        <w:t xml:space="preserve"> </w:t>
      </w:r>
    </w:p>
    <w:p w:rsidR="00CD29F7" w:rsidRDefault="00CD29F7" w:rsidP="00CD29F7">
      <w:pPr>
        <w:spacing w:after="0"/>
        <w:rPr>
          <w:rFonts w:eastAsiaTheme="minorEastAsia"/>
          <w:sz w:val="24"/>
          <w:szCs w:val="24"/>
        </w:rPr>
      </w:pPr>
      <w:r w:rsidRPr="00CD29F7">
        <w:rPr>
          <w:rFonts w:eastAsiaTheme="minorEastAsia"/>
          <w:sz w:val="24"/>
          <w:szCs w:val="24"/>
        </w:rPr>
        <w:t>Remarque : Ceci est logique, avec des forces conservatives, l’énergie mécanique se conserve</w:t>
      </w:r>
    </w:p>
    <w:p w:rsidR="00CD29F7" w:rsidRPr="00CD29F7" w:rsidRDefault="00CD29F7" w:rsidP="00CD29F7">
      <w:pPr>
        <w:spacing w:after="0"/>
        <w:rPr>
          <w:rFonts w:eastAsiaTheme="minorEastAsia"/>
          <w:sz w:val="24"/>
          <w:szCs w:val="24"/>
        </w:rPr>
      </w:pPr>
    </w:p>
    <w:p w:rsidR="001D2204" w:rsidRPr="001D2204" w:rsidRDefault="00CD29F7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●</w:t>
      </w:r>
      <w:r w:rsidR="00E21101">
        <w:rPr>
          <w:rFonts w:eastAsiaTheme="minorEastAsia"/>
          <w:b/>
          <w:sz w:val="24"/>
          <w:szCs w:val="24"/>
        </w:rPr>
        <w:t>Si on n’a qu’une</w:t>
      </w:r>
      <w:r>
        <w:rPr>
          <w:rFonts w:eastAsiaTheme="minorEastAsia"/>
          <w:b/>
          <w:sz w:val="24"/>
          <w:szCs w:val="24"/>
        </w:rPr>
        <w:t xml:space="preserve"> force </w:t>
      </w:r>
      <w:r w:rsidR="00D96970">
        <w:rPr>
          <w:rFonts w:eastAsiaTheme="minorEastAsia"/>
          <w:b/>
          <w:sz w:val="24"/>
          <w:szCs w:val="24"/>
        </w:rPr>
        <w:t xml:space="preserve">non </w:t>
      </w:r>
      <w:r>
        <w:rPr>
          <w:rFonts w:eastAsiaTheme="minorEastAsia"/>
          <w:b/>
          <w:sz w:val="24"/>
          <w:szCs w:val="24"/>
        </w:rPr>
        <w:t xml:space="preserve">conservative ou que </w:t>
      </w:r>
      <w:r w:rsidR="00E21101">
        <w:rPr>
          <w:rFonts w:eastAsiaTheme="minorEastAsia"/>
          <w:b/>
          <w:sz w:val="24"/>
          <w:szCs w:val="24"/>
        </w:rPr>
        <w:t xml:space="preserve">des forces </w:t>
      </w:r>
      <w:r w:rsidR="00D96970">
        <w:rPr>
          <w:rFonts w:eastAsiaTheme="minorEastAsia"/>
          <w:b/>
          <w:sz w:val="24"/>
          <w:szCs w:val="24"/>
        </w:rPr>
        <w:t xml:space="preserve">non </w:t>
      </w:r>
      <w:r w:rsidR="00E21101">
        <w:rPr>
          <w:rFonts w:eastAsiaTheme="minorEastAsia"/>
          <w:b/>
          <w:sz w:val="24"/>
          <w:szCs w:val="24"/>
        </w:rPr>
        <w:t>conservatives mais si ce</w:t>
      </w:r>
      <w:r>
        <w:rPr>
          <w:rFonts w:eastAsiaTheme="minorEastAsia"/>
          <w:b/>
          <w:sz w:val="24"/>
          <w:szCs w:val="24"/>
        </w:rPr>
        <w:t>tte force ou ce</w:t>
      </w:r>
      <w:r w:rsidR="00E21101">
        <w:rPr>
          <w:rFonts w:eastAsiaTheme="minorEastAsia"/>
          <w:b/>
          <w:sz w:val="24"/>
          <w:szCs w:val="24"/>
        </w:rPr>
        <w:t xml:space="preserve">s forces </w:t>
      </w:r>
      <w:r w:rsidR="001D2204">
        <w:rPr>
          <w:rFonts w:eastAsiaTheme="minorEastAsia"/>
          <w:b/>
          <w:sz w:val="24"/>
          <w:szCs w:val="24"/>
        </w:rPr>
        <w:t xml:space="preserve">non conservatives </w:t>
      </w:r>
      <w:r w:rsidR="00E21101">
        <w:rPr>
          <w:rFonts w:eastAsiaTheme="minorEastAsia"/>
          <w:b/>
          <w:sz w:val="24"/>
          <w:szCs w:val="24"/>
        </w:rPr>
        <w:t>ne travaillent pas, car perpendiculaire</w:t>
      </w:r>
      <w:r>
        <w:rPr>
          <w:rFonts w:eastAsiaTheme="minorEastAsia"/>
          <w:b/>
          <w:sz w:val="24"/>
          <w:szCs w:val="24"/>
        </w:rPr>
        <w:t>(</w:t>
      </w:r>
      <w:r w:rsidR="00E21101">
        <w:rPr>
          <w:rFonts w:eastAsiaTheme="minorEastAsia"/>
          <w:b/>
          <w:sz w:val="24"/>
          <w:szCs w:val="24"/>
        </w:rPr>
        <w:t>s</w:t>
      </w:r>
      <w:r>
        <w:rPr>
          <w:rFonts w:eastAsiaTheme="minorEastAsia"/>
          <w:b/>
          <w:sz w:val="24"/>
          <w:szCs w:val="24"/>
        </w:rPr>
        <w:t>)</w:t>
      </w:r>
      <w:r w:rsidR="00E21101">
        <w:rPr>
          <w:rFonts w:eastAsiaTheme="minorEastAsia"/>
          <w:b/>
          <w:sz w:val="24"/>
          <w:szCs w:val="24"/>
        </w:rPr>
        <w:t xml:space="preserve"> au mouvement, alors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 AB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=0</m:t>
        </m:r>
      </m:oMath>
      <w:r w:rsidR="00E21101">
        <w:rPr>
          <w:rFonts w:eastAsiaTheme="minorEastAsia"/>
          <w:b/>
          <w:sz w:val="24"/>
          <w:szCs w:val="24"/>
        </w:rPr>
        <w:t xml:space="preserve"> .</w:t>
      </w:r>
      <w:bookmarkStart w:id="0" w:name="_GoBack"/>
      <w:bookmarkEnd w:id="0"/>
    </w:p>
    <w:sectPr w:rsidR="001D2204" w:rsidRPr="001D2204" w:rsidSect="00E21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77"/>
    <w:rsid w:val="000709CC"/>
    <w:rsid w:val="00091BF1"/>
    <w:rsid w:val="000D1066"/>
    <w:rsid w:val="001D2204"/>
    <w:rsid w:val="001F7E16"/>
    <w:rsid w:val="002C7B8B"/>
    <w:rsid w:val="002D4C6F"/>
    <w:rsid w:val="00425077"/>
    <w:rsid w:val="006759FE"/>
    <w:rsid w:val="006E0372"/>
    <w:rsid w:val="00844169"/>
    <w:rsid w:val="00890C2D"/>
    <w:rsid w:val="00CD29F7"/>
    <w:rsid w:val="00CF2664"/>
    <w:rsid w:val="00D96970"/>
    <w:rsid w:val="00DA0B89"/>
    <w:rsid w:val="00DD500F"/>
    <w:rsid w:val="00E21101"/>
    <w:rsid w:val="00F510EA"/>
    <w:rsid w:val="00F867BA"/>
    <w:rsid w:val="00F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156FB"/>
  <w15:docId w15:val="{170FBC5F-B202-47AD-9F1D-6D2BBC51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507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0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9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PierreL</dc:creator>
  <cp:lastModifiedBy>Josiane Levy</cp:lastModifiedBy>
  <cp:revision>2</cp:revision>
  <dcterms:created xsi:type="dcterms:W3CDTF">2016-06-13T20:29:00Z</dcterms:created>
  <dcterms:modified xsi:type="dcterms:W3CDTF">2016-06-13T20:29:00Z</dcterms:modified>
</cp:coreProperties>
</file>