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62FA" w14:textId="77777777" w:rsidR="00D35328" w:rsidRDefault="00D35328" w:rsidP="00D35328">
      <w:pPr>
        <w:pStyle w:val="Standard"/>
        <w:jc w:val="center"/>
        <w:rPr>
          <w:b/>
          <w:bCs/>
        </w:rPr>
      </w:pPr>
    </w:p>
    <w:p w14:paraId="165EE0B1" w14:textId="77777777" w:rsidR="00D35328" w:rsidRDefault="00D35328" w:rsidP="00D35328">
      <w:pPr>
        <w:pStyle w:val="Standard"/>
        <w:jc w:val="center"/>
        <w:rPr>
          <w:b/>
          <w:bCs/>
        </w:rPr>
      </w:pPr>
    </w:p>
    <w:p w14:paraId="2531407C" w14:textId="77777777" w:rsidR="00B478BA" w:rsidRDefault="00B478BA" w:rsidP="00B478B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Des exemples de trames </w:t>
      </w:r>
    </w:p>
    <w:p w14:paraId="3F3F2803" w14:textId="08EA7258" w:rsidR="00B478BA" w:rsidRPr="00B478BA" w:rsidRDefault="00B478BA" w:rsidP="00B478BA">
      <w:pPr>
        <w:pStyle w:val="Standard"/>
        <w:jc w:val="center"/>
        <w:rPr>
          <w:b/>
          <w:bCs/>
        </w:rPr>
      </w:pPr>
      <w:r w:rsidRPr="00B478BA">
        <w:rPr>
          <w:b/>
          <w:bCs/>
        </w:rPr>
        <w:t>Classe de 2nde</w:t>
      </w:r>
    </w:p>
    <w:p w14:paraId="74EECB43" w14:textId="704BDC01" w:rsidR="00B478BA" w:rsidRPr="00B478BA" w:rsidRDefault="00B478BA" w:rsidP="00B478BA">
      <w:pPr>
        <w:pStyle w:val="Standard"/>
        <w:jc w:val="center"/>
        <w:rPr>
          <w:b/>
          <w:bCs/>
          <w:color w:val="FF0000"/>
        </w:rPr>
      </w:pPr>
      <w:r w:rsidRPr="00B478BA">
        <w:rPr>
          <w:b/>
          <w:bCs/>
          <w:color w:val="FF0000"/>
        </w:rPr>
        <w:t xml:space="preserve">THEMATIQUE </w:t>
      </w:r>
      <w:r w:rsidRPr="00B478BA">
        <w:rPr>
          <w:b/>
          <w:bCs/>
          <w:color w:val="FF0000"/>
        </w:rPr>
        <w:t xml:space="preserve">1 </w:t>
      </w:r>
      <w:r w:rsidRPr="00B478BA">
        <w:rPr>
          <w:b/>
          <w:bCs/>
          <w:color w:val="FF0000"/>
        </w:rPr>
        <w:t>:</w:t>
      </w:r>
    </w:p>
    <w:p w14:paraId="2B6B123D" w14:textId="2944089A" w:rsidR="00B478BA" w:rsidRPr="00B478BA" w:rsidRDefault="00B478BA" w:rsidP="00B478BA">
      <w:pPr>
        <w:pStyle w:val="Standard"/>
        <w:jc w:val="center"/>
        <w:rPr>
          <w:b/>
          <w:bCs/>
          <w:color w:val="FF0000"/>
          <w:sz w:val="28"/>
        </w:rPr>
      </w:pPr>
      <w:r w:rsidRPr="00B478BA">
        <w:rPr>
          <w:b/>
          <w:bCs/>
          <w:color w:val="FF0000"/>
          <w:sz w:val="28"/>
        </w:rPr>
        <w:t>La Terre, la vie</w:t>
      </w:r>
      <w:bookmarkStart w:id="0" w:name="_GoBack"/>
      <w:bookmarkEnd w:id="0"/>
      <w:r w:rsidRPr="00B478BA">
        <w:rPr>
          <w:b/>
          <w:bCs/>
          <w:color w:val="FF0000"/>
          <w:sz w:val="28"/>
        </w:rPr>
        <w:t xml:space="preserve"> et l’organisation du vivant</w:t>
      </w:r>
    </w:p>
    <w:p w14:paraId="44AF357A" w14:textId="77777777" w:rsidR="00B478BA" w:rsidRDefault="00B478BA" w:rsidP="00D35328">
      <w:pPr>
        <w:pStyle w:val="Standard"/>
        <w:jc w:val="center"/>
        <w:rPr>
          <w:b/>
          <w:bCs/>
        </w:rPr>
      </w:pPr>
    </w:p>
    <w:p w14:paraId="679B8801" w14:textId="77777777" w:rsidR="00B478BA" w:rsidRDefault="00B478BA" w:rsidP="00D35328">
      <w:pPr>
        <w:pStyle w:val="Standard"/>
        <w:jc w:val="center"/>
        <w:rPr>
          <w:b/>
          <w:bCs/>
        </w:rPr>
      </w:pPr>
    </w:p>
    <w:p w14:paraId="0372AC20" w14:textId="77777777" w:rsidR="00B478BA" w:rsidRDefault="00B478BA" w:rsidP="00D35328">
      <w:pPr>
        <w:pStyle w:val="Standard"/>
        <w:jc w:val="center"/>
        <w:rPr>
          <w:b/>
          <w:bCs/>
        </w:rPr>
      </w:pPr>
    </w:p>
    <w:p w14:paraId="50DEA22B" w14:textId="54BD765D" w:rsidR="00D35328" w:rsidRDefault="00D35328" w:rsidP="00D3532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Proposition de séquence </w:t>
      </w:r>
      <w:r w:rsidRPr="0009618B">
        <w:rPr>
          <w:bCs/>
        </w:rPr>
        <w:t>(séances articulées)</w:t>
      </w:r>
      <w:r>
        <w:rPr>
          <w:b/>
          <w:bCs/>
        </w:rPr>
        <w:t xml:space="preserve"> sur le thème (ou le sous-thème)</w:t>
      </w:r>
    </w:p>
    <w:p w14:paraId="55D79D13" w14:textId="77777777" w:rsidR="00D35328" w:rsidRPr="00F76CE0" w:rsidRDefault="00D35328" w:rsidP="00D35328">
      <w:pPr>
        <w:pStyle w:val="Standard"/>
        <w:jc w:val="center"/>
        <w:rPr>
          <w:b/>
          <w:bCs/>
          <w:color w:val="FF0000"/>
        </w:rPr>
      </w:pPr>
      <w:r w:rsidRPr="00F76CE0">
        <w:rPr>
          <w:b/>
          <w:bCs/>
          <w:color w:val="FF0000"/>
        </w:rPr>
        <w:t>L’organisme pluricellulaire, un ensemble de cellules spécialisées</w:t>
      </w:r>
    </w:p>
    <w:p w14:paraId="55E53964" w14:textId="77777777" w:rsidR="00D35328" w:rsidRDefault="00D35328" w:rsidP="00D35328">
      <w:pPr>
        <w:pStyle w:val="Standard"/>
        <w:jc w:val="center"/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D35328" w14:paraId="60AD247D" w14:textId="77777777" w:rsidTr="00AF769E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8002A7C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096A88E1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pédagogique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:  L’organisme pluricellulaire – un ensemble de cellules spécialisées</w:t>
            </w:r>
          </w:p>
          <w:p w14:paraId="5711CB32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6D5DBBC1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D35328" w:rsidRPr="00D2690F" w14:paraId="027AC798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8CDFB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4702DB31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FCBCE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345A71FB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(1 ou 2objectifs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0CD3835A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2CD04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4E5FEA91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6ADE4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0B39EF47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D3C67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53230B71" w14:textId="77777777" w:rsidR="00D35328" w:rsidRPr="00D2690F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tr w:rsidR="00D35328" w:rsidRPr="009B67BD" w14:paraId="15C7D152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7C805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2B5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278193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Observer un organisme vivant à différentes échelles : végétal et animal</w:t>
            </w:r>
          </w:p>
          <w:p w14:paraId="446D56A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1A263E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Mesurer et/ou calculer la taille des différentes structures observées</w:t>
            </w:r>
          </w:p>
          <w:p w14:paraId="3DDEFB2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E5581B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15D7FE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B008C86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F1BAEB7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B1F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Fournir un tableau comparatif des 2 organismes choisis : </w:t>
            </w:r>
          </w:p>
          <w:p w14:paraId="095A4AF1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Echelle organisme : Homme et une plante type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regroupant  feuille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, tige et organe de réserve</w:t>
            </w:r>
          </w:p>
          <w:p w14:paraId="67F9BCD7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Echelle organe : Foie, ou muscle, feuille de poireau.</w:t>
            </w:r>
          </w:p>
          <w:p w14:paraId="72CE7445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Echelle tissu-cellule : hépatocytes ou myocyte, cellule chlorophyllienne et non-chlorophyllienne</w:t>
            </w:r>
          </w:p>
          <w:p w14:paraId="754F780B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Echelle organite : noyau, chloroplaste</w:t>
            </w:r>
          </w:p>
          <w:p w14:paraId="04BD3D4E" w14:textId="77777777" w:rsidR="00D35328" w:rsidRPr="003D6CE0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Echelle moléculaire : chlorophylle ? amidon ? glycogène ? actine ?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57DD3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Tableau à finir de compléter</w:t>
            </w:r>
          </w:p>
          <w:p w14:paraId="0118F31B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Plante entière, écorché</w:t>
            </w:r>
          </w:p>
          <w:p w14:paraId="3532F234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Lames du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commerc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e ou préparation microscopiques à réaliser</w:t>
            </w:r>
          </w:p>
          <w:p w14:paraId="7E8292D9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Photos d’organites (noyau ou chloroplaste) en MO</w:t>
            </w:r>
          </w:p>
          <w:p w14:paraId="724891FE" w14:textId="77777777" w:rsidR="00D35328" w:rsidRPr="00D21259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Images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Rastop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de molécules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5A8F2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Mesurer en direct de la taille réelle des organismes et des organes fournis</w:t>
            </w:r>
          </w:p>
          <w:p w14:paraId="0AFF2682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Utiliser le microscope et mesurim sur cellule observée (cellule buccale ?)</w:t>
            </w:r>
          </w:p>
          <w:p w14:paraId="7974ED7D" w14:textId="77777777" w:rsidR="00D35328" w:rsidRPr="009B67BD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Au moins un calcul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de  taille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 : organite ou molécule à partir d’un doc avec échelle</w:t>
            </w:r>
          </w:p>
        </w:tc>
      </w:tr>
      <w:tr w:rsidR="00D35328" w:rsidRPr="009B67BD" w14:paraId="244110C8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5E279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11D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Observer la structure cellulaire</w:t>
            </w:r>
          </w:p>
          <w:p w14:paraId="57BEABA2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8CB59D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Montrer que les cellules spécialisées ont une fonction particulière en lien avec leur organisation</w:t>
            </w:r>
          </w:p>
          <w:p w14:paraId="3C426DD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B7C97B0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5D418D2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4C920FB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3031E3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9AB066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122C43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DCF31EC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B1BC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lastRenderedPageBreak/>
              <w:t xml:space="preserve">Fournir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une  planche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de  schémas </w:t>
            </w:r>
            <w:r>
              <w:rPr>
                <w:rFonts w:ascii="Calibri" w:hAnsi="Calibri"/>
                <w:sz w:val="22"/>
                <w:szCs w:val="28"/>
              </w:rPr>
              <w:lastRenderedPageBreak/>
              <w:t>des cellules </w:t>
            </w:r>
          </w:p>
          <w:p w14:paraId="7526650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CFFC544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En transmissif : Notion de spécialisation + matrices extracellulaires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FB338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lastRenderedPageBreak/>
              <w:t>Planche à compléter</w:t>
            </w:r>
          </w:p>
          <w:p w14:paraId="35CB4C4D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lastRenderedPageBreak/>
              <w:t>Planches avec photos en ME</w:t>
            </w:r>
          </w:p>
          <w:p w14:paraId="533B0176" w14:textId="77777777" w:rsidR="00D35328" w:rsidRPr="009B67BD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Lames du commerce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3DD64" w14:textId="77777777" w:rsidR="00D35328" w:rsidRPr="009B67BD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lastRenderedPageBreak/>
              <w:t xml:space="preserve">Préparations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lastRenderedPageBreak/>
              <w:t>microscopiques  à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observer pour décrire la structure et la relier avec la spécialisation de la cellule </w:t>
            </w:r>
          </w:p>
        </w:tc>
      </w:tr>
      <w:tr w:rsidR="00D35328" w:rsidRPr="009B67BD" w14:paraId="642E9DA5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D9F1F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lastRenderedPageBreak/>
              <w:t>1h30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59A1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Observation de la structure de l’ADN</w:t>
            </w:r>
          </w:p>
          <w:p w14:paraId="27014896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74A66D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Montrer que la spécialisation cellulaire est liée à l’expression d’une partie de l’ADN</w:t>
            </w:r>
          </w:p>
          <w:p w14:paraId="7C579FAA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8953611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F480704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D9F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Fournir un schéma ADN</w:t>
            </w:r>
          </w:p>
          <w:p w14:paraId="5E5333A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8F0F7CA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Schéma 3D des molécules étudiées avec Anagène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D8BA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Schéma à compléter</w:t>
            </w:r>
          </w:p>
          <w:p w14:paraId="44AD10F7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Fiche technique et guide utilisation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Rastop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et Anagène</w:t>
            </w:r>
          </w:p>
          <w:p w14:paraId="3E70B2D1" w14:textId="77777777" w:rsidR="00D35328" w:rsidRPr="009B67BD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Fichiers .pdb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et .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edi</w:t>
            </w:r>
            <w:proofErr w:type="spellEnd"/>
            <w:proofErr w:type="gramEnd"/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8C2A9" w14:textId="77777777" w:rsidR="00D35328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Utilisation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Rastop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pour : double hélice, nucléotides, complémentarité</w:t>
            </w:r>
          </w:p>
          <w:p w14:paraId="0DA092DB" w14:textId="77777777" w:rsidR="00D35328" w:rsidRPr="009B67BD" w:rsidRDefault="00D35328" w:rsidP="00D35328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Utilisation Anagène pour comparaison de 2 séquences de 2 gènes en relation avec la spécialisation de la cellule</w:t>
            </w:r>
          </w:p>
        </w:tc>
      </w:tr>
    </w:tbl>
    <w:p w14:paraId="51DC730B" w14:textId="77777777" w:rsidR="00D35328" w:rsidRDefault="00D35328" w:rsidP="00B478BA">
      <w:pPr>
        <w:pStyle w:val="Standard"/>
        <w:rPr>
          <w:b/>
          <w:bCs/>
        </w:rPr>
      </w:pPr>
    </w:p>
    <w:p w14:paraId="6D2DF00C" w14:textId="77777777" w:rsidR="00D35328" w:rsidRDefault="00D35328" w:rsidP="00D35328">
      <w:pPr>
        <w:pStyle w:val="Standard"/>
        <w:jc w:val="center"/>
        <w:rPr>
          <w:b/>
          <w:bCs/>
        </w:rPr>
      </w:pPr>
    </w:p>
    <w:p w14:paraId="610DA155" w14:textId="11365A2B" w:rsidR="00D35328" w:rsidRDefault="00D35328" w:rsidP="00D3532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Proposition de séquence </w:t>
      </w:r>
      <w:proofErr w:type="gramStart"/>
      <w:r w:rsidRPr="0009618B">
        <w:rPr>
          <w:bCs/>
        </w:rPr>
        <w:t>( séances</w:t>
      </w:r>
      <w:proofErr w:type="gramEnd"/>
      <w:r w:rsidRPr="0009618B">
        <w:rPr>
          <w:bCs/>
        </w:rPr>
        <w:t xml:space="preserve"> articulées)</w:t>
      </w:r>
      <w:r>
        <w:rPr>
          <w:b/>
          <w:bCs/>
        </w:rPr>
        <w:t xml:space="preserve">  sur le thème (ou le sous-thème)</w:t>
      </w:r>
    </w:p>
    <w:p w14:paraId="62F32BFE" w14:textId="77777777" w:rsidR="00D35328" w:rsidRPr="00F76CE0" w:rsidRDefault="00D35328" w:rsidP="00D35328">
      <w:pPr>
        <w:pStyle w:val="Standard"/>
        <w:jc w:val="center"/>
        <w:rPr>
          <w:b/>
          <w:bCs/>
          <w:color w:val="FF0000"/>
        </w:rPr>
      </w:pPr>
      <w:r w:rsidRPr="00F76CE0">
        <w:rPr>
          <w:b/>
          <w:bCs/>
          <w:color w:val="FF0000"/>
        </w:rPr>
        <w:t>L’organisme pluricellulaire, un ensemble de cellules spécialisées</w:t>
      </w:r>
    </w:p>
    <w:p w14:paraId="25EBA19E" w14:textId="77777777" w:rsidR="00D35328" w:rsidRPr="00F76CE0" w:rsidRDefault="00D35328" w:rsidP="00D35328">
      <w:pPr>
        <w:pStyle w:val="Standard"/>
        <w:jc w:val="center"/>
        <w:rPr>
          <w:color w:val="FF0000"/>
        </w:rPr>
      </w:pPr>
      <w:r w:rsidRPr="00F76CE0">
        <w:rPr>
          <w:b/>
          <w:bCs/>
          <w:color w:val="FF0000"/>
        </w:rPr>
        <w:t>Le métabolisme des cellules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D35328" w14:paraId="3B5D0409" w14:textId="77777777" w:rsidTr="00AF769E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A3E4EB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3991DFE4" w14:textId="77777777" w:rsidR="00D35328" w:rsidRPr="00F76CE0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i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pédagogique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: </w:t>
            </w: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F76CE0">
              <w:rPr>
                <w:rFonts w:ascii="Calibri" w:hAnsi="Calibri"/>
                <w:b/>
                <w:bCs/>
                <w:i/>
                <w:sz w:val="22"/>
                <w:szCs w:val="28"/>
              </w:rPr>
              <w:t>Relier les différents métabolismes à des cellules spécialisées, à leur organisation et à l’expression d’une partie de l’ADN</w:t>
            </w:r>
          </w:p>
          <w:p w14:paraId="2C470379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7A70A741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00"/>
      </w:tblGrid>
      <w:tr w:rsidR="00D35328" w:rsidRPr="00D2690F" w14:paraId="615C21FC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D6E96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3A1841A4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  <w:bookmarkStart w:id="1" w:name="_Hlk4529946"/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FF8D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084AAF4D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 xml:space="preserve">(1 ou 2 objectifs 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3433BFBE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F9A4A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48DEE08C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948A2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6144264C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E1B56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16EB7109" w14:textId="77777777" w:rsidR="00D35328" w:rsidRPr="00D2690F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bookmarkEnd w:id="1"/>
      <w:tr w:rsidR="00D35328" w:rsidRPr="009B67BD" w14:paraId="6E2DCA8C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0B7D6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946D0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84E6AA2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Mise en évidence d’un métabolisme autotrophe (photosynthèse) et hétérotrophe (respiration) à partir de 2 organes d’un même végétal : feuilles et racines (carotte par exemple)</w:t>
            </w:r>
          </w:p>
          <w:p w14:paraId="035DB73A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D4ACE8A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9E24CE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9AC889D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B01DB7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14CEB0D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199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Rappel des acquis de cycle 4 (respiration, photosynthèse, production de matière par les EV, cellule : unité du vivant, uni/pluricellulaire …) sous forme d’une vidéo accompagnée d’un questionnaire (classe inversée)</w:t>
            </w:r>
          </w:p>
          <w:p w14:paraId="02FC240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DFECB2E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Explication du fonctionnement d’un dispositif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Exao</w:t>
            </w:r>
            <w:proofErr w:type="spellEnd"/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564C0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Dispositif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Exao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avec sonde oxymétrique et sonde à CO</w:t>
            </w:r>
            <w:r w:rsidRPr="0003207D">
              <w:rPr>
                <w:rFonts w:ascii="Calibri" w:hAnsi="Calibri"/>
                <w:sz w:val="22"/>
                <w:szCs w:val="28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8"/>
              </w:rPr>
              <w:t>.</w:t>
            </w:r>
          </w:p>
          <w:p w14:paraId="79B6FDB3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Carotte : feuilles et racines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C811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Réalisation d’enregistrement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Exao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avec ou sans lumière afin d’identifier les échanges gazeux des feuilles et des racines avec l’environnement.</w:t>
            </w:r>
          </w:p>
          <w:p w14:paraId="501B20B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BC420DE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Relier ces échanges à deux métabolismes différents : photosynthèse et respiration.</w:t>
            </w:r>
          </w:p>
        </w:tc>
      </w:tr>
      <w:tr w:rsidR="00D35328" w:rsidRPr="009B67BD" w14:paraId="0EDD0BCD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5E42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CFE7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Relier les 2 métabolismes à des structures cellulaires différentes.</w:t>
            </w:r>
          </w:p>
          <w:p w14:paraId="29EBECA2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Observation tissus végétaux au microscope optique :</w:t>
            </w:r>
          </w:p>
          <w:p w14:paraId="5AE1D9EB" w14:textId="77777777" w:rsidR="00D35328" w:rsidRDefault="00D35328" w:rsidP="00D35328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Feuille de carotte : chloroplastes (chlorophylle)</w:t>
            </w:r>
          </w:p>
          <w:p w14:paraId="2571E8C2" w14:textId="77777777" w:rsidR="00D35328" w:rsidRDefault="00D35328" w:rsidP="00D35328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Racine de carotte : chromoplastes (carotène)</w:t>
            </w:r>
          </w:p>
          <w:p w14:paraId="1DFB32E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Observation électronographie permettant d’identifier l’organite siège de la respiration : la mitochondrie</w:t>
            </w:r>
          </w:p>
          <w:p w14:paraId="48DC3B8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3E5918D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Observation de tissu animal (ex : peau de batracien)</w:t>
            </w:r>
          </w:p>
          <w:p w14:paraId="590D955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9269FD0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Identifier la présence d’une matrice assurant la cohésion cellulaire dans un tissu.</w:t>
            </w:r>
          </w:p>
          <w:p w14:paraId="59CDE8C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B67B14C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4098161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BB55F1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80E1B6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03DDF50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CCFE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Rappel utilisation du microscope et réalisation d’une préparation microscopique (vidéo + questionnaire : classe inversée)</w:t>
            </w:r>
          </w:p>
          <w:p w14:paraId="10B1F5CB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62F2ACA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Rappel structure cellulaire : membrane, paroi, cytoplasme, noyau (travail préparatoire à la séance fait à la maison)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94A2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Microscope optique</w:t>
            </w:r>
          </w:p>
          <w:p w14:paraId="6FEE413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Feuille et racine de carotte</w:t>
            </w:r>
          </w:p>
          <w:p w14:paraId="2248914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Eau iodée</w:t>
            </w:r>
          </w:p>
          <w:p w14:paraId="54FB2B56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2BA5F7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Electronographies de tissus de végétal (partie autotrophe et partie hétérotrophe)</w:t>
            </w:r>
          </w:p>
          <w:p w14:paraId="02ECBD7C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F2DF771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Préparation du commerce de tissu animal.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892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Réaliser une préparation microscopique de feuille et de racine de carottes (sans coloration et avec coloration à l’eau iodée) </w:t>
            </w:r>
          </w:p>
          <w:p w14:paraId="44EBE17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En faire une saisie numérique ou un dessin d’observation.</w:t>
            </w:r>
          </w:p>
          <w:p w14:paraId="2834DB8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ED6D9A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Observation d’électronographie de cellules végétales </w:t>
            </w:r>
          </w:p>
          <w:p w14:paraId="6369C9EA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C7410D0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Observation de tissu animal</w:t>
            </w:r>
          </w:p>
          <w:p w14:paraId="3BB5F09A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DDC134B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Faire un tableau récapitulatif et comparatif associant le métabolisme, structure cellulaire, organite</w:t>
            </w:r>
          </w:p>
        </w:tc>
      </w:tr>
      <w:tr w:rsidR="00D35328" w:rsidRPr="009B67BD" w14:paraId="2CB4BA7A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A6BFF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FC2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6AEB72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Lien entre métabolisme et expression de l’information génétique à l’aide de l’exemple des levures Sac+/sac-.</w:t>
            </w:r>
          </w:p>
          <w:p w14:paraId="47B48D42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49C0B1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1637E8D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0FABC6C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E1B1C81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4D37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Rappel chromosome, gène/ allèle (travail préparatoire)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1FD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Dispositif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Exao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avec sonde oxymétrique, saccharose.</w:t>
            </w:r>
          </w:p>
          <w:p w14:paraId="617E6FFE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 souches de levures : sauvage et mutant sac-</w:t>
            </w:r>
          </w:p>
        </w:tc>
        <w:tc>
          <w:tcPr>
            <w:tcW w:w="3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B4AE6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Réaliser l’enregistrement de la consommation d’O2 après ajout de saccharose pour chaque souche.</w:t>
            </w:r>
          </w:p>
          <w:p w14:paraId="42953B6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2150D86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Proposer une hypothèse expliquant les résultats.</w:t>
            </w:r>
          </w:p>
        </w:tc>
      </w:tr>
      <w:tr w:rsidR="00D35328" w:rsidRPr="009B67BD" w14:paraId="497CD518" w14:textId="77777777" w:rsidTr="00AF769E">
        <w:trPr>
          <w:trHeight w:val="1354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2AA4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02AEBA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  <w:p w14:paraId="699EAC7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74C6DA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A16D677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E5B4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Structure de l’ADN</w:t>
            </w:r>
          </w:p>
          <w:p w14:paraId="0271DBDD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Codage de l’information - mutation</w:t>
            </w:r>
          </w:p>
          <w:p w14:paraId="650C71FE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Expression de l’ADN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0CC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Explication de l’usage de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Rastop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ou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libmol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et anagène (travail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prépartoire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) </w:t>
            </w:r>
          </w:p>
          <w:p w14:paraId="63BCB6D5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Rappel sur la fonction de l’ADN (transgénèse)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FE5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proofErr w:type="spellStart"/>
            <w:r>
              <w:rPr>
                <w:rFonts w:ascii="Calibri" w:hAnsi="Calibri"/>
                <w:sz w:val="22"/>
                <w:szCs w:val="28"/>
              </w:rPr>
              <w:t>Rastop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ou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libmol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 : structure de la molécule et/ou modèle moléculaire.</w:t>
            </w:r>
          </w:p>
          <w:p w14:paraId="0F303E34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Logiciel Anagène séquence allèle sac+/sac-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0843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Indiquer la structure de l’ADN, le codage de l’information génétique et le lien avec l’expression et ici le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métabolsme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.</w:t>
            </w:r>
          </w:p>
        </w:tc>
      </w:tr>
      <w:tr w:rsidR="00D35328" w:rsidRPr="009B67BD" w14:paraId="3173AB1F" w14:textId="77777777" w:rsidTr="00AF769E">
        <w:trPr>
          <w:trHeight w:val="1354"/>
        </w:trPr>
        <w:tc>
          <w:tcPr>
            <w:tcW w:w="13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7E2F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0BFB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De la cellule œuf à la cellule spécialisée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70A1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9F2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3DD7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3D788107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p w14:paraId="13D71F9D" w14:textId="77777777" w:rsidR="00D35328" w:rsidRPr="00E0050D" w:rsidRDefault="00D35328" w:rsidP="00D35328">
      <w:pPr>
        <w:pStyle w:val="Standard"/>
        <w:jc w:val="center"/>
        <w:rPr>
          <w:b/>
          <w:bCs/>
          <w:color w:val="FF0000"/>
        </w:rPr>
      </w:pPr>
      <w:r>
        <w:rPr>
          <w:b/>
          <w:bCs/>
        </w:rPr>
        <w:t xml:space="preserve">Proposition de </w:t>
      </w:r>
      <w:r w:rsidRPr="00D37854">
        <w:rPr>
          <w:b/>
          <w:bCs/>
        </w:rPr>
        <w:t>séquence</w:t>
      </w:r>
      <w:r>
        <w:rPr>
          <w:b/>
          <w:bCs/>
        </w:rPr>
        <w:t xml:space="preserve"> </w:t>
      </w:r>
      <w:r w:rsidRPr="00D37854">
        <w:rPr>
          <w:b/>
          <w:bCs/>
        </w:rPr>
        <w:t xml:space="preserve">(séances </w:t>
      </w:r>
      <w:proofErr w:type="gramStart"/>
      <w:r w:rsidRPr="00D37854">
        <w:rPr>
          <w:b/>
          <w:bCs/>
        </w:rPr>
        <w:t>articulées)</w:t>
      </w:r>
      <w:r>
        <w:rPr>
          <w:b/>
          <w:bCs/>
        </w:rPr>
        <w:t xml:space="preserve">  sur</w:t>
      </w:r>
      <w:proofErr w:type="gramEnd"/>
      <w:r>
        <w:rPr>
          <w:b/>
          <w:bCs/>
        </w:rPr>
        <w:t xml:space="preserve"> le thème (ou le sous-thème) : </w:t>
      </w:r>
      <w:r w:rsidRPr="00E0050D">
        <w:rPr>
          <w:b/>
          <w:bCs/>
          <w:color w:val="FF0000"/>
        </w:rPr>
        <w:t>Biodiversité</w:t>
      </w:r>
    </w:p>
    <w:p w14:paraId="3EE490D8" w14:textId="77777777" w:rsidR="00D35328" w:rsidRDefault="00D35328" w:rsidP="00D35328">
      <w:pPr>
        <w:pStyle w:val="Standard"/>
        <w:jc w:val="center"/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D35328" w14:paraId="3E988785" w14:textId="77777777" w:rsidTr="00AF769E">
        <w:trPr>
          <w:trHeight w:val="324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1957AE5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pédagogique</w:t>
            </w:r>
            <w:r w:rsidRPr="00D2690F"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: </w:t>
            </w: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Relier la biodiversité aux phénomènes de dérive génétique /sélection naturelle et à la spéciation</w:t>
            </w:r>
          </w:p>
        </w:tc>
      </w:tr>
    </w:tbl>
    <w:p w14:paraId="7C93DB78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D35328" w:rsidRPr="00D2690F" w14:paraId="6867E69A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788D9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6C29C937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941C3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55FC9634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0"/>
                <w:szCs w:val="28"/>
              </w:rPr>
              <w:t>(1 ou 2 objectifs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opérationnel</w:t>
            </w:r>
            <w:r>
              <w:rPr>
                <w:rFonts w:ascii="Calibri" w:hAnsi="Calibri"/>
                <w:bCs/>
                <w:sz w:val="20"/>
                <w:szCs w:val="28"/>
              </w:rPr>
              <w:t>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= 1 séance)</w:t>
            </w:r>
          </w:p>
          <w:p w14:paraId="561B23DA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B4FAA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006C1510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0B44B" w14:textId="77777777" w:rsidR="00D35328" w:rsidRPr="00D37854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77C184E6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4672F" w14:textId="77777777" w:rsidR="00D35328" w:rsidRPr="00D37854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67C76B2F" w14:textId="77777777" w:rsidR="00D35328" w:rsidRPr="00D2690F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D37854">
              <w:rPr>
                <w:rFonts w:ascii="Calibri" w:hAnsi="Calibri"/>
                <w:bCs/>
                <w:sz w:val="20"/>
                <w:szCs w:val="28"/>
              </w:rPr>
              <w:t>(Description de ce qu’ils réalisent)</w:t>
            </w:r>
          </w:p>
        </w:tc>
      </w:tr>
      <w:tr w:rsidR="00D35328" w:rsidRPr="009B67BD" w14:paraId="25E126EA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69DCD" w14:textId="77777777" w:rsidR="00D35328" w:rsidRPr="00BF5BF6" w:rsidRDefault="00D35328" w:rsidP="00AF769E">
            <w:pPr>
              <w:pStyle w:val="TableContents"/>
              <w:jc w:val="center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1 semaine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0A4FB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-Définir les échelles de la biodiversité en remobilisant les acquis du cycle 4.</w:t>
            </w:r>
          </w:p>
          <w:p w14:paraId="5A25ED0D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7C03EA94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3D4B2E52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083CD1B0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204514DF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-Identifier l’origine de la variabilité au sein d’une espèce.</w:t>
            </w:r>
          </w:p>
          <w:p w14:paraId="153E70E0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177D0E41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89507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 xml:space="preserve">-Trier les coquilles selon le critère phénotypique </w:t>
            </w:r>
          </w:p>
          <w:p w14:paraId="7F99F6F8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50A48898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53191CD7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057433FC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55FAEFC9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 xml:space="preserve">-Réaliser une comparaison de séquences de gènes responsables de la couleur de la coquille des escargots des haies. </w:t>
            </w:r>
          </w:p>
          <w:p w14:paraId="16CDD66D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7D65B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-coquilles d’escargots (petit gris/bourgogne/haies/jardin)</w:t>
            </w:r>
          </w:p>
          <w:p w14:paraId="4ED75B31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-document résumant les caractéristiques de différents écosystèmes (forêt/haie).</w:t>
            </w:r>
          </w:p>
          <w:p w14:paraId="36D243A3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3B79A014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-séquences Anagène.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EED44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</w:tc>
      </w:tr>
      <w:tr w:rsidR="00D35328" w:rsidRPr="009B67BD" w14:paraId="1C6850FB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EB759" w14:textId="77777777" w:rsidR="00D35328" w:rsidRPr="00BF5BF6" w:rsidRDefault="00D35328" w:rsidP="00AF769E">
            <w:pPr>
              <w:pStyle w:val="TableContents"/>
              <w:jc w:val="center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1 semaine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CB117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-Identifier l’évolution de la biodiversité crise K/T.</w:t>
            </w:r>
          </w:p>
          <w:p w14:paraId="5B529E70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0B951BC9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7257B37A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298D37C6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-Identifier l’influence de l’homme sur l’évolution de la biodiversité à courte échelle du temps.</w:t>
            </w:r>
          </w:p>
          <w:p w14:paraId="29A16280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2F4C8B7D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FCB9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-Identifier les différentes espèces de foraminifères ente les marnes du crétacé et du paléocène.</w:t>
            </w:r>
          </w:p>
          <w:p w14:paraId="7CDF1587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1549D175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-Construire un histogramme à partir de données locales sur l’évolution de quelques espèces d’oiseaux (généralistes et spécifiques)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4142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-résidus de marnes sèches-foraminifères.</w:t>
            </w:r>
          </w:p>
          <w:p w14:paraId="1AD54CF5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03F60D87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1171A234" w14:textId="77777777" w:rsidR="00D35328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-données Excel</w:t>
            </w:r>
            <w:r>
              <w:rPr>
                <w:rFonts w:ascii="Calibri" w:hAnsi="Calibri"/>
                <w:sz w:val="20"/>
                <w:szCs w:val="28"/>
              </w:rPr>
              <w:t>/SIG ?</w:t>
            </w:r>
          </w:p>
          <w:p w14:paraId="4F68542B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- ex du moineau (plaque d’immatriculation)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1E70F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5CBA2ACD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6D08DA27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07A608A7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07A69329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-Traduire le tableau en un graphique.</w:t>
            </w:r>
          </w:p>
        </w:tc>
      </w:tr>
      <w:tr w:rsidR="00D35328" w:rsidRPr="009B67BD" w14:paraId="0246AC17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772CA" w14:textId="77777777" w:rsidR="00D35328" w:rsidRPr="00BF5BF6" w:rsidRDefault="00D35328" w:rsidP="00AF769E">
            <w:pPr>
              <w:pStyle w:val="TableContents"/>
              <w:jc w:val="center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2 semaines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A5C4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-Montrer que l’évolution de la biodiversité se fait sur un temps court avec pour moteur la dérive génétique et la sélection naturelle.</w:t>
            </w:r>
          </w:p>
          <w:p w14:paraId="0C13501C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5BF4F80B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 xml:space="preserve">-Montrer que la dérive génétique et la sélection naturelle sont les moteurs de la spéciation. </w:t>
            </w:r>
          </w:p>
          <w:p w14:paraId="5FDCAED6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302C36B6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BBE55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-Utiliser un logiciel pour illustrer l’évolution de la fréquence allélique.</w:t>
            </w:r>
          </w:p>
          <w:p w14:paraId="2E019108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0D25A4B2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-Expliquer en quoi les deux populations de salamandres constituent deux espèces différentes.</w:t>
            </w:r>
          </w:p>
          <w:p w14:paraId="782BEA65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-Reconstituer l’histoire des populations de salamandre.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C2B90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-logiciel Dérive</w:t>
            </w:r>
          </w:p>
          <w:p w14:paraId="7EB00B5A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-logiciel</w:t>
            </w:r>
            <w:r>
              <w:rPr>
                <w:rFonts w:ascii="Calibri" w:hAnsi="Calibri"/>
                <w:sz w:val="20"/>
                <w:szCs w:val="28"/>
              </w:rPr>
              <w:t>s</w:t>
            </w:r>
            <w:r w:rsidRPr="00BF5BF6">
              <w:rPr>
                <w:rFonts w:ascii="Calibri" w:hAnsi="Calibri"/>
                <w:sz w:val="20"/>
                <w:szCs w:val="28"/>
              </w:rPr>
              <w:t xml:space="preserve"> Phalène</w:t>
            </w:r>
            <w:r>
              <w:rPr>
                <w:rFonts w:ascii="Calibri" w:hAnsi="Calibri"/>
                <w:sz w:val="20"/>
                <w:szCs w:val="28"/>
              </w:rPr>
              <w:t>/ escargots des haies (la grande galerie de l’évolution)</w:t>
            </w:r>
          </w:p>
          <w:p w14:paraId="42B065F2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0443BE46" w14:textId="77777777" w:rsidR="00D35328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noProof/>
                <w:sz w:val="20"/>
                <w:szCs w:val="28"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4C612CCB" wp14:editId="4700371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-74295</wp:posOffset>
                  </wp:positionV>
                  <wp:extent cx="229870" cy="184785"/>
                  <wp:effectExtent l="19050" t="0" r="0" b="0"/>
                  <wp:wrapThrough wrapText="bothSides">
                    <wp:wrapPolygon edited="0">
                      <wp:start x="-1790" y="0"/>
                      <wp:lineTo x="-1790" y="20041"/>
                      <wp:lineTo x="21481" y="20041"/>
                      <wp:lineTo x="21481" y="0"/>
                      <wp:lineTo x="-1790" y="0"/>
                    </wp:wrapPolygon>
                  </wp:wrapThrough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870" cy="184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Calibri" w:hAnsi="Calibri"/>
                <w:sz w:val="20"/>
                <w:szCs w:val="28"/>
              </w:rPr>
              <w:t>utilisation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>/construction de modèles…</w:t>
            </w:r>
          </w:p>
          <w:p w14:paraId="35E7303D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  <w:p w14:paraId="01325F78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  <w:r w:rsidRPr="00BF5BF6">
              <w:rPr>
                <w:rFonts w:ascii="Calibri" w:hAnsi="Calibri"/>
                <w:sz w:val="20"/>
                <w:szCs w:val="28"/>
              </w:rPr>
              <w:t>-</w:t>
            </w:r>
            <w:proofErr w:type="spellStart"/>
            <w:r w:rsidRPr="00BF5BF6">
              <w:rPr>
                <w:rFonts w:ascii="Calibri" w:hAnsi="Calibri"/>
                <w:sz w:val="20"/>
                <w:szCs w:val="28"/>
              </w:rPr>
              <w:t>salamandre.kmz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 xml:space="preserve"> retravaillé 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20C4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6C44A5C2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p w14:paraId="2097F546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p w14:paraId="00A945D7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p w14:paraId="78E9008D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D35328" w:rsidRPr="009B67BD" w14:paraId="136E5BCF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0AF3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77FBD6AE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7B937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0D392AF5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D37854">
              <w:rPr>
                <w:rFonts w:ascii="Calibri" w:hAnsi="Calibri"/>
                <w:bCs/>
                <w:color w:val="000000" w:themeColor="text1"/>
                <w:sz w:val="20"/>
                <w:szCs w:val="28"/>
              </w:rPr>
              <w:t>(1 ou 2 objectifs opérationnels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= 1 séance)</w:t>
            </w:r>
          </w:p>
          <w:p w14:paraId="6531A06A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F12D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 xml:space="preserve">Activité enseignant </w:t>
            </w:r>
          </w:p>
          <w:p w14:paraId="32A8300D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415B" w14:textId="77777777" w:rsidR="00D35328" w:rsidRPr="00D37854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color w:val="000000" w:themeColor="text1"/>
                <w:sz w:val="22"/>
                <w:szCs w:val="28"/>
              </w:rPr>
              <w:t xml:space="preserve">Ressources fournies aux élèves </w:t>
            </w:r>
          </w:p>
          <w:p w14:paraId="640029B5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CE316" w14:textId="77777777" w:rsidR="00D35328" w:rsidRPr="00D37854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color w:val="000000" w:themeColor="text1"/>
                <w:sz w:val="22"/>
                <w:szCs w:val="28"/>
              </w:rPr>
              <w:t>Activité des élèves</w:t>
            </w:r>
          </w:p>
          <w:p w14:paraId="21B0B722" w14:textId="77777777" w:rsidR="00D35328" w:rsidRPr="009B67BD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37854">
              <w:rPr>
                <w:rFonts w:ascii="Calibri" w:hAnsi="Calibri"/>
                <w:bCs/>
                <w:color w:val="000000" w:themeColor="text1"/>
                <w:sz w:val="20"/>
                <w:szCs w:val="28"/>
              </w:rPr>
              <w:t>(Description de ce qu’ils réalisent)</w:t>
            </w:r>
          </w:p>
        </w:tc>
      </w:tr>
      <w:tr w:rsidR="00D35328" w:rsidRPr="00BF5BF6" w14:paraId="699F5431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4E07B" w14:textId="77777777" w:rsidR="00D35328" w:rsidRPr="00BF5BF6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</w:p>
          <w:p w14:paraId="1AE47EB7" w14:textId="77777777" w:rsidR="00D35328" w:rsidRPr="00BF5BF6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</w:p>
          <w:p w14:paraId="4ADDF684" w14:textId="77777777" w:rsidR="00D35328" w:rsidRPr="00BF5BF6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BF5BF6">
              <w:rPr>
                <w:rFonts w:ascii="Calibri" w:hAnsi="Calibri"/>
                <w:bCs/>
                <w:sz w:val="20"/>
                <w:szCs w:val="28"/>
              </w:rPr>
              <w:t>1 semaine</w:t>
            </w:r>
          </w:p>
          <w:p w14:paraId="4046FD18" w14:textId="77777777" w:rsidR="00D35328" w:rsidRPr="00BF5BF6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</w:p>
          <w:p w14:paraId="7E686512" w14:textId="77777777" w:rsidR="00D35328" w:rsidRPr="00BF5BF6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A5E33" w14:textId="77777777" w:rsidR="00D35328" w:rsidRPr="00A33E09" w:rsidRDefault="00D35328" w:rsidP="00AF769E">
            <w:pPr>
              <w:pStyle w:val="TableContents"/>
              <w:rPr>
                <w:rFonts w:ascii="Calibri" w:hAnsi="Calibri"/>
                <w:bCs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A33E09">
              <w:rPr>
                <w:rFonts w:ascii="Calibri" w:hAnsi="Calibri"/>
                <w:bCs/>
                <w:sz w:val="20"/>
                <w:szCs w:val="28"/>
              </w:rPr>
              <w:t>R</w:t>
            </w:r>
            <w:r>
              <w:rPr>
                <w:rFonts w:ascii="Calibri" w:hAnsi="Calibri"/>
                <w:bCs/>
                <w:sz w:val="20"/>
                <w:szCs w:val="28"/>
              </w:rPr>
              <w:t>elier communication intraspécifique</w:t>
            </w:r>
            <w:r w:rsidRPr="00A33E09">
              <w:rPr>
                <w:rFonts w:ascii="Calibri" w:hAnsi="Calibri"/>
                <w:bCs/>
                <w:sz w:val="20"/>
                <w:szCs w:val="28"/>
              </w:rPr>
              <w:t xml:space="preserve"> et sélection naturelle</w:t>
            </w:r>
          </w:p>
          <w:p w14:paraId="70FC8B56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bCs/>
                <w:sz w:val="20"/>
                <w:szCs w:val="28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6704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bCs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 xml:space="preserve">-Analyser des résultats d’expériences afin de montrer l’importance de certains modes de communication.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ED933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bCs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 xml:space="preserve">-Exemple </w:t>
            </w:r>
            <w:proofErr w:type="gramStart"/>
            <w:r>
              <w:rPr>
                <w:rFonts w:ascii="Calibri" w:hAnsi="Calibri"/>
                <w:bCs/>
                <w:sz w:val="20"/>
                <w:szCs w:val="28"/>
              </w:rPr>
              <w:t>de  dimorphisme</w:t>
            </w:r>
            <w:proofErr w:type="gramEnd"/>
            <w:r>
              <w:rPr>
                <w:rFonts w:ascii="Calibri" w:hAnsi="Calibri"/>
                <w:bCs/>
                <w:sz w:val="20"/>
                <w:szCs w:val="28"/>
              </w:rPr>
              <w:t xml:space="preserve"> sexuel et sélection naturelle (exemple Euplecte, Epinoche).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3DB5" w14:textId="77777777" w:rsidR="00D35328" w:rsidRPr="00BF5BF6" w:rsidRDefault="00D35328" w:rsidP="00AF769E">
            <w:pPr>
              <w:pStyle w:val="TableContents"/>
              <w:rPr>
                <w:rFonts w:ascii="Calibri" w:hAnsi="Calibri"/>
                <w:bCs/>
                <w:sz w:val="20"/>
                <w:szCs w:val="28"/>
              </w:rPr>
            </w:pPr>
          </w:p>
        </w:tc>
      </w:tr>
    </w:tbl>
    <w:p w14:paraId="43AFDA94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p w14:paraId="29E873B6" w14:textId="77777777" w:rsidR="00D35328" w:rsidRPr="00FA3EB1" w:rsidRDefault="00D35328" w:rsidP="00D3532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Proposition de séquence </w:t>
      </w:r>
      <w:r w:rsidRPr="0009618B">
        <w:rPr>
          <w:bCs/>
        </w:rPr>
        <w:t>(séances articulées)</w:t>
      </w:r>
      <w:r>
        <w:rPr>
          <w:b/>
          <w:bCs/>
        </w:rPr>
        <w:t xml:space="preserve"> sur le thème </w:t>
      </w:r>
      <w:r w:rsidRPr="00FA3EB1">
        <w:rPr>
          <w:b/>
          <w:bCs/>
          <w:color w:val="2F5496" w:themeColor="accent1" w:themeShade="BF"/>
        </w:rPr>
        <w:t>Biodiversité, résultat et étape de l’évolution</w:t>
      </w:r>
    </w:p>
    <w:p w14:paraId="55ABCF81" w14:textId="13BC2DF8" w:rsidR="00D35328" w:rsidRPr="00B478BA" w:rsidRDefault="00D35328" w:rsidP="00D35328">
      <w:pPr>
        <w:pStyle w:val="Standard"/>
        <w:jc w:val="center"/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proofErr w:type="gramStart"/>
      <w:r>
        <w:rPr>
          <w:b/>
          <w:bCs/>
        </w:rPr>
        <w:t>sous</w:t>
      </w:r>
      <w:proofErr w:type="gramEnd"/>
      <w:r>
        <w:rPr>
          <w:b/>
          <w:bCs/>
        </w:rPr>
        <w:t xml:space="preserve">-thème </w:t>
      </w:r>
      <w:r w:rsidRPr="00B478BA">
        <w:rPr>
          <w:b/>
          <w:bCs/>
          <w:color w:val="FF0000"/>
        </w:rPr>
        <w:t>Les échelles de la biodiversité</w:t>
      </w:r>
      <w:r w:rsidR="00B478BA">
        <w:rPr>
          <w:b/>
          <w:bCs/>
          <w:color w:val="FF0000"/>
        </w:rPr>
        <w:t xml:space="preserve"> (version 1)</w:t>
      </w:r>
    </w:p>
    <w:p w14:paraId="3B445F28" w14:textId="77777777" w:rsidR="00D35328" w:rsidRDefault="00D35328" w:rsidP="00D35328">
      <w:pPr>
        <w:pStyle w:val="Standard"/>
        <w:jc w:val="center"/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D35328" w14:paraId="74E42FAC" w14:textId="77777777" w:rsidTr="00AF769E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9034C76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1E9916EC" w14:textId="77777777" w:rsidR="00D35328" w:rsidRDefault="00D35328" w:rsidP="00AF769E">
            <w:pPr>
              <w:pStyle w:val="Standard"/>
              <w:ind w:left="720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pédagogique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: </w:t>
            </w:r>
          </w:p>
          <w:p w14:paraId="72111D38" w14:textId="77777777" w:rsidR="00D35328" w:rsidRPr="0071522C" w:rsidRDefault="00D35328" w:rsidP="00D35328">
            <w:pPr>
              <w:pStyle w:val="Standard"/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46DC7"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  <w:t>Identifier</w:t>
            </w:r>
            <w:r w:rsidRPr="00FA3EB1">
              <w:rPr>
                <w:rFonts w:ascii="Calibri" w:hAnsi="Calibri"/>
                <w:b/>
                <w:bCs/>
                <w:sz w:val="22"/>
                <w:szCs w:val="28"/>
              </w:rPr>
              <w:t xml:space="preserve">, </w:t>
            </w:r>
            <w:r w:rsidRPr="00046DC7"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  <w:t>quantifier</w:t>
            </w:r>
            <w:r w:rsidRPr="00FA3EB1">
              <w:rPr>
                <w:rFonts w:ascii="Calibri" w:hAnsi="Calibri"/>
                <w:b/>
                <w:bCs/>
                <w:sz w:val="22"/>
                <w:szCs w:val="28"/>
              </w:rPr>
              <w:t xml:space="preserve"> et </w:t>
            </w:r>
            <w:r w:rsidRPr="00046DC7"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  <w:t>comparer</w:t>
            </w:r>
            <w:r w:rsidRPr="00FA3EB1">
              <w:rPr>
                <w:rFonts w:ascii="Calibri" w:hAnsi="Calibri"/>
                <w:b/>
                <w:bCs/>
                <w:sz w:val="22"/>
                <w:szCs w:val="28"/>
              </w:rPr>
              <w:t xml:space="preserve"> la biodiversité </w:t>
            </w:r>
            <w:r w:rsidRPr="00FA3EB1">
              <w:rPr>
                <w:rFonts w:ascii="Calibri" w:hAnsi="Calibri"/>
                <w:b/>
                <w:bCs/>
                <w:i/>
                <w:iCs/>
                <w:sz w:val="22"/>
                <w:szCs w:val="28"/>
              </w:rPr>
              <w:t>interindividuelle, spécifique et écosystémique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8"/>
              </w:rPr>
              <w:t>.</w:t>
            </w:r>
          </w:p>
          <w:p w14:paraId="159AE41C" w14:textId="77777777" w:rsidR="00D35328" w:rsidRPr="0071522C" w:rsidRDefault="00D35328" w:rsidP="00D35328">
            <w:pPr>
              <w:pStyle w:val="Standard"/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71522C"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  <w:t>Relier</w:t>
            </w:r>
            <w:r w:rsidRPr="0071522C">
              <w:rPr>
                <w:rFonts w:ascii="Calibri" w:hAnsi="Calibri"/>
                <w:b/>
                <w:bCs/>
                <w:sz w:val="22"/>
                <w:szCs w:val="28"/>
              </w:rPr>
              <w:t xml:space="preserve"> (à l’échelle de l’espèce) la diversité génétique des individus à l’existence d’allèles dans une population issus de mutations produites au cours des générations. </w:t>
            </w:r>
          </w:p>
          <w:p w14:paraId="722DB5E6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5EA82D71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7105E1B4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D35328" w:rsidRPr="00D2690F" w14:paraId="7E4F8EAF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098ED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56E76A2D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13564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08C9E62B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(1 ou 2objectifs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</w:t>
            </w:r>
            <w:r>
              <w:rPr>
                <w:rFonts w:ascii="Calibri" w:hAnsi="Calibri"/>
                <w:bCs/>
                <w:sz w:val="20"/>
                <w:szCs w:val="28"/>
              </w:rPr>
              <w:t>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= 1 séance)</w:t>
            </w:r>
          </w:p>
          <w:p w14:paraId="448FB2DF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DF824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13B562D5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D527B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1E720F01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566F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261E953A" w14:textId="77777777" w:rsidR="00D35328" w:rsidRPr="00D2690F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tr w:rsidR="00D35328" w:rsidRPr="009B67BD" w14:paraId="083C31A9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CDC1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5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heures: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2 séances dont une sortie.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F3A75" w14:textId="77777777" w:rsidR="00D35328" w:rsidRDefault="00D35328" w:rsidP="00AF769E">
            <w:pPr>
              <w:pStyle w:val="TableContents"/>
              <w:rPr>
                <w:rFonts w:ascii="Calibri" w:hAnsi="Calibri"/>
                <w:b/>
                <w:sz w:val="22"/>
                <w:szCs w:val="28"/>
              </w:rPr>
            </w:pPr>
            <w:r w:rsidRPr="007E5F06">
              <w:rPr>
                <w:rFonts w:ascii="Calibri" w:hAnsi="Calibri"/>
                <w:b/>
                <w:color w:val="C45911" w:themeColor="accent2" w:themeShade="BF"/>
                <w:sz w:val="22"/>
                <w:szCs w:val="28"/>
              </w:rPr>
              <w:t xml:space="preserve">Point d'accroche </w:t>
            </w:r>
            <w:proofErr w:type="gramStart"/>
            <w:r w:rsidRPr="007E5F06">
              <w:rPr>
                <w:rFonts w:ascii="Calibri" w:hAnsi="Calibri"/>
                <w:b/>
                <w:color w:val="C45911" w:themeColor="accent2" w:themeShade="BF"/>
                <w:sz w:val="22"/>
                <w:szCs w:val="28"/>
              </w:rPr>
              <w:t>=</w:t>
            </w:r>
            <w:r>
              <w:rPr>
                <w:rFonts w:ascii="Calibri" w:hAnsi="Calibri"/>
                <w:b/>
                <w:sz w:val="22"/>
                <w:szCs w:val="28"/>
              </w:rPr>
              <w:t xml:space="preserve">  Suivre</w:t>
            </w:r>
            <w:proofErr w:type="gramEnd"/>
            <w:r>
              <w:rPr>
                <w:rFonts w:ascii="Calibri" w:hAnsi="Calibri"/>
                <w:b/>
                <w:sz w:val="22"/>
                <w:szCs w:val="28"/>
              </w:rPr>
              <w:t xml:space="preserve"> une campagne d'étude de la biodiversité. Projet </w:t>
            </w:r>
            <w:proofErr w:type="gramStart"/>
            <w:r>
              <w:rPr>
                <w:rFonts w:ascii="Calibri" w:hAnsi="Calibri"/>
                <w:b/>
                <w:sz w:val="22"/>
                <w:szCs w:val="28"/>
              </w:rPr>
              <w:t>Tara:</w:t>
            </w:r>
            <w:proofErr w:type="gramEnd"/>
            <w:r>
              <w:rPr>
                <w:rFonts w:ascii="Calibri" w:hAnsi="Calibri"/>
                <w:b/>
                <w:sz w:val="22"/>
                <w:szCs w:val="28"/>
              </w:rPr>
              <w:t xml:space="preserve"> à découvrir puis à suivre sur l'année.</w:t>
            </w:r>
          </w:p>
          <w:p w14:paraId="22D27013" w14:textId="77777777" w:rsidR="00D35328" w:rsidRDefault="00D35328" w:rsidP="00AF769E">
            <w:pPr>
              <w:pStyle w:val="TableContents"/>
              <w:rPr>
                <w:rFonts w:ascii="Calibri" w:hAnsi="Calibri"/>
                <w:b/>
                <w:sz w:val="22"/>
                <w:szCs w:val="28"/>
              </w:rPr>
            </w:pPr>
          </w:p>
          <w:p w14:paraId="7E224D02" w14:textId="77777777" w:rsidR="00D35328" w:rsidRPr="004E500F" w:rsidRDefault="00D35328" w:rsidP="00AF769E">
            <w:pPr>
              <w:pStyle w:val="TableContents"/>
              <w:rPr>
                <w:rFonts w:ascii="Calibri" w:hAnsi="Calibri"/>
                <w:b/>
                <w:sz w:val="22"/>
                <w:szCs w:val="28"/>
              </w:rPr>
            </w:pPr>
            <w:r w:rsidRPr="007E5F06">
              <w:rPr>
                <w:rFonts w:ascii="Calibri" w:hAnsi="Calibri"/>
                <w:b/>
                <w:color w:val="C45911" w:themeColor="accent2" w:themeShade="BF"/>
                <w:sz w:val="22"/>
                <w:szCs w:val="28"/>
              </w:rPr>
              <w:t>So</w:t>
            </w:r>
            <w:r>
              <w:rPr>
                <w:rFonts w:ascii="Calibri" w:hAnsi="Calibri"/>
                <w:b/>
                <w:color w:val="C45911" w:themeColor="accent2" w:themeShade="BF"/>
                <w:sz w:val="22"/>
                <w:szCs w:val="28"/>
              </w:rPr>
              <w:t>r</w:t>
            </w:r>
            <w:r w:rsidRPr="007E5F06">
              <w:rPr>
                <w:rFonts w:ascii="Calibri" w:hAnsi="Calibri"/>
                <w:b/>
                <w:color w:val="C45911" w:themeColor="accent2" w:themeShade="BF"/>
                <w:sz w:val="22"/>
                <w:szCs w:val="28"/>
              </w:rPr>
              <w:t>tie sur le terrain =</w:t>
            </w:r>
            <w:r>
              <w:rPr>
                <w:rFonts w:ascii="Calibri" w:hAnsi="Calibri"/>
                <w:b/>
                <w:sz w:val="22"/>
                <w:szCs w:val="28"/>
              </w:rPr>
              <w:t xml:space="preserve"> I</w:t>
            </w:r>
            <w:r w:rsidRPr="004E500F">
              <w:rPr>
                <w:rFonts w:ascii="Calibri" w:hAnsi="Calibri"/>
                <w:b/>
                <w:sz w:val="22"/>
                <w:szCs w:val="28"/>
              </w:rPr>
              <w:t>dentifier, quantifier, comparer</w:t>
            </w:r>
            <w:r>
              <w:rPr>
                <w:rFonts w:ascii="Calibri" w:hAnsi="Calibri"/>
                <w:b/>
                <w:sz w:val="22"/>
                <w:szCs w:val="28"/>
              </w:rPr>
              <w:t xml:space="preserve"> : Faire un inventaire géoréférencé (SIG) de la faune et de la flore dans 3 écosystèmes locaux en </w:t>
            </w:r>
            <w:proofErr w:type="gramStart"/>
            <w:r>
              <w:rPr>
                <w:rFonts w:ascii="Calibri" w:hAnsi="Calibri"/>
                <w:b/>
                <w:sz w:val="22"/>
                <w:szCs w:val="28"/>
              </w:rPr>
              <w:t>partenariat  avec</w:t>
            </w:r>
            <w:proofErr w:type="gramEnd"/>
            <w:r>
              <w:rPr>
                <w:rFonts w:ascii="Calibri" w:hAnsi="Calibri"/>
                <w:b/>
                <w:sz w:val="22"/>
                <w:szCs w:val="28"/>
              </w:rPr>
              <w:t xml:space="preserve"> le PNR: prairie entretenue, forêt et champ cultivé.</w:t>
            </w:r>
          </w:p>
          <w:p w14:paraId="04F14A34" w14:textId="77777777" w:rsidR="00D35328" w:rsidRDefault="00D35328" w:rsidP="00AF769E">
            <w:pPr>
              <w:pStyle w:val="TableContents"/>
              <w:rPr>
                <w:rFonts w:ascii="Calibri" w:hAnsi="Calibri"/>
                <w:b/>
                <w:sz w:val="22"/>
                <w:szCs w:val="28"/>
              </w:rPr>
            </w:pPr>
          </w:p>
          <w:p w14:paraId="37B865C3" w14:textId="77777777" w:rsidR="00D35328" w:rsidRPr="004E500F" w:rsidRDefault="00D35328" w:rsidP="00AF769E">
            <w:pPr>
              <w:pStyle w:val="TableContents"/>
              <w:rPr>
                <w:rFonts w:ascii="Calibri" w:hAnsi="Calibri"/>
                <w:b/>
                <w:sz w:val="22"/>
                <w:szCs w:val="28"/>
              </w:rPr>
            </w:pPr>
            <w:r w:rsidRPr="004E500F">
              <w:rPr>
                <w:rFonts w:ascii="Calibri" w:hAnsi="Calibri"/>
                <w:b/>
                <w:sz w:val="22"/>
                <w:szCs w:val="28"/>
              </w:rPr>
              <w:t>Protocole d’échantillonnage statistique</w:t>
            </w:r>
            <w:r>
              <w:rPr>
                <w:rFonts w:ascii="Calibri" w:hAnsi="Calibri"/>
                <w:b/>
                <w:sz w:val="22"/>
                <w:szCs w:val="28"/>
              </w:rPr>
              <w:t>.</w:t>
            </w:r>
          </w:p>
          <w:p w14:paraId="3824BE82" w14:textId="77777777" w:rsidR="00D35328" w:rsidRDefault="00D35328" w:rsidP="00AF769E">
            <w:pPr>
              <w:pStyle w:val="TableContents"/>
              <w:rPr>
                <w:rFonts w:ascii="Calibri" w:hAnsi="Calibri"/>
                <w:b/>
                <w:sz w:val="22"/>
                <w:szCs w:val="28"/>
              </w:rPr>
            </w:pPr>
          </w:p>
          <w:p w14:paraId="74AD64CE" w14:textId="77777777" w:rsidR="00D35328" w:rsidRPr="004E500F" w:rsidRDefault="00D35328" w:rsidP="00AF769E">
            <w:pPr>
              <w:pStyle w:val="TableContents"/>
              <w:rPr>
                <w:rFonts w:ascii="Calibri" w:hAnsi="Calibri"/>
                <w:b/>
                <w:sz w:val="22"/>
                <w:szCs w:val="28"/>
              </w:rPr>
            </w:pPr>
            <w:r w:rsidRPr="004E500F">
              <w:rPr>
                <w:rFonts w:ascii="Calibri" w:hAnsi="Calibri"/>
                <w:b/>
                <w:sz w:val="22"/>
                <w:szCs w:val="28"/>
              </w:rPr>
              <w:t>Campagne d’étude de la biodiversité (sciences participatives…)</w:t>
            </w:r>
          </w:p>
          <w:p w14:paraId="3B011C0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49D6002" w14:textId="77777777" w:rsidR="00D35328" w:rsidRPr="00C30D06" w:rsidRDefault="00D35328" w:rsidP="00AF769E">
            <w:pPr>
              <w:pStyle w:val="TableContents"/>
              <w:rPr>
                <w:rFonts w:ascii="Calibri" w:hAnsi="Calibri"/>
                <w:b/>
                <w:sz w:val="22"/>
                <w:szCs w:val="28"/>
              </w:rPr>
            </w:pPr>
            <w:r w:rsidRPr="00C30D06">
              <w:rPr>
                <w:rFonts w:ascii="Calibri" w:hAnsi="Calibri"/>
                <w:b/>
                <w:sz w:val="22"/>
                <w:szCs w:val="28"/>
              </w:rPr>
              <w:t>Réalisation d'une coupe de sol, sur chaque site, exploitée en temps voulu</w:t>
            </w:r>
            <w:r>
              <w:rPr>
                <w:rFonts w:ascii="Calibri" w:hAnsi="Calibri"/>
                <w:b/>
                <w:sz w:val="22"/>
                <w:szCs w:val="28"/>
              </w:rPr>
              <w:t xml:space="preserve"> (Enjeux planétaires contemporains)</w:t>
            </w:r>
            <w:r w:rsidRPr="00C30D06">
              <w:rPr>
                <w:rFonts w:ascii="Calibri" w:hAnsi="Calibri"/>
                <w:b/>
                <w:sz w:val="22"/>
                <w:szCs w:val="28"/>
              </w:rPr>
              <w:t>.</w:t>
            </w:r>
          </w:p>
          <w:p w14:paraId="1479054B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1CCDC8D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b/>
                <w:color w:val="C45911" w:themeColor="accent2" w:themeShade="BF"/>
                <w:sz w:val="22"/>
                <w:szCs w:val="28"/>
              </w:rPr>
              <w:t>Retour classe</w:t>
            </w:r>
            <w:r w:rsidRPr="007E5F06">
              <w:rPr>
                <w:rFonts w:ascii="Calibri" w:hAnsi="Calibri"/>
                <w:b/>
                <w:color w:val="C45911" w:themeColor="accent2" w:themeShade="BF"/>
                <w:sz w:val="22"/>
                <w:szCs w:val="28"/>
              </w:rPr>
              <w:t>=</w:t>
            </w:r>
            <w:r>
              <w:rPr>
                <w:rFonts w:ascii="Calibri" w:hAnsi="Calibri"/>
                <w:b/>
                <w:sz w:val="22"/>
                <w:szCs w:val="28"/>
              </w:rPr>
              <w:t xml:space="preserve"> Mise en commun </w:t>
            </w:r>
            <w:proofErr w:type="gramStart"/>
            <w:r>
              <w:rPr>
                <w:rFonts w:ascii="Calibri" w:hAnsi="Calibri"/>
                <w:b/>
                <w:sz w:val="22"/>
                <w:szCs w:val="28"/>
              </w:rPr>
              <w:t>et  exploitation</w:t>
            </w:r>
            <w:proofErr w:type="gramEnd"/>
            <w:r>
              <w:rPr>
                <w:rFonts w:ascii="Calibri" w:hAnsi="Calibri"/>
                <w:b/>
                <w:sz w:val="22"/>
                <w:szCs w:val="28"/>
              </w:rPr>
              <w:t xml:space="preserve"> des données géoréférencées.  (Débat possible </w:t>
            </w:r>
            <w:proofErr w:type="gramStart"/>
            <w:r>
              <w:rPr>
                <w:rFonts w:ascii="Calibri" w:hAnsi="Calibri"/>
                <w:b/>
                <w:sz w:val="22"/>
                <w:szCs w:val="28"/>
              </w:rPr>
              <w:t>autour  des</w:t>
            </w:r>
            <w:proofErr w:type="gramEnd"/>
            <w:r>
              <w:rPr>
                <w:rFonts w:ascii="Calibri" w:hAnsi="Calibri"/>
                <w:b/>
                <w:sz w:val="22"/>
                <w:szCs w:val="28"/>
              </w:rPr>
              <w:t xml:space="preserve"> vidéos des époux Bourguignon sur la biodiversité des sols et l'impact de l'Homme.)</w:t>
            </w:r>
          </w:p>
          <w:p w14:paraId="2B35B99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71D50FD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AB8CBC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E6F8C22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85FB638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E28DB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Préparation sortie en collaboration avec le PNR.</w:t>
            </w:r>
          </w:p>
          <w:p w14:paraId="17D24156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Repérage des sites.</w:t>
            </w:r>
          </w:p>
          <w:p w14:paraId="782149AB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Préparation application SIG sur les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tablettes: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téléchargement de l'enquête en amont.</w:t>
            </w:r>
          </w:p>
          <w:p w14:paraId="301425A0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FF4326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63DA97A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69B78ED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57ADA2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50F59D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8F660D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EEF4E10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D9289D0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9BDCDC6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18BFD45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1FD3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Tablettes, Smartphones, matériel pour quadrillage des zones, matériel pour le protocole de comptage des vers de terre, pelles plates, clés de détermination. 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1C0BD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En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groupes: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réalisation d'1m</w:t>
            </w:r>
            <w:r w:rsidRPr="00447C23">
              <w:rPr>
                <w:rFonts w:ascii="Calibri" w:hAnsi="Calibri"/>
                <w:sz w:val="22"/>
                <w:szCs w:val="28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8"/>
              </w:rPr>
              <w:t xml:space="preserve"> d'observation: </w:t>
            </w:r>
          </w:p>
          <w:p w14:paraId="135BD96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Recensement des espèces animales et végétales sur le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terrain(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classe mobile et logiciel de reconnaissance (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plantnet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?) et/ou clé de détermination avec le logiciel survey123)</w:t>
            </w:r>
          </w:p>
          <w:p w14:paraId="45AFBD26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-réalisation d'un protocole de comptage de vers de terre (et incrémenter sur survey123).</w:t>
            </w:r>
          </w:p>
          <w:p w14:paraId="01F84342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 tableau à remplir comparaison des trois sites d'un point de vue quantitatif, qualitatif et données physico-chimiques et anthropiques.</w:t>
            </w:r>
          </w:p>
          <w:p w14:paraId="2C38F66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-mise en commun des données locales.</w:t>
            </w:r>
          </w:p>
          <w:p w14:paraId="20515C1C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au cours de ces étapes, participation à l'enquête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SIG: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comptage, identification, prise de photos...pour enrichir la banque nationale.</w:t>
            </w:r>
          </w:p>
          <w:p w14:paraId="6C47595D" w14:textId="77777777" w:rsidR="00D35328" w:rsidRPr="00447C23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Mise en forme de l'étude.</w:t>
            </w:r>
          </w:p>
        </w:tc>
      </w:tr>
      <w:tr w:rsidR="00D35328" w:rsidRPr="009B67BD" w14:paraId="78F46326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9D107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1 séance 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4A89A" w14:textId="77777777" w:rsidR="00D35328" w:rsidRPr="0071522C" w:rsidRDefault="00D35328" w:rsidP="00AF769E">
            <w:pPr>
              <w:pStyle w:val="TableContents"/>
              <w:rPr>
                <w:rFonts w:ascii="Calibri" w:hAnsi="Calibri"/>
                <w:b/>
                <w:sz w:val="22"/>
                <w:szCs w:val="28"/>
              </w:rPr>
            </w:pPr>
            <w:r w:rsidRPr="0071522C">
              <w:rPr>
                <w:rFonts w:ascii="Calibri" w:hAnsi="Calibri"/>
                <w:b/>
                <w:sz w:val="22"/>
                <w:szCs w:val="28"/>
              </w:rPr>
              <w:t xml:space="preserve">Partir d'un exemple donné (observé si possible durant la </w:t>
            </w:r>
            <w:proofErr w:type="gramStart"/>
            <w:r w:rsidRPr="0071522C">
              <w:rPr>
                <w:rFonts w:ascii="Calibri" w:hAnsi="Calibri"/>
                <w:b/>
                <w:sz w:val="22"/>
                <w:szCs w:val="28"/>
              </w:rPr>
              <w:t>sortie)</w:t>
            </w:r>
            <w:r>
              <w:rPr>
                <w:rFonts w:ascii="Calibri" w:hAnsi="Calibri"/>
                <w:b/>
                <w:sz w:val="22"/>
                <w:szCs w:val="28"/>
              </w:rPr>
              <w:t xml:space="preserve"> </w:t>
            </w:r>
            <w:r w:rsidRPr="0071522C">
              <w:rPr>
                <w:rFonts w:ascii="Calibri" w:hAnsi="Calibri"/>
                <w:b/>
                <w:sz w:val="22"/>
                <w:szCs w:val="28"/>
              </w:rPr>
              <w:t xml:space="preserve"> escargot</w:t>
            </w:r>
            <w:proofErr w:type="gramEnd"/>
            <w:r w:rsidRPr="0071522C">
              <w:rPr>
                <w:rFonts w:ascii="Calibri" w:hAnsi="Calibri"/>
                <w:b/>
                <w:sz w:val="22"/>
                <w:szCs w:val="28"/>
              </w:rPr>
              <w:t xml:space="preserve">  de jardin.  </w:t>
            </w:r>
          </w:p>
          <w:p w14:paraId="6924D21E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proofErr w:type="gramStart"/>
            <w:r w:rsidRPr="0071522C">
              <w:rPr>
                <w:rFonts w:ascii="Calibri" w:hAnsi="Calibri"/>
                <w:b/>
                <w:sz w:val="22"/>
                <w:szCs w:val="28"/>
              </w:rPr>
              <w:t>Identifier  des</w:t>
            </w:r>
            <w:proofErr w:type="gramEnd"/>
            <w:r w:rsidRPr="0071522C">
              <w:rPr>
                <w:rFonts w:ascii="Calibri" w:hAnsi="Calibri"/>
                <w:b/>
                <w:sz w:val="22"/>
                <w:szCs w:val="28"/>
              </w:rPr>
              <w:t xml:space="preserve">  variations  phénotypiques  pour  aboutir aux  variations  alléliques  (utilisation d'anagène</w:t>
            </w:r>
            <w:r>
              <w:rPr>
                <w:rFonts w:ascii="Calibri" w:hAnsi="Calibri"/>
                <w:b/>
                <w:sz w:val="22"/>
                <w:szCs w:val="28"/>
              </w:rPr>
              <w:t xml:space="preserve"> avec des séquences existantes</w:t>
            </w:r>
            <w:r w:rsidRPr="0071522C">
              <w:rPr>
                <w:rFonts w:ascii="Calibri" w:hAnsi="Calibri"/>
                <w:b/>
                <w:sz w:val="22"/>
                <w:szCs w:val="28"/>
              </w:rPr>
              <w:t>)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AF40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Recherches documentaires pour trouver des séquences à exploiter.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908BB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Ordinateur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et  logiciel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anagène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0F003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Comparer  les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séquences avec le logiciel anagène</w:t>
            </w:r>
          </w:p>
        </w:tc>
      </w:tr>
    </w:tbl>
    <w:p w14:paraId="378A0E9F" w14:textId="3BBA96AC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p w14:paraId="00332572" w14:textId="45303B8A" w:rsidR="00B478BA" w:rsidRDefault="00B478BA" w:rsidP="00D35328">
      <w:pPr>
        <w:pStyle w:val="Standard"/>
        <w:rPr>
          <w:rFonts w:ascii="Calibri" w:hAnsi="Calibri"/>
          <w:sz w:val="28"/>
          <w:szCs w:val="28"/>
        </w:rPr>
      </w:pPr>
    </w:p>
    <w:p w14:paraId="6668EEA7" w14:textId="77777777" w:rsidR="00B478BA" w:rsidRDefault="00B478BA" w:rsidP="00D35328">
      <w:pPr>
        <w:pStyle w:val="Standard"/>
        <w:rPr>
          <w:rFonts w:ascii="Calibri" w:hAnsi="Calibri"/>
          <w:sz w:val="28"/>
          <w:szCs w:val="28"/>
        </w:rPr>
      </w:pPr>
    </w:p>
    <w:p w14:paraId="2E6D6F44" w14:textId="183A2494" w:rsidR="00D35328" w:rsidRDefault="00D35328" w:rsidP="00D35328">
      <w:pPr>
        <w:pStyle w:val="Standard"/>
        <w:jc w:val="center"/>
      </w:pPr>
      <w:r>
        <w:rPr>
          <w:b/>
          <w:bCs/>
        </w:rPr>
        <w:t xml:space="preserve">Proposition de séquence </w:t>
      </w:r>
      <w:proofErr w:type="gramStart"/>
      <w:r w:rsidRPr="0009618B">
        <w:rPr>
          <w:bCs/>
        </w:rPr>
        <w:t>( séances</w:t>
      </w:r>
      <w:proofErr w:type="gramEnd"/>
      <w:r w:rsidRPr="0009618B">
        <w:rPr>
          <w:bCs/>
        </w:rPr>
        <w:t xml:space="preserve"> articulées)</w:t>
      </w:r>
      <w:r>
        <w:rPr>
          <w:b/>
          <w:bCs/>
        </w:rPr>
        <w:t xml:space="preserve">  sur le thème (ou le sous-thème) :</w:t>
      </w:r>
      <w:r w:rsidR="00B478BA">
        <w:rPr>
          <w:b/>
          <w:bCs/>
        </w:rPr>
        <w:t xml:space="preserve"> </w:t>
      </w:r>
      <w:r w:rsidRPr="00B478BA">
        <w:rPr>
          <w:b/>
          <w:bCs/>
          <w:color w:val="FF0000"/>
        </w:rPr>
        <w:t>Les échelles de la biodiversité</w:t>
      </w:r>
      <w:r w:rsidR="00B478BA">
        <w:rPr>
          <w:b/>
          <w:bCs/>
          <w:color w:val="FF0000"/>
        </w:rPr>
        <w:t xml:space="preserve"> (version 2)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D35328" w14:paraId="47629705" w14:textId="77777777" w:rsidTr="00AF769E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37523FDF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69692261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pédagogique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: </w:t>
            </w: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Identifier, quantifier les échelles de la biodiversité et relier la diversité phénotypique de l’espèce à une diversité génétique</w:t>
            </w:r>
          </w:p>
          <w:p w14:paraId="0158D150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2C48740F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D35328" w:rsidRPr="00D2690F" w14:paraId="23E7E02E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92F33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79B4A9DD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58AAF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5B0617BE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 xml:space="preserve">(1 ou 2 objectifs 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13C9A865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DF266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5B590660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66A1E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6B31C12F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226E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4EAED32A" w14:textId="77777777" w:rsidR="00D35328" w:rsidRPr="00D2690F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tr w:rsidR="00D35328" w:rsidRPr="009B67BD" w14:paraId="0F312520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0A19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1h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( TP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)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1C3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Identifier et comparer la diversité spécifique du taxon des lombrics</w:t>
            </w:r>
          </w:p>
          <w:p w14:paraId="79A6B66D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BB17501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1E24F2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2034FF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41F13BD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51A2C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Echantillonner des lombrics à deux endroits différents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( piétiné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/ non piétiné)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9BBA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Protocole d’extraction</w:t>
            </w:r>
          </w:p>
          <w:p w14:paraId="7D712CA4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Clé d’identification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A7F2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Sortie de terrain (sur place au lycée)</w:t>
            </w:r>
          </w:p>
          <w:p w14:paraId="687C9A1C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Suivi d’un protocole d’extraction des lombrics et utilisation d’une clé d’identification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( =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récupération de données)</w:t>
            </w:r>
          </w:p>
        </w:tc>
      </w:tr>
      <w:tr w:rsidR="00D35328" w:rsidRPr="009B67BD" w14:paraId="2BE9B375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A0740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51F2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Traitement des données récoltées sur le terrain avec le SIG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Arcgis</w:t>
            </w:r>
            <w:proofErr w:type="spellEnd"/>
          </w:p>
          <w:p w14:paraId="22A9139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B60EAA2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01628D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D29675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86F61E1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40AE1AE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0D475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Mettre en forme graphiquement les données avec l’idée de comparer les deux zones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37D4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Fournir le fichier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excel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tiré de la carte</w:t>
            </w:r>
          </w:p>
          <w:p w14:paraId="08C9A812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Carte traitée du SIG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1728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Faire le lien entre la représentation spatiale des données sur la carte et les graphiques qu’il peut être judicieux de construire</w:t>
            </w:r>
          </w:p>
          <w:p w14:paraId="58D2D95D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Construction et analyse de graphiques</w:t>
            </w:r>
          </w:p>
        </w:tc>
      </w:tr>
      <w:tr w:rsidR="00D35328" w:rsidRPr="009B67BD" w14:paraId="389432C1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4DD8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361B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Relier la diversité génétique à l’existence d’allèles au sein d’une espèce / réflexion sur le concept d’espèce</w:t>
            </w:r>
          </w:p>
          <w:p w14:paraId="08696D1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F8B0FE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4EDF71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82E30C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F135926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45012D9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FD50B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Montrer que la diversité du pelage des porcs résulte de l’existence de différents allèles résulte de mutations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CC20A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Document sur diverses variétés porcines</w:t>
            </w:r>
          </w:p>
          <w:p w14:paraId="673CD891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Document explicatif sur les mutations sur les cellules reproductrices</w:t>
            </w:r>
          </w:p>
          <w:p w14:paraId="244D11D6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Fichier anagène du gène MC1R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20C72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Utilisation du logiciel anagène pour comparer les séquences alléliques. Mise en relation des différences constatées avec les différences de pelage</w:t>
            </w:r>
          </w:p>
        </w:tc>
      </w:tr>
    </w:tbl>
    <w:p w14:paraId="286BD894" w14:textId="77777777" w:rsidR="00D35328" w:rsidRDefault="00D35328" w:rsidP="00D35328">
      <w:pPr>
        <w:pStyle w:val="Standard"/>
        <w:jc w:val="center"/>
        <w:rPr>
          <w:b/>
          <w:bCs/>
        </w:rPr>
      </w:pPr>
    </w:p>
    <w:p w14:paraId="4C605DA9" w14:textId="77777777" w:rsidR="00D35328" w:rsidRDefault="00D35328" w:rsidP="00D35328">
      <w:pPr>
        <w:pStyle w:val="Standard"/>
        <w:jc w:val="center"/>
        <w:rPr>
          <w:b/>
          <w:bCs/>
        </w:rPr>
      </w:pPr>
    </w:p>
    <w:p w14:paraId="27F60991" w14:textId="3F5FE781" w:rsidR="00D35328" w:rsidRDefault="00D35328" w:rsidP="00D35328">
      <w:pPr>
        <w:pStyle w:val="Standard"/>
        <w:jc w:val="center"/>
      </w:pPr>
      <w:r>
        <w:rPr>
          <w:b/>
          <w:bCs/>
        </w:rPr>
        <w:t xml:space="preserve">Proposition de séquence </w:t>
      </w:r>
      <w:proofErr w:type="gramStart"/>
      <w:r w:rsidRPr="0009618B">
        <w:rPr>
          <w:bCs/>
        </w:rPr>
        <w:t>( séances</w:t>
      </w:r>
      <w:proofErr w:type="gramEnd"/>
      <w:r w:rsidRPr="0009618B">
        <w:rPr>
          <w:bCs/>
        </w:rPr>
        <w:t xml:space="preserve"> articulées)</w:t>
      </w:r>
      <w:r>
        <w:rPr>
          <w:b/>
          <w:bCs/>
        </w:rPr>
        <w:t xml:space="preserve">  sur le thème (ou le sous-thème)</w:t>
      </w:r>
      <w:r w:rsidR="00B478BA">
        <w:rPr>
          <w:b/>
          <w:bCs/>
        </w:rPr>
        <w:t xml:space="preserve"> : </w:t>
      </w:r>
      <w:r w:rsidRPr="00B478BA">
        <w:rPr>
          <w:b/>
          <w:bCs/>
          <w:color w:val="FF0000"/>
        </w:rPr>
        <w:t>La biodiversité change au cours du temps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D35328" w14:paraId="69CD86E1" w14:textId="77777777" w:rsidTr="00AF769E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D9CC1B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5277E5C6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pédagogique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: </w:t>
            </w: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Comprendre que la biodiversité est en évolution permanente</w:t>
            </w:r>
          </w:p>
          <w:p w14:paraId="5CB6BF16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0CBC686B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D35328" w:rsidRPr="00D2690F" w14:paraId="2FD82BD6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E7BF5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67E62A7C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8D801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7C8342A0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 xml:space="preserve">(1 ou 2 objectifs 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529FF108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91F4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47621382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34236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645FDF3E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42E41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346F608F" w14:textId="77777777" w:rsidR="00D35328" w:rsidRPr="00D2690F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tr w:rsidR="00D35328" w:rsidRPr="009B67BD" w14:paraId="69A13FDE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67B13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C4292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Comprendre que la biodiversité est en évolution permanente et en lien avec l’action humaine</w:t>
            </w:r>
          </w:p>
          <w:p w14:paraId="1A12BD7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Préparer les élèves à communiquer à l’oral</w:t>
            </w:r>
          </w:p>
          <w:p w14:paraId="5BFC7E8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08F3FF7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2959351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140D4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Choix proposé des thèmes :</w:t>
            </w:r>
          </w:p>
          <w:p w14:paraId="5560BF0C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Crise K/T ; 6</w:t>
            </w:r>
            <w:r w:rsidRPr="00123BCB">
              <w:rPr>
                <w:rFonts w:ascii="Calibri" w:hAnsi="Calibri"/>
                <w:sz w:val="22"/>
                <w:szCs w:val="28"/>
                <w:vertAlign w:val="superscript"/>
              </w:rPr>
              <w:t>e</w:t>
            </w:r>
            <w:r>
              <w:rPr>
                <w:rFonts w:ascii="Calibri" w:hAnsi="Calibri"/>
                <w:sz w:val="22"/>
                <w:szCs w:val="28"/>
              </w:rPr>
              <w:t xml:space="preserve"> crise biologique ; espèces envahissantes qui modifient la biodiversité, moustique du métro londonien, …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E1020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Dossiers documentaires + internet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D9F34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Créer des affiches sur des thèmes + présentation rapide de l’affiche en entrainement à l’oral et réponses aux questions</w:t>
            </w:r>
          </w:p>
        </w:tc>
      </w:tr>
    </w:tbl>
    <w:p w14:paraId="6A1C0768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p w14:paraId="17607013" w14:textId="77777777" w:rsidR="00B478BA" w:rsidRDefault="00D35328" w:rsidP="00B478BA">
      <w:pPr>
        <w:pStyle w:val="Standard"/>
        <w:ind w:left="29"/>
        <w:rPr>
          <w:rFonts w:ascii="Calibri" w:hAnsi="Calibri"/>
          <w:b/>
          <w:bCs/>
          <w:sz w:val="22"/>
          <w:szCs w:val="28"/>
        </w:rPr>
      </w:pPr>
      <w:r>
        <w:rPr>
          <w:b/>
          <w:bCs/>
        </w:rPr>
        <w:t xml:space="preserve">Proposition de séquence </w:t>
      </w:r>
      <w:proofErr w:type="gramStart"/>
      <w:r w:rsidRPr="0009618B">
        <w:rPr>
          <w:bCs/>
        </w:rPr>
        <w:t>( séances</w:t>
      </w:r>
      <w:proofErr w:type="gramEnd"/>
      <w:r w:rsidRPr="0009618B">
        <w:rPr>
          <w:bCs/>
        </w:rPr>
        <w:t xml:space="preserve"> articulées)</w:t>
      </w:r>
      <w:r>
        <w:rPr>
          <w:b/>
          <w:bCs/>
        </w:rPr>
        <w:t xml:space="preserve">  sur le thème (ou le sous-thème)</w:t>
      </w:r>
      <w:r w:rsidR="00B478BA">
        <w:rPr>
          <w:b/>
          <w:bCs/>
        </w:rPr>
        <w:t xml:space="preserve"> </w:t>
      </w:r>
      <w:r w:rsidR="00B478BA" w:rsidRPr="00B478BA">
        <w:rPr>
          <w:rFonts w:ascii="Calibri" w:hAnsi="Calibri"/>
          <w:b/>
          <w:bCs/>
          <w:color w:val="FF0000"/>
          <w:szCs w:val="28"/>
        </w:rPr>
        <w:t>dérive génétique et de la sélection naturelle sur une échelle de temps court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D35328" w14:paraId="41E5C756" w14:textId="77777777" w:rsidTr="00AF769E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7E8AE61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6476AB0F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pédagogique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: </w:t>
            </w: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Influence évolutive de la dérive génétique et de la sélection naturelle sur une échelle de temps court</w:t>
            </w:r>
          </w:p>
          <w:p w14:paraId="378D46E6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271D09A8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D35328" w:rsidRPr="00D2690F" w14:paraId="6C6C80CE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83C96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77091610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06045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4D9A05AA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 xml:space="preserve">(1 ou 2 objectifs 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28D8395B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D0F6F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17E5D1B8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B42C1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532CC7D2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A97BB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639BD5F8" w14:textId="77777777" w:rsidR="00D35328" w:rsidRPr="00D2690F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tr w:rsidR="00D35328" w:rsidRPr="009B67BD" w14:paraId="7A870B16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64664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1F01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Expliquer la dérive génétique</w:t>
            </w:r>
          </w:p>
          <w:p w14:paraId="530D3770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D14A7D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C78C3DE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FFEFBC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40E033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89E53D5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30012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 l’aide de la modélisation expliquer les causes de l’exemple présenté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6AFB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Document sur un exemple d’effet de la dérive génétique (lions du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nyiaragongo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, fréquence de la porphyrie sur les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Afrikaaner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…)</w:t>
            </w:r>
          </w:p>
          <w:p w14:paraId="1230F9F2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Logiciel de modélisation de la dérive génétique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17E4B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Utiliser le logiciel de modélisation pour expliquer l’exemple choisi</w:t>
            </w:r>
          </w:p>
        </w:tc>
      </w:tr>
      <w:tr w:rsidR="00D35328" w:rsidRPr="009B67BD" w14:paraId="1EE2737A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5756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039F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Expliquer la sélection naturelle</w:t>
            </w:r>
          </w:p>
          <w:p w14:paraId="2FFC634B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079EE52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0B86A7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DDA7882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14DE785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4B7C06C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DA051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 l’aide de la modélisation expliquer les causes de l’exemple présenté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F5ED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Document sur un exemple d’effet de la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selection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naturelle (phalène du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bouleau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, souris agouti)</w:t>
            </w:r>
          </w:p>
          <w:p w14:paraId="43766F45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Logiciel de modélisation de la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selection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naturelle (phalène !)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792AB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Utiliser le logiciel de modélisation pour expliquer l’exemple choisi</w:t>
            </w:r>
          </w:p>
        </w:tc>
      </w:tr>
      <w:tr w:rsidR="00D35328" w:rsidRPr="009B67BD" w14:paraId="59CD1C61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4E27D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 (cours)</w:t>
            </w:r>
          </w:p>
          <w:p w14:paraId="4F21C71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DDF12DF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1E3CF3A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B91B239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EF97F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Expliquer en quoi la dérive génétique et la sélection naturelle conduisent à l’apparition de nouvelles espèces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626E0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E1984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DB5B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2CC6ABC7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p w14:paraId="5CB8B267" w14:textId="418E4938" w:rsidR="00D35328" w:rsidRDefault="00D35328" w:rsidP="00D35328">
      <w:pPr>
        <w:pStyle w:val="Standard"/>
        <w:jc w:val="center"/>
      </w:pPr>
      <w:r>
        <w:rPr>
          <w:b/>
          <w:bCs/>
        </w:rPr>
        <w:t xml:space="preserve">Proposition de séquence </w:t>
      </w:r>
      <w:proofErr w:type="gramStart"/>
      <w:r w:rsidRPr="0009618B">
        <w:rPr>
          <w:bCs/>
        </w:rPr>
        <w:t>( séances</w:t>
      </w:r>
      <w:proofErr w:type="gramEnd"/>
      <w:r w:rsidRPr="0009618B">
        <w:rPr>
          <w:bCs/>
        </w:rPr>
        <w:t xml:space="preserve"> articulées)</w:t>
      </w:r>
      <w:r>
        <w:rPr>
          <w:b/>
          <w:bCs/>
        </w:rPr>
        <w:t xml:space="preserve">  sur le thème (ou le sous-thème)</w:t>
      </w:r>
      <w:r w:rsidR="00B478BA">
        <w:rPr>
          <w:b/>
          <w:bCs/>
        </w:rPr>
        <w:t xml:space="preserve"> : </w:t>
      </w:r>
      <w:r w:rsidRPr="00B478BA">
        <w:rPr>
          <w:b/>
          <w:bCs/>
          <w:color w:val="FF0000"/>
        </w:rPr>
        <w:t xml:space="preserve">communication intraspécifique et </w:t>
      </w:r>
      <w:proofErr w:type="spellStart"/>
      <w:r w:rsidRPr="00B478BA">
        <w:rPr>
          <w:b/>
          <w:bCs/>
          <w:color w:val="FF0000"/>
        </w:rPr>
        <w:t>selection</w:t>
      </w:r>
      <w:proofErr w:type="spellEnd"/>
      <w:r w:rsidRPr="00B478BA">
        <w:rPr>
          <w:b/>
          <w:bCs/>
          <w:color w:val="FF0000"/>
        </w:rPr>
        <w:t xml:space="preserve"> sexuelle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D35328" w14:paraId="46D733B0" w14:textId="77777777" w:rsidTr="00AF769E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34A113B4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227DA4A7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pédagogique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: </w:t>
            </w: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comprendre que la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8"/>
              </w:rPr>
              <w:t>selection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sexuelle est une sélection naturelle par la mise en œuvre d’une communication intra spécifique</w:t>
            </w:r>
          </w:p>
          <w:p w14:paraId="4922605A" w14:textId="77777777" w:rsidR="00D35328" w:rsidRDefault="00D35328" w:rsidP="00AF769E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48E6BC5B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D35328" w:rsidRPr="00D2690F" w14:paraId="10C0D311" w14:textId="77777777" w:rsidTr="00AF769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CB98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3C936C92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8FB85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19961F65" w14:textId="77777777" w:rsidR="00D35328" w:rsidRPr="000B7CF2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 xml:space="preserve">(1 ou 2 objectifs 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2F3F25C2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84291" w14:textId="77777777" w:rsidR="00D35328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003E8C45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7F380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32657DCC" w14:textId="77777777" w:rsidR="00D35328" w:rsidRPr="00F12D6A" w:rsidRDefault="00D35328" w:rsidP="00AF769E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7CC8E" w14:textId="77777777" w:rsidR="00D35328" w:rsidRPr="0009618B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2C8F4E6F" w14:textId="77777777" w:rsidR="00D35328" w:rsidRPr="00D2690F" w:rsidRDefault="00D35328" w:rsidP="00AF769E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tr w:rsidR="00D35328" w:rsidRPr="009B67BD" w14:paraId="1EA1F88E" w14:textId="77777777" w:rsidTr="00AF769E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DE561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5888A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Relier la communication intra spécifique à la sélection sexuelle</w:t>
            </w:r>
          </w:p>
          <w:p w14:paraId="2653E8DB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C18E16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18C80C3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634B059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E5E3BAC" w14:textId="77777777" w:rsidR="00D35328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023FA31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194C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Montrer que la sélection sexuelle opérée dans l’exemple implique une communication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136DF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Dossiers documentaires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070A" w14:textId="77777777" w:rsidR="00D35328" w:rsidRPr="009B67BD" w:rsidRDefault="00D35328" w:rsidP="00AF769E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Travail par groupe sur une modalité de communication en lien avec la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selection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sexuelle (chimique, biochimique, sonore, visuelle, hormonale)</w:t>
            </w:r>
          </w:p>
        </w:tc>
      </w:tr>
    </w:tbl>
    <w:p w14:paraId="16CE5247" w14:textId="77777777" w:rsidR="00D35328" w:rsidRDefault="00D35328" w:rsidP="00D35328">
      <w:pPr>
        <w:pStyle w:val="Standard"/>
        <w:rPr>
          <w:rFonts w:ascii="Calibri" w:hAnsi="Calibri"/>
          <w:sz w:val="28"/>
          <w:szCs w:val="28"/>
        </w:rPr>
      </w:pPr>
    </w:p>
    <w:p w14:paraId="2BC4338A" w14:textId="77777777" w:rsidR="00A31BB7" w:rsidRDefault="00B478BA"/>
    <w:sectPr w:rsidR="00A31BB7" w:rsidSect="00BD1E5A">
      <w:headerReference w:type="default" r:id="rId7"/>
      <w:pgSz w:w="16838" w:h="11906" w:orient="landscape"/>
      <w:pgMar w:top="142" w:right="567" w:bottom="567" w:left="567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CF4B" w14:textId="77777777" w:rsidR="00F12D6A" w:rsidRDefault="00B478BA">
    <w:pPr>
      <w:pStyle w:val="En-tte"/>
    </w:pPr>
  </w:p>
  <w:p w14:paraId="7AEF63B5" w14:textId="77777777" w:rsidR="00F12D6A" w:rsidRDefault="00B478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7F4"/>
    <w:multiLevelType w:val="hybridMultilevel"/>
    <w:tmpl w:val="8160B458"/>
    <w:lvl w:ilvl="0" w:tplc="3FD42C94"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1E1F"/>
    <w:multiLevelType w:val="hybridMultilevel"/>
    <w:tmpl w:val="6526F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11BE9"/>
    <w:multiLevelType w:val="hybridMultilevel"/>
    <w:tmpl w:val="D23C050A"/>
    <w:lvl w:ilvl="0" w:tplc="C59459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1EB98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824DA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B402C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C612E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D8B2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4C33C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508AA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F26D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64"/>
    <w:rsid w:val="00463FC7"/>
    <w:rsid w:val="0050255B"/>
    <w:rsid w:val="00795F21"/>
    <w:rsid w:val="007A30DE"/>
    <w:rsid w:val="00A07A64"/>
    <w:rsid w:val="00AF0F67"/>
    <w:rsid w:val="00AF4FFC"/>
    <w:rsid w:val="00B478BA"/>
    <w:rsid w:val="00D35328"/>
    <w:rsid w:val="00D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DCDC"/>
  <w15:chartTrackingRefBased/>
  <w15:docId w15:val="{D4444C54-A0FF-4828-87F5-8389665F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2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3532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35328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D35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3532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2629</Words>
  <Characters>14462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Glandieres</dc:creator>
  <cp:keywords/>
  <dc:description/>
  <cp:lastModifiedBy>Gaël Glandieres</cp:lastModifiedBy>
  <cp:revision>2</cp:revision>
  <dcterms:created xsi:type="dcterms:W3CDTF">2019-05-05T19:21:00Z</dcterms:created>
  <dcterms:modified xsi:type="dcterms:W3CDTF">2019-05-05T19:37:00Z</dcterms:modified>
</cp:coreProperties>
</file>