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12" w:rsidRDefault="00D40832">
      <w:pPr>
        <w:rPr>
          <w:b/>
          <w:i/>
          <w:color w:val="000000"/>
          <w:sz w:val="32"/>
          <w:szCs w:val="32"/>
        </w:rPr>
      </w:pPr>
      <w:r>
        <w:rPr>
          <w:b/>
          <w:i/>
          <w:color w:val="000000"/>
          <w:sz w:val="32"/>
          <w:szCs w:val="32"/>
        </w:rPr>
        <w:t xml:space="preserve">Noms : </w:t>
      </w:r>
      <w:r w:rsidR="00BD2BAC">
        <w:rPr>
          <w:b/>
          <w:i/>
          <w:color w:val="000000"/>
          <w:sz w:val="32"/>
          <w:szCs w:val="32"/>
        </w:rPr>
        <w:t>PLANES Christelle – DAMBREVILLE Laurent – LOUIS Ludovic -ROUSSEL Pierre</w:t>
      </w:r>
    </w:p>
    <w:p w:rsidR="00906B12" w:rsidRDefault="00BD2BAC">
      <w:pPr>
        <w:jc w:val="center"/>
        <w:rPr>
          <w:b/>
          <w:i/>
          <w:color w:val="FF0000"/>
          <w:sz w:val="40"/>
        </w:rPr>
      </w:pPr>
      <w:r>
        <w:rPr>
          <w:b/>
          <w:i/>
          <w:color w:val="FF0000"/>
          <w:sz w:val="40"/>
        </w:rPr>
        <w:t>Progression Sixième Cycle 3</w:t>
      </w:r>
    </w:p>
    <w:tbl>
      <w:tblPr>
        <w:tblpPr w:leftFromText="141" w:rightFromText="141" w:vertAnchor="text"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tblPr>
      <w:tblGrid>
        <w:gridCol w:w="3204"/>
        <w:gridCol w:w="3203"/>
        <w:gridCol w:w="3939"/>
        <w:gridCol w:w="2468"/>
        <w:gridCol w:w="3204"/>
      </w:tblGrid>
      <w:tr w:rsidR="00906B12" w:rsidTr="00D40832">
        <w:tc>
          <w:tcPr>
            <w:tcW w:w="3203" w:type="dxa"/>
            <w:shd w:val="clear" w:color="auto" w:fill="auto"/>
            <w:tcMar>
              <w:left w:w="103" w:type="dxa"/>
            </w:tcMar>
          </w:tcPr>
          <w:p w:rsidR="00906B12" w:rsidRDefault="00BD2BAC" w:rsidP="00D40832">
            <w:pPr>
              <w:jc w:val="center"/>
            </w:pPr>
            <w:r>
              <w:t xml:space="preserve">Chapitres séquences </w:t>
            </w:r>
          </w:p>
          <w:p w:rsidR="00906B12" w:rsidRDefault="00BD2BAC" w:rsidP="00D40832">
            <w:pPr>
              <w:jc w:val="center"/>
            </w:pPr>
            <w:r>
              <w:t xml:space="preserve">Durée </w:t>
            </w:r>
          </w:p>
        </w:tc>
        <w:tc>
          <w:tcPr>
            <w:tcW w:w="3204" w:type="dxa"/>
            <w:shd w:val="clear" w:color="auto" w:fill="auto"/>
            <w:tcMar>
              <w:left w:w="103" w:type="dxa"/>
            </w:tcMar>
          </w:tcPr>
          <w:p w:rsidR="00906B12" w:rsidRDefault="00BD2BAC" w:rsidP="00D40832">
            <w:pPr>
              <w:jc w:val="center"/>
            </w:pPr>
            <w:r>
              <w:t>Notions</w:t>
            </w:r>
          </w:p>
        </w:tc>
        <w:tc>
          <w:tcPr>
            <w:tcW w:w="3939" w:type="dxa"/>
            <w:shd w:val="clear" w:color="auto" w:fill="auto"/>
            <w:tcMar>
              <w:left w:w="103" w:type="dxa"/>
            </w:tcMar>
          </w:tcPr>
          <w:p w:rsidR="00906B12" w:rsidRDefault="00BD2BAC" w:rsidP="00D40832">
            <w:pPr>
              <w:jc w:val="center"/>
            </w:pPr>
            <w:r>
              <w:t>Problèmes et exemples d’activités</w:t>
            </w:r>
          </w:p>
        </w:tc>
        <w:tc>
          <w:tcPr>
            <w:tcW w:w="2468" w:type="dxa"/>
            <w:shd w:val="clear" w:color="auto" w:fill="auto"/>
            <w:tcMar>
              <w:left w:w="103" w:type="dxa"/>
            </w:tcMar>
          </w:tcPr>
          <w:p w:rsidR="00906B12" w:rsidRDefault="00BD2BAC" w:rsidP="00D40832">
            <w:pPr>
              <w:jc w:val="center"/>
            </w:pPr>
            <w:r>
              <w:t xml:space="preserve">Compétences travaillées </w:t>
            </w:r>
          </w:p>
        </w:tc>
        <w:tc>
          <w:tcPr>
            <w:tcW w:w="3204" w:type="dxa"/>
            <w:shd w:val="clear" w:color="auto" w:fill="auto"/>
            <w:tcMar>
              <w:left w:w="103" w:type="dxa"/>
            </w:tcMar>
          </w:tcPr>
          <w:p w:rsidR="00906B12" w:rsidRDefault="00BD2BAC" w:rsidP="00D40832">
            <w:pPr>
              <w:jc w:val="center"/>
            </w:pPr>
            <w:r>
              <w:t>Stratégies de travail</w:t>
            </w:r>
          </w:p>
        </w:tc>
      </w:tr>
      <w:tr w:rsidR="00906B12" w:rsidTr="00D40832">
        <w:tc>
          <w:tcPr>
            <w:tcW w:w="3203" w:type="dxa"/>
            <w:shd w:val="clear" w:color="auto" w:fill="auto"/>
            <w:tcMar>
              <w:left w:w="103" w:type="dxa"/>
            </w:tcMar>
          </w:tcPr>
          <w:tbl>
            <w:tblPr>
              <w:tblpPr w:leftFromText="141" w:rightFromText="141" w:horzAnchor="margin" w:tblpY="355"/>
              <w:tblOverlap w:val="never"/>
              <w:tblW w:w="2987"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CellMar>
                <w:top w:w="55" w:type="dxa"/>
                <w:left w:w="54" w:type="dxa"/>
                <w:bottom w:w="55" w:type="dxa"/>
                <w:right w:w="55" w:type="dxa"/>
              </w:tblCellMar>
              <w:tblLook w:val="0000"/>
            </w:tblPr>
            <w:tblGrid>
              <w:gridCol w:w="2987"/>
            </w:tblGrid>
            <w:tr w:rsidR="00906B12" w:rsidTr="006B513B">
              <w:trPr>
                <w:trHeight w:val="927"/>
              </w:trPr>
              <w:tc>
                <w:tcPr>
                  <w:tcW w:w="2987" w:type="dxa"/>
                  <w:shd w:val="clear" w:color="auto" w:fill="auto"/>
                  <w:tcMar>
                    <w:left w:w="54" w:type="dxa"/>
                  </w:tcMar>
                </w:tcPr>
                <w:p w:rsidR="00906B12" w:rsidRPr="006B513B" w:rsidRDefault="00BD2BAC" w:rsidP="00D40832">
                  <w:pPr>
                    <w:jc w:val="center"/>
                    <w:rPr>
                      <w:b/>
                      <w:color w:val="FF0000"/>
                      <w:sz w:val="32"/>
                      <w:szCs w:val="32"/>
                    </w:rPr>
                  </w:pPr>
                  <w:r w:rsidRPr="006B513B">
                    <w:rPr>
                      <w:b/>
                      <w:color w:val="FF0000"/>
                      <w:sz w:val="32"/>
                      <w:szCs w:val="32"/>
                    </w:rPr>
                    <w:t>PARTIE 1</w:t>
                  </w:r>
                </w:p>
                <w:p w:rsidR="00906B12" w:rsidRDefault="00BD2BAC" w:rsidP="00D40832">
                  <w:pPr>
                    <w:jc w:val="center"/>
                  </w:pPr>
                  <w:r w:rsidRPr="006B513B">
                    <w:rPr>
                      <w:color w:val="FF0000"/>
                      <w:sz w:val="32"/>
                      <w:szCs w:val="32"/>
                    </w:rPr>
                    <w:t>Découverte de l'environnement</w:t>
                  </w:r>
                </w:p>
              </w:tc>
            </w:tr>
          </w:tbl>
          <w:p w:rsidR="00906B12" w:rsidRDefault="00906B12" w:rsidP="00D40832">
            <w:pPr>
              <w:jc w:val="center"/>
            </w:pPr>
          </w:p>
          <w:p w:rsidR="006B513B" w:rsidRDefault="006B513B" w:rsidP="00D40832">
            <w:pPr>
              <w:jc w:val="center"/>
            </w:pPr>
          </w:p>
          <w:p w:rsidR="00906B12" w:rsidRDefault="00906B12" w:rsidP="00D40832">
            <w:pPr>
              <w:jc w:val="center"/>
            </w:pPr>
          </w:p>
          <w:p w:rsidR="00906B12" w:rsidRPr="006B513B" w:rsidRDefault="00BD2BAC" w:rsidP="00D40832">
            <w:pPr>
              <w:jc w:val="center"/>
              <w:rPr>
                <w:b/>
                <w:bCs/>
                <w:color w:val="00B050"/>
                <w:sz w:val="28"/>
              </w:rPr>
            </w:pPr>
            <w:r w:rsidRPr="006B513B">
              <w:rPr>
                <w:b/>
                <w:bCs/>
                <w:color w:val="00B050"/>
                <w:sz w:val="28"/>
                <w:u w:val="single"/>
              </w:rPr>
              <w:t>CHAPITRE 1</w:t>
            </w:r>
            <w:r w:rsidR="006B513B" w:rsidRPr="006B513B">
              <w:rPr>
                <w:b/>
                <w:bCs/>
                <w:color w:val="00B050"/>
                <w:sz w:val="28"/>
              </w:rPr>
              <w:t xml:space="preserve"> :</w:t>
            </w:r>
          </w:p>
          <w:p w:rsidR="00906B12" w:rsidRPr="006B513B" w:rsidRDefault="006B513B" w:rsidP="00D40832">
            <w:pPr>
              <w:jc w:val="center"/>
              <w:rPr>
                <w:b/>
                <w:bCs/>
                <w:color w:val="00B050"/>
                <w:sz w:val="28"/>
              </w:rPr>
            </w:pPr>
            <w:r w:rsidRPr="006B513B">
              <w:rPr>
                <w:b/>
                <w:bCs/>
                <w:color w:val="00B050"/>
                <w:sz w:val="28"/>
              </w:rPr>
              <w:t>Interaction entre les êtres vivants</w:t>
            </w:r>
            <w:r w:rsidR="00BD2BAC" w:rsidRPr="006B513B">
              <w:rPr>
                <w:b/>
                <w:bCs/>
                <w:color w:val="00B050"/>
                <w:sz w:val="28"/>
              </w:rPr>
              <w:t xml:space="preserve"> et l'environnement</w:t>
            </w:r>
          </w:p>
          <w:p w:rsidR="00906B12" w:rsidRDefault="00906B12" w:rsidP="00D40832">
            <w:pPr>
              <w:jc w:val="center"/>
              <w:rPr>
                <w:b/>
                <w:bCs/>
              </w:rPr>
            </w:pPr>
          </w:p>
          <w:p w:rsidR="006B513B" w:rsidRDefault="00BD2BAC" w:rsidP="00D40832">
            <w:pPr>
              <w:jc w:val="center"/>
            </w:pPr>
            <w:r>
              <w:rPr>
                <w:b/>
                <w:bCs/>
                <w:u w:val="single"/>
              </w:rPr>
              <w:t>Séquence 1</w:t>
            </w:r>
            <w:r>
              <w:rPr>
                <w:b/>
                <w:bCs/>
              </w:rPr>
              <w:t xml:space="preserve"> </w:t>
            </w:r>
            <w:r>
              <w:t>(sortie)</w:t>
            </w:r>
          </w:p>
          <w:p w:rsidR="00906B12" w:rsidRDefault="006B513B" w:rsidP="00D40832">
            <w:pPr>
              <w:jc w:val="center"/>
            </w:pPr>
            <w:r>
              <w:t>D</w:t>
            </w:r>
            <w:r w:rsidR="00BD2BAC">
              <w:t>écouverte des constituants</w:t>
            </w:r>
            <w:r>
              <w:t xml:space="preserve"> et de la géologie locale</w:t>
            </w:r>
          </w:p>
          <w:p w:rsidR="00906B12" w:rsidRPr="006B513B" w:rsidRDefault="00BD2BAC" w:rsidP="00D40832">
            <w:pPr>
              <w:jc w:val="center"/>
              <w:rPr>
                <w:i/>
              </w:rPr>
            </w:pPr>
            <w:r w:rsidRPr="000C30F5">
              <w:rPr>
                <w:b/>
                <w:bCs/>
                <w:i/>
              </w:rPr>
              <w:t>Durée :</w:t>
            </w:r>
            <w:r w:rsidRPr="006B513B">
              <w:rPr>
                <w:b/>
                <w:bCs/>
                <w:i/>
              </w:rPr>
              <w:t xml:space="preserve"> 1 semaine</w:t>
            </w:r>
          </w:p>
          <w:p w:rsidR="00906B12" w:rsidRDefault="00906B12" w:rsidP="00D40832">
            <w:pPr>
              <w:jc w:val="center"/>
            </w:pPr>
          </w:p>
          <w:p w:rsidR="00906B12" w:rsidRDefault="00906B12" w:rsidP="00D40832">
            <w:pPr>
              <w:jc w:val="center"/>
            </w:pPr>
          </w:p>
          <w:p w:rsidR="00906B12" w:rsidRDefault="00906B12" w:rsidP="00D40832">
            <w:pPr>
              <w:jc w:val="center"/>
            </w:pPr>
          </w:p>
          <w:p w:rsidR="006B513B" w:rsidRDefault="00BD2BAC" w:rsidP="00D40832">
            <w:pPr>
              <w:jc w:val="center"/>
            </w:pPr>
            <w:r>
              <w:rPr>
                <w:b/>
                <w:bCs/>
                <w:u w:val="single"/>
              </w:rPr>
              <w:t>Séquence 2</w:t>
            </w:r>
            <w:r>
              <w:rPr>
                <w:u w:val="single"/>
              </w:rPr>
              <w:t> </w:t>
            </w:r>
            <w:r>
              <w:t>:</w:t>
            </w:r>
          </w:p>
          <w:p w:rsidR="00906B12" w:rsidRDefault="00BD2BAC" w:rsidP="00D40832">
            <w:pPr>
              <w:jc w:val="center"/>
            </w:pPr>
            <w:r>
              <w:t>Répartition des êtres vivants en fonction des conditions physico-chimiques</w:t>
            </w:r>
          </w:p>
          <w:p w:rsidR="00906B12" w:rsidRPr="006B513B" w:rsidRDefault="00BD2BAC" w:rsidP="00D40832">
            <w:pPr>
              <w:jc w:val="center"/>
              <w:rPr>
                <w:b/>
                <w:bCs/>
                <w:i/>
              </w:rPr>
            </w:pPr>
            <w:r w:rsidRPr="000C30F5">
              <w:rPr>
                <w:b/>
                <w:bCs/>
                <w:i/>
              </w:rPr>
              <w:t>Durée : 1</w:t>
            </w:r>
            <w:r w:rsidRPr="006B513B">
              <w:rPr>
                <w:b/>
                <w:bCs/>
                <w:i/>
              </w:rPr>
              <w:t xml:space="preserve"> semaine</w:t>
            </w:r>
          </w:p>
          <w:p w:rsidR="00906B12" w:rsidRDefault="00906B12" w:rsidP="00D40832">
            <w:pPr>
              <w:jc w:val="center"/>
            </w:pPr>
          </w:p>
          <w:p w:rsidR="00906B12" w:rsidRDefault="00906B12" w:rsidP="00D40832">
            <w:pPr>
              <w:jc w:val="center"/>
            </w:pPr>
          </w:p>
          <w:p w:rsidR="00906B12" w:rsidRDefault="00906B12" w:rsidP="00D40832">
            <w:pPr>
              <w:jc w:val="center"/>
              <w:rPr>
                <w:b/>
                <w:bCs/>
                <w:u w:val="single"/>
              </w:rPr>
            </w:pPr>
          </w:p>
          <w:p w:rsidR="006B513B" w:rsidRDefault="00BD2BAC" w:rsidP="00D40832">
            <w:pPr>
              <w:jc w:val="center"/>
            </w:pPr>
            <w:r>
              <w:rPr>
                <w:b/>
                <w:bCs/>
                <w:u w:val="single"/>
              </w:rPr>
              <w:t>Séquence 3</w:t>
            </w:r>
            <w:r>
              <w:t> :</w:t>
            </w:r>
          </w:p>
          <w:p w:rsidR="00906B12" w:rsidRDefault="002E1195" w:rsidP="00D40832">
            <w:pPr>
              <w:jc w:val="center"/>
            </w:pPr>
            <w:r>
              <w:t>Répartition des</w:t>
            </w:r>
            <w:r w:rsidR="00BD2BAC">
              <w:t xml:space="preserve"> végétaux et types de roches.</w:t>
            </w:r>
          </w:p>
          <w:p w:rsidR="00906B12" w:rsidRPr="006B513B" w:rsidRDefault="00BD2BAC" w:rsidP="00D40832">
            <w:pPr>
              <w:jc w:val="center"/>
              <w:rPr>
                <w:b/>
                <w:bCs/>
                <w:i/>
              </w:rPr>
            </w:pPr>
            <w:r w:rsidRPr="000C30F5">
              <w:rPr>
                <w:b/>
                <w:bCs/>
                <w:i/>
              </w:rPr>
              <w:t>Durée :</w:t>
            </w:r>
            <w:r w:rsidRPr="006B513B">
              <w:rPr>
                <w:b/>
                <w:bCs/>
                <w:i/>
              </w:rPr>
              <w:t xml:space="preserve"> 1 semaine</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Pr="006B513B" w:rsidRDefault="00BD2BAC" w:rsidP="00D40832">
            <w:pPr>
              <w:jc w:val="center"/>
              <w:rPr>
                <w:color w:val="00B050"/>
                <w:sz w:val="28"/>
                <w:szCs w:val="28"/>
              </w:rPr>
            </w:pPr>
            <w:r w:rsidRPr="006B513B">
              <w:rPr>
                <w:b/>
                <w:bCs/>
                <w:color w:val="00B050"/>
                <w:sz w:val="28"/>
                <w:szCs w:val="28"/>
                <w:u w:val="single"/>
              </w:rPr>
              <w:t>CHAPITRE 2</w:t>
            </w:r>
            <w:r w:rsidR="006B513B" w:rsidRPr="006B513B">
              <w:rPr>
                <w:b/>
                <w:bCs/>
                <w:color w:val="00B050"/>
                <w:sz w:val="28"/>
                <w:szCs w:val="28"/>
              </w:rPr>
              <w:t xml:space="preserve"> :</w:t>
            </w:r>
          </w:p>
          <w:p w:rsidR="00906B12" w:rsidRPr="006B513B" w:rsidRDefault="00BD2BAC" w:rsidP="00D40832">
            <w:pPr>
              <w:jc w:val="center"/>
              <w:rPr>
                <w:b/>
                <w:bCs/>
                <w:color w:val="00B050"/>
                <w:sz w:val="28"/>
                <w:szCs w:val="28"/>
              </w:rPr>
            </w:pPr>
            <w:r w:rsidRPr="006B513B">
              <w:rPr>
                <w:b/>
                <w:bCs/>
                <w:color w:val="00B050"/>
                <w:sz w:val="28"/>
                <w:szCs w:val="28"/>
              </w:rPr>
              <w:t>Interactions entre les EV</w:t>
            </w:r>
          </w:p>
          <w:p w:rsidR="00906B12" w:rsidRDefault="00906B12" w:rsidP="00D40832">
            <w:pPr>
              <w:jc w:val="center"/>
            </w:pPr>
          </w:p>
          <w:p w:rsidR="00906B12" w:rsidRDefault="00906B12" w:rsidP="00D40832">
            <w:pPr>
              <w:jc w:val="center"/>
              <w:rPr>
                <w:b/>
                <w:bCs/>
                <w:u w:val="single"/>
              </w:rPr>
            </w:pPr>
          </w:p>
          <w:p w:rsidR="00906B12" w:rsidRDefault="00BD2BAC" w:rsidP="00D40832">
            <w:pPr>
              <w:jc w:val="center"/>
              <w:rPr>
                <w:b/>
                <w:bCs/>
              </w:rPr>
            </w:pPr>
            <w:r>
              <w:rPr>
                <w:b/>
                <w:bCs/>
                <w:u w:val="single"/>
              </w:rPr>
              <w:t>Séquence 1 </w:t>
            </w:r>
            <w:r>
              <w:rPr>
                <w:b/>
                <w:bCs/>
              </w:rPr>
              <w:t xml:space="preserve">: </w:t>
            </w:r>
          </w:p>
          <w:p w:rsidR="00906B12" w:rsidRPr="006B513B" w:rsidRDefault="00BD2BAC" w:rsidP="00D40832">
            <w:pPr>
              <w:jc w:val="center"/>
              <w:rPr>
                <w:bCs/>
              </w:rPr>
            </w:pPr>
            <w:r w:rsidRPr="006B513B">
              <w:rPr>
                <w:bCs/>
              </w:rPr>
              <w:t>Les 2 réseaux trophiques</w:t>
            </w:r>
          </w:p>
          <w:p w:rsidR="00906B12" w:rsidRPr="006B513B" w:rsidRDefault="00BD2BAC" w:rsidP="00D40832">
            <w:pPr>
              <w:jc w:val="center"/>
              <w:rPr>
                <w:b/>
                <w:bCs/>
                <w:i/>
              </w:rPr>
            </w:pPr>
            <w:r w:rsidRPr="000C30F5">
              <w:rPr>
                <w:b/>
                <w:bCs/>
                <w:i/>
              </w:rPr>
              <w:t>Durée</w:t>
            </w:r>
            <w:r w:rsidR="000C30F5">
              <w:rPr>
                <w:b/>
                <w:bCs/>
                <w:i/>
              </w:rPr>
              <w:t xml:space="preserve"> :</w:t>
            </w:r>
            <w:r w:rsidRPr="000C30F5">
              <w:rPr>
                <w:b/>
                <w:bCs/>
                <w:i/>
              </w:rPr>
              <w:t xml:space="preserve"> </w:t>
            </w:r>
            <w:r w:rsidRPr="006B513B">
              <w:rPr>
                <w:b/>
                <w:bCs/>
                <w:i/>
              </w:rPr>
              <w:t>2 semaines</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6B513B" w:rsidRDefault="006B513B" w:rsidP="00D40832">
            <w:pPr>
              <w:jc w:val="center"/>
              <w:rPr>
                <w:b/>
                <w:bCs/>
                <w:u w:val="single"/>
              </w:rPr>
            </w:pPr>
          </w:p>
          <w:p w:rsidR="006B513B" w:rsidRDefault="006B513B" w:rsidP="00D40832">
            <w:pPr>
              <w:jc w:val="center"/>
              <w:rPr>
                <w:b/>
                <w:bCs/>
                <w:u w:val="single"/>
              </w:rPr>
            </w:pPr>
          </w:p>
          <w:p w:rsidR="006B513B" w:rsidRDefault="006B513B" w:rsidP="00D40832">
            <w:pPr>
              <w:jc w:val="center"/>
              <w:rPr>
                <w:b/>
                <w:bCs/>
                <w:u w:val="single"/>
              </w:rPr>
            </w:pPr>
          </w:p>
          <w:p w:rsidR="00906B12" w:rsidRDefault="00BD2BAC" w:rsidP="00D40832">
            <w:pPr>
              <w:jc w:val="center"/>
              <w:rPr>
                <w:b/>
                <w:bCs/>
              </w:rPr>
            </w:pPr>
            <w:r>
              <w:rPr>
                <w:b/>
                <w:bCs/>
                <w:u w:val="single"/>
              </w:rPr>
              <w:t>Séquence 2 </w:t>
            </w:r>
            <w:r>
              <w:rPr>
                <w:b/>
                <w:bCs/>
              </w:rPr>
              <w:t xml:space="preserve">: </w:t>
            </w:r>
          </w:p>
          <w:p w:rsidR="00906B12" w:rsidRPr="000C30F5" w:rsidRDefault="00BD2BAC" w:rsidP="00D40832">
            <w:pPr>
              <w:jc w:val="center"/>
              <w:rPr>
                <w:bCs/>
              </w:rPr>
            </w:pPr>
            <w:r w:rsidRPr="000C30F5">
              <w:rPr>
                <w:bCs/>
              </w:rPr>
              <w:t>Les</w:t>
            </w:r>
            <w:r w:rsidR="000C30F5">
              <w:rPr>
                <w:bCs/>
              </w:rPr>
              <w:t xml:space="preserve"> différentes</w:t>
            </w:r>
            <w:r w:rsidRPr="000C30F5">
              <w:rPr>
                <w:bCs/>
              </w:rPr>
              <w:t xml:space="preserve"> interactions</w:t>
            </w:r>
          </w:p>
          <w:p w:rsidR="00906B12" w:rsidRPr="006B513B" w:rsidRDefault="00BD2BAC" w:rsidP="00D40832">
            <w:pPr>
              <w:jc w:val="center"/>
              <w:rPr>
                <w:b/>
                <w:bCs/>
                <w:i/>
              </w:rPr>
            </w:pPr>
            <w:r w:rsidRPr="000C30F5">
              <w:rPr>
                <w:b/>
                <w:bCs/>
                <w:i/>
              </w:rPr>
              <w:t>Durée</w:t>
            </w:r>
            <w:r w:rsidR="000C30F5">
              <w:rPr>
                <w:b/>
                <w:bCs/>
                <w:i/>
              </w:rPr>
              <w:t xml:space="preserve"> :</w:t>
            </w:r>
            <w:r w:rsidRPr="006B513B">
              <w:rPr>
                <w:b/>
                <w:bCs/>
                <w:i/>
              </w:rPr>
              <w:t xml:space="preserve"> 1 semaine</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tbl>
            <w:tblPr>
              <w:tblpPr w:leftFromText="141" w:rightFromText="141" w:vertAnchor="text" w:horzAnchor="margin" w:tblpY="319"/>
              <w:tblOverlap w:val="never"/>
              <w:tblW w:w="2987"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CellMar>
                <w:top w:w="55" w:type="dxa"/>
                <w:left w:w="54" w:type="dxa"/>
                <w:bottom w:w="55" w:type="dxa"/>
                <w:right w:w="55" w:type="dxa"/>
              </w:tblCellMar>
              <w:tblLook w:val="0000"/>
            </w:tblPr>
            <w:tblGrid>
              <w:gridCol w:w="2987"/>
            </w:tblGrid>
            <w:tr w:rsidR="006B513B" w:rsidTr="006B513B">
              <w:tc>
                <w:tcPr>
                  <w:tcW w:w="2987" w:type="dxa"/>
                  <w:shd w:val="clear" w:color="auto" w:fill="auto"/>
                  <w:tcMar>
                    <w:left w:w="54" w:type="dxa"/>
                  </w:tcMar>
                </w:tcPr>
                <w:p w:rsidR="006B513B" w:rsidRPr="006B513B" w:rsidRDefault="006B513B" w:rsidP="00D40832">
                  <w:pPr>
                    <w:jc w:val="center"/>
                    <w:rPr>
                      <w:b/>
                      <w:color w:val="FF0000"/>
                      <w:sz w:val="32"/>
                      <w:szCs w:val="32"/>
                    </w:rPr>
                  </w:pPr>
                  <w:r w:rsidRPr="006B513B">
                    <w:rPr>
                      <w:b/>
                      <w:color w:val="FF0000"/>
                      <w:sz w:val="32"/>
                      <w:szCs w:val="32"/>
                    </w:rPr>
                    <w:lastRenderedPageBreak/>
                    <w:t>PARTIE 2 :</w:t>
                  </w:r>
                </w:p>
                <w:p w:rsidR="006B513B" w:rsidRDefault="006B513B" w:rsidP="00D40832">
                  <w:pPr>
                    <w:jc w:val="center"/>
                    <w:rPr>
                      <w:sz w:val="32"/>
                      <w:szCs w:val="32"/>
                    </w:rPr>
                  </w:pPr>
                  <w:r w:rsidRPr="006B513B">
                    <w:rPr>
                      <w:color w:val="FF0000"/>
                      <w:sz w:val="32"/>
                      <w:szCs w:val="32"/>
                    </w:rPr>
                    <w:t>Origine de la matière vivante et son devenir</w:t>
                  </w:r>
                </w:p>
              </w:tc>
            </w:tr>
          </w:tbl>
          <w:p w:rsidR="00906B12" w:rsidRDefault="00906B12" w:rsidP="00D40832">
            <w:pPr>
              <w:jc w:val="center"/>
            </w:pPr>
          </w:p>
          <w:p w:rsidR="00906B12" w:rsidRDefault="00906B12" w:rsidP="00D40832">
            <w:pPr>
              <w:jc w:val="center"/>
            </w:pPr>
          </w:p>
          <w:p w:rsidR="00906B12" w:rsidRDefault="00906B12" w:rsidP="00D40832">
            <w:pPr>
              <w:jc w:val="center"/>
            </w:pPr>
          </w:p>
          <w:p w:rsidR="00906B12" w:rsidRPr="006B513B" w:rsidRDefault="00BD2BAC" w:rsidP="00D40832">
            <w:pPr>
              <w:jc w:val="center"/>
              <w:rPr>
                <w:color w:val="00B050"/>
                <w:sz w:val="28"/>
              </w:rPr>
            </w:pPr>
            <w:r w:rsidRPr="006B513B">
              <w:rPr>
                <w:b/>
                <w:bCs/>
                <w:color w:val="00B050"/>
                <w:sz w:val="28"/>
                <w:u w:val="single"/>
              </w:rPr>
              <w:t>CHAPITRE 1</w:t>
            </w:r>
            <w:r w:rsidR="006B513B" w:rsidRPr="006B513B">
              <w:rPr>
                <w:b/>
                <w:bCs/>
                <w:color w:val="00B050"/>
                <w:sz w:val="28"/>
              </w:rPr>
              <w:t xml:space="preserve"> :</w:t>
            </w:r>
          </w:p>
          <w:p w:rsidR="00906B12" w:rsidRPr="006B513B" w:rsidRDefault="006B513B" w:rsidP="00D40832">
            <w:pPr>
              <w:jc w:val="center"/>
              <w:rPr>
                <w:b/>
                <w:bCs/>
                <w:color w:val="00B050"/>
                <w:sz w:val="28"/>
              </w:rPr>
            </w:pPr>
            <w:r w:rsidRPr="006B513B">
              <w:rPr>
                <w:b/>
                <w:bCs/>
                <w:color w:val="00B050"/>
                <w:sz w:val="28"/>
              </w:rPr>
              <w:t>Besoins et croissances des êtres vivants</w:t>
            </w:r>
          </w:p>
          <w:p w:rsidR="00906B12" w:rsidRDefault="00906B12" w:rsidP="00D40832">
            <w:pPr>
              <w:jc w:val="center"/>
              <w:rPr>
                <w:b/>
                <w:bCs/>
                <w:u w:val="single"/>
              </w:rPr>
            </w:pPr>
          </w:p>
          <w:p w:rsidR="00906B12" w:rsidRDefault="00BD2BAC" w:rsidP="00D40832">
            <w:pPr>
              <w:jc w:val="center"/>
              <w:rPr>
                <w:b/>
                <w:bCs/>
              </w:rPr>
            </w:pPr>
            <w:r>
              <w:rPr>
                <w:b/>
                <w:bCs/>
                <w:u w:val="single"/>
              </w:rPr>
              <w:t>Séquence 1 </w:t>
            </w:r>
            <w:r>
              <w:rPr>
                <w:b/>
                <w:bCs/>
              </w:rPr>
              <w:t xml:space="preserve">: </w:t>
            </w:r>
          </w:p>
          <w:p w:rsidR="00906B12" w:rsidRPr="006B513B" w:rsidRDefault="00BD2BAC" w:rsidP="00D40832">
            <w:pPr>
              <w:jc w:val="center"/>
              <w:rPr>
                <w:bCs/>
              </w:rPr>
            </w:pPr>
            <w:r w:rsidRPr="006B513B">
              <w:rPr>
                <w:bCs/>
              </w:rPr>
              <w:t>Les besoins des végétaux</w:t>
            </w:r>
          </w:p>
          <w:p w:rsidR="00906B12" w:rsidRPr="000C30F5" w:rsidRDefault="00BD2BAC" w:rsidP="00D40832">
            <w:pPr>
              <w:jc w:val="center"/>
              <w:rPr>
                <w:b/>
                <w:bCs/>
                <w:i/>
              </w:rPr>
            </w:pPr>
            <w:r w:rsidRPr="000C30F5">
              <w:rPr>
                <w:b/>
                <w:bCs/>
                <w:i/>
              </w:rPr>
              <w:t>Durée</w:t>
            </w:r>
            <w:r w:rsidR="00D40832">
              <w:rPr>
                <w:b/>
                <w:bCs/>
                <w:i/>
              </w:rPr>
              <w:t xml:space="preserve"> </w:t>
            </w:r>
            <w:r w:rsidR="006B513B" w:rsidRPr="000C30F5">
              <w:rPr>
                <w:b/>
                <w:bCs/>
                <w:i/>
              </w:rPr>
              <w:t>:</w:t>
            </w:r>
            <w:r w:rsidR="00D40832">
              <w:rPr>
                <w:b/>
                <w:bCs/>
                <w:i/>
              </w:rPr>
              <w:t xml:space="preserve"> </w:t>
            </w:r>
            <w:r w:rsidRPr="000C30F5">
              <w:rPr>
                <w:b/>
                <w:bCs/>
                <w:i/>
              </w:rPr>
              <w:t>2 semaines</w:t>
            </w: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u w:val="single"/>
              </w:rPr>
            </w:pPr>
          </w:p>
          <w:p w:rsidR="00906B12" w:rsidRDefault="00906B12" w:rsidP="00D40832">
            <w:pPr>
              <w:jc w:val="center"/>
              <w:rPr>
                <w:b/>
                <w:bCs/>
                <w:u w:val="single"/>
              </w:rPr>
            </w:pPr>
          </w:p>
          <w:p w:rsidR="006B513B" w:rsidRDefault="006B513B" w:rsidP="00D40832">
            <w:pPr>
              <w:jc w:val="center"/>
              <w:rPr>
                <w:b/>
                <w:bCs/>
                <w:u w:val="single"/>
              </w:rPr>
            </w:pPr>
          </w:p>
          <w:p w:rsidR="006B513B" w:rsidRDefault="006B513B" w:rsidP="00D40832">
            <w:pPr>
              <w:jc w:val="center"/>
              <w:rPr>
                <w:b/>
                <w:bCs/>
                <w:u w:val="single"/>
              </w:rPr>
            </w:pPr>
          </w:p>
          <w:p w:rsidR="00BB55D7" w:rsidRDefault="00CB07F9" w:rsidP="00CB07F9">
            <w:pPr>
              <w:tabs>
                <w:tab w:val="left" w:pos="781"/>
                <w:tab w:val="center" w:pos="1496"/>
              </w:tabs>
              <w:jc w:val="center"/>
              <w:rPr>
                <w:b/>
                <w:bCs/>
                <w:u w:val="single"/>
              </w:rPr>
            </w:pPr>
            <w:r>
              <w:rPr>
                <w:b/>
                <w:bCs/>
                <w:u w:val="single"/>
              </w:rPr>
              <w:t>Séquence 2 :</w:t>
            </w:r>
          </w:p>
          <w:p w:rsidR="00CB07F9" w:rsidRDefault="00CB07F9" w:rsidP="00CB07F9">
            <w:pPr>
              <w:tabs>
                <w:tab w:val="left" w:pos="781"/>
                <w:tab w:val="center" w:pos="1496"/>
              </w:tabs>
              <w:jc w:val="center"/>
              <w:rPr>
                <w:bCs/>
              </w:rPr>
            </w:pPr>
            <w:r w:rsidRPr="00CB07F9">
              <w:rPr>
                <w:bCs/>
              </w:rPr>
              <w:t xml:space="preserve">Les </w:t>
            </w:r>
            <w:r>
              <w:rPr>
                <w:bCs/>
              </w:rPr>
              <w:t xml:space="preserve">végétaux dans le réseau </w:t>
            </w:r>
            <w:r w:rsidRPr="00CB07F9">
              <w:rPr>
                <w:bCs/>
              </w:rPr>
              <w:t xml:space="preserve"> trophique</w:t>
            </w:r>
          </w:p>
          <w:p w:rsidR="00CB07F9" w:rsidRPr="00CB07F9" w:rsidRDefault="00CB07F9" w:rsidP="00CB07F9">
            <w:pPr>
              <w:tabs>
                <w:tab w:val="left" w:pos="781"/>
                <w:tab w:val="center" w:pos="1496"/>
              </w:tabs>
              <w:jc w:val="center"/>
              <w:rPr>
                <w:b/>
                <w:bCs/>
                <w:i/>
              </w:rPr>
            </w:pPr>
            <w:r w:rsidRPr="00CB07F9">
              <w:rPr>
                <w:b/>
                <w:bCs/>
                <w:i/>
              </w:rPr>
              <w:t>Durée : 1 semaine</w:t>
            </w:r>
          </w:p>
          <w:p w:rsidR="00BB55D7" w:rsidRPr="00CB07F9" w:rsidRDefault="00BB55D7" w:rsidP="00BB55D7">
            <w:pPr>
              <w:tabs>
                <w:tab w:val="left" w:pos="781"/>
                <w:tab w:val="center" w:pos="1496"/>
              </w:tabs>
              <w:rPr>
                <w:b/>
                <w:bCs/>
                <w:i/>
              </w:rPr>
            </w:pPr>
          </w:p>
          <w:p w:rsidR="00906B12" w:rsidRDefault="00BB55D7" w:rsidP="00CB07F9">
            <w:pPr>
              <w:tabs>
                <w:tab w:val="left" w:pos="781"/>
                <w:tab w:val="center" w:pos="1496"/>
              </w:tabs>
              <w:rPr>
                <w:b/>
                <w:bCs/>
              </w:rPr>
            </w:pPr>
            <w:r w:rsidRPr="00BB55D7">
              <w:rPr>
                <w:b/>
                <w:bCs/>
              </w:rPr>
              <w:tab/>
            </w:r>
          </w:p>
          <w:p w:rsidR="00906B12" w:rsidRDefault="00906B12"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CB07F9" w:rsidRDefault="00CB07F9" w:rsidP="00D40832">
            <w:pPr>
              <w:jc w:val="center"/>
              <w:rPr>
                <w:b/>
                <w:bCs/>
              </w:rPr>
            </w:pPr>
          </w:p>
          <w:p w:rsidR="00CB07F9" w:rsidRDefault="00CB07F9" w:rsidP="00D40832">
            <w:pPr>
              <w:jc w:val="center"/>
              <w:rPr>
                <w:b/>
                <w:bCs/>
              </w:rPr>
            </w:pPr>
          </w:p>
          <w:p w:rsidR="006B513B" w:rsidRDefault="006B513B" w:rsidP="00D40832">
            <w:pPr>
              <w:jc w:val="center"/>
              <w:rPr>
                <w:b/>
                <w:bCs/>
              </w:rPr>
            </w:pPr>
          </w:p>
          <w:p w:rsidR="006B513B" w:rsidRDefault="006B513B" w:rsidP="00D40832">
            <w:pPr>
              <w:jc w:val="center"/>
              <w:rPr>
                <w:b/>
                <w:bCs/>
                <w:u w:val="single"/>
              </w:rPr>
            </w:pPr>
          </w:p>
          <w:p w:rsidR="00906B12" w:rsidRPr="006B513B" w:rsidRDefault="00BD2BAC" w:rsidP="00D40832">
            <w:pPr>
              <w:jc w:val="center"/>
              <w:rPr>
                <w:b/>
                <w:bCs/>
                <w:color w:val="00B050"/>
                <w:sz w:val="28"/>
              </w:rPr>
            </w:pPr>
            <w:r w:rsidRPr="006B513B">
              <w:rPr>
                <w:b/>
                <w:bCs/>
                <w:color w:val="00B050"/>
                <w:sz w:val="28"/>
                <w:u w:val="single"/>
              </w:rPr>
              <w:t xml:space="preserve">CHAPITRE 2 </w:t>
            </w:r>
            <w:r w:rsidRPr="006B513B">
              <w:rPr>
                <w:b/>
                <w:bCs/>
                <w:color w:val="00B050"/>
                <w:sz w:val="28"/>
              </w:rPr>
              <w:t xml:space="preserve">: </w:t>
            </w:r>
          </w:p>
          <w:p w:rsidR="00906B12" w:rsidRPr="006B513B" w:rsidRDefault="00BD2BAC" w:rsidP="00D40832">
            <w:pPr>
              <w:jc w:val="center"/>
              <w:rPr>
                <w:b/>
                <w:bCs/>
                <w:color w:val="00B050"/>
                <w:sz w:val="28"/>
              </w:rPr>
            </w:pPr>
            <w:r w:rsidRPr="006B513B">
              <w:rPr>
                <w:b/>
                <w:bCs/>
                <w:color w:val="00B050"/>
                <w:sz w:val="28"/>
              </w:rPr>
              <w:t>Grandir et se reproduire</w:t>
            </w:r>
          </w:p>
          <w:p w:rsidR="00906B12" w:rsidRDefault="00906B12" w:rsidP="00D40832">
            <w:pPr>
              <w:jc w:val="center"/>
              <w:rPr>
                <w:b/>
                <w:bCs/>
                <w:u w:val="single"/>
              </w:rPr>
            </w:pPr>
          </w:p>
          <w:p w:rsidR="00906B12" w:rsidRDefault="00906B12" w:rsidP="00D40832">
            <w:pPr>
              <w:jc w:val="center"/>
              <w:rPr>
                <w:b/>
                <w:bCs/>
                <w:u w:val="single"/>
              </w:rPr>
            </w:pPr>
          </w:p>
          <w:p w:rsidR="00906B12" w:rsidRDefault="00BD2BAC" w:rsidP="00D40832">
            <w:pPr>
              <w:jc w:val="center"/>
              <w:rPr>
                <w:b/>
                <w:bCs/>
                <w:u w:val="single"/>
              </w:rPr>
            </w:pPr>
            <w:r>
              <w:rPr>
                <w:b/>
                <w:bCs/>
                <w:u w:val="single"/>
              </w:rPr>
              <w:t>Séquence 1</w:t>
            </w:r>
            <w:r w:rsidR="006B513B">
              <w:rPr>
                <w:b/>
                <w:bCs/>
                <w:u w:val="single"/>
              </w:rPr>
              <w:t xml:space="preserve"> :</w:t>
            </w:r>
          </w:p>
          <w:p w:rsidR="006B513B" w:rsidRPr="006B513B" w:rsidRDefault="006B513B" w:rsidP="00D40832">
            <w:pPr>
              <w:jc w:val="center"/>
              <w:rPr>
                <w:bCs/>
              </w:rPr>
            </w:pPr>
            <w:r w:rsidRPr="006B513B">
              <w:rPr>
                <w:bCs/>
              </w:rPr>
              <w:t>Les stades de développement</w:t>
            </w:r>
          </w:p>
          <w:p w:rsidR="00906B12" w:rsidRPr="000C30F5" w:rsidRDefault="00BD2BAC" w:rsidP="00D40832">
            <w:pPr>
              <w:jc w:val="center"/>
              <w:rPr>
                <w:b/>
                <w:bCs/>
                <w:i/>
              </w:rPr>
            </w:pPr>
            <w:r w:rsidRPr="000C30F5">
              <w:rPr>
                <w:b/>
                <w:bCs/>
                <w:i/>
              </w:rPr>
              <w:t xml:space="preserve">Durée </w:t>
            </w:r>
            <w:r w:rsidR="006B513B" w:rsidRPr="000C30F5">
              <w:rPr>
                <w:b/>
                <w:bCs/>
                <w:i/>
              </w:rPr>
              <w:t xml:space="preserve">: </w:t>
            </w:r>
            <w:r w:rsidRPr="000C30F5">
              <w:rPr>
                <w:b/>
                <w:bCs/>
                <w:i/>
              </w:rPr>
              <w:t>1 semaine</w:t>
            </w: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6B513B" w:rsidRDefault="006B513B" w:rsidP="00D40832">
            <w:pPr>
              <w:jc w:val="center"/>
              <w:rPr>
                <w:b/>
                <w:bCs/>
                <w:u w:val="single"/>
              </w:rPr>
            </w:pPr>
          </w:p>
          <w:p w:rsidR="006B513B" w:rsidRDefault="006B513B" w:rsidP="002E1195">
            <w:pPr>
              <w:rPr>
                <w:b/>
                <w:bCs/>
                <w:u w:val="single"/>
              </w:rPr>
            </w:pPr>
          </w:p>
          <w:p w:rsidR="00906B12" w:rsidRDefault="00BD2BAC" w:rsidP="00D40832">
            <w:pPr>
              <w:jc w:val="center"/>
              <w:rPr>
                <w:b/>
                <w:bCs/>
                <w:u w:val="single"/>
              </w:rPr>
            </w:pPr>
            <w:r>
              <w:rPr>
                <w:b/>
                <w:bCs/>
                <w:u w:val="single"/>
              </w:rPr>
              <w:t>Séquence 2</w:t>
            </w:r>
            <w:r w:rsidR="000C30F5">
              <w:rPr>
                <w:b/>
                <w:bCs/>
                <w:u w:val="single"/>
              </w:rPr>
              <w:t xml:space="preserve"> :</w:t>
            </w:r>
          </w:p>
          <w:p w:rsidR="000C30F5" w:rsidRPr="000C30F5" w:rsidRDefault="000C30F5" w:rsidP="00D40832">
            <w:pPr>
              <w:jc w:val="center"/>
              <w:rPr>
                <w:bCs/>
                <w:i/>
              </w:rPr>
            </w:pPr>
            <w:r w:rsidRPr="000C30F5">
              <w:rPr>
                <w:bCs/>
                <w:i/>
              </w:rPr>
              <w:t>Reproduction des êtres vivants</w:t>
            </w:r>
          </w:p>
          <w:p w:rsidR="00906B12" w:rsidRPr="000C30F5" w:rsidRDefault="00BD2BAC" w:rsidP="00D40832">
            <w:pPr>
              <w:jc w:val="center"/>
              <w:rPr>
                <w:b/>
                <w:bCs/>
                <w:i/>
              </w:rPr>
            </w:pPr>
            <w:r w:rsidRPr="000C30F5">
              <w:rPr>
                <w:b/>
                <w:bCs/>
                <w:i/>
              </w:rPr>
              <w:t xml:space="preserve">Durée </w:t>
            </w:r>
            <w:r w:rsidR="00D40832">
              <w:rPr>
                <w:b/>
                <w:bCs/>
                <w:i/>
              </w:rPr>
              <w:t>:</w:t>
            </w:r>
            <w:r w:rsidRPr="000C30F5">
              <w:rPr>
                <w:b/>
                <w:bCs/>
                <w:i/>
              </w:rPr>
              <w:t xml:space="preserve"> 1 semaine</w:t>
            </w:r>
          </w:p>
          <w:p w:rsidR="00906B12" w:rsidRDefault="00906B12" w:rsidP="00CB07F9">
            <w:pPr>
              <w:rPr>
                <w:b/>
                <w:bCs/>
              </w:rPr>
            </w:pPr>
          </w:p>
          <w:p w:rsidR="00906B12" w:rsidRDefault="00906B12" w:rsidP="00CB07F9">
            <w:pPr>
              <w:rPr>
                <w:b/>
                <w:bCs/>
              </w:rPr>
            </w:pPr>
          </w:p>
          <w:p w:rsidR="00906B12" w:rsidRDefault="00906B12" w:rsidP="00D40832">
            <w:pPr>
              <w:jc w:val="center"/>
              <w:rPr>
                <w:b/>
                <w:bCs/>
              </w:rPr>
            </w:pPr>
          </w:p>
          <w:p w:rsidR="00906B12" w:rsidRPr="000C30F5" w:rsidRDefault="00BD2BAC" w:rsidP="00D40832">
            <w:pPr>
              <w:jc w:val="center"/>
              <w:rPr>
                <w:b/>
                <w:bCs/>
                <w:color w:val="00B050"/>
                <w:sz w:val="28"/>
                <w:u w:val="single"/>
              </w:rPr>
            </w:pPr>
            <w:r w:rsidRPr="000C30F5">
              <w:rPr>
                <w:b/>
                <w:bCs/>
                <w:color w:val="00B050"/>
                <w:sz w:val="28"/>
                <w:u w:val="single"/>
              </w:rPr>
              <w:t>CHAPITRE 3</w:t>
            </w:r>
            <w:r w:rsidR="000C30F5">
              <w:rPr>
                <w:b/>
                <w:bCs/>
                <w:color w:val="00B050"/>
                <w:sz w:val="28"/>
                <w:u w:val="single"/>
              </w:rPr>
              <w:t xml:space="preserve"> :</w:t>
            </w:r>
          </w:p>
          <w:p w:rsidR="00906B12" w:rsidRPr="000C30F5" w:rsidRDefault="00BD2BAC" w:rsidP="00D40832">
            <w:pPr>
              <w:jc w:val="center"/>
              <w:rPr>
                <w:b/>
                <w:bCs/>
                <w:color w:val="00B050"/>
                <w:sz w:val="28"/>
              </w:rPr>
            </w:pPr>
            <w:r w:rsidRPr="000C30F5">
              <w:rPr>
                <w:b/>
                <w:bCs/>
                <w:color w:val="00B050"/>
                <w:sz w:val="28"/>
              </w:rPr>
              <w:t>LE DEVENIR DE LA MATIERE</w:t>
            </w:r>
          </w:p>
          <w:p w:rsidR="00906B12" w:rsidRDefault="00906B12" w:rsidP="00D40832">
            <w:pPr>
              <w:jc w:val="center"/>
              <w:rPr>
                <w:b/>
                <w:bCs/>
              </w:rPr>
            </w:pPr>
          </w:p>
          <w:p w:rsidR="00906B12" w:rsidRDefault="00BD2BAC" w:rsidP="00D40832">
            <w:pPr>
              <w:jc w:val="center"/>
              <w:rPr>
                <w:b/>
                <w:bCs/>
              </w:rPr>
            </w:pPr>
            <w:r>
              <w:rPr>
                <w:b/>
                <w:bCs/>
                <w:u w:val="single"/>
              </w:rPr>
              <w:t>Séquence 1 </w:t>
            </w:r>
            <w:r>
              <w:rPr>
                <w:b/>
                <w:bCs/>
              </w:rPr>
              <w:t xml:space="preserve">: </w:t>
            </w:r>
          </w:p>
          <w:p w:rsidR="00906B12" w:rsidRPr="000C30F5" w:rsidRDefault="00BD2BAC" w:rsidP="00D40832">
            <w:pPr>
              <w:jc w:val="center"/>
              <w:rPr>
                <w:bCs/>
              </w:rPr>
            </w:pPr>
            <w:r w:rsidRPr="000C30F5">
              <w:rPr>
                <w:bCs/>
              </w:rPr>
              <w:t xml:space="preserve">Le devenir de la matière organique </w:t>
            </w:r>
          </w:p>
          <w:p w:rsidR="00906B12" w:rsidRPr="000C30F5" w:rsidRDefault="000C30F5" w:rsidP="00D40832">
            <w:pPr>
              <w:jc w:val="center"/>
              <w:rPr>
                <w:b/>
                <w:bCs/>
                <w:i/>
              </w:rPr>
            </w:pPr>
            <w:r w:rsidRPr="000C30F5">
              <w:rPr>
                <w:b/>
                <w:bCs/>
                <w:i/>
              </w:rPr>
              <w:t>D</w:t>
            </w:r>
            <w:r w:rsidR="00BD2BAC" w:rsidRPr="000C30F5">
              <w:rPr>
                <w:b/>
                <w:bCs/>
                <w:i/>
              </w:rPr>
              <w:t xml:space="preserve">urée </w:t>
            </w:r>
            <w:r w:rsidRPr="000C30F5">
              <w:rPr>
                <w:b/>
                <w:bCs/>
                <w:i/>
              </w:rPr>
              <w:t>:</w:t>
            </w:r>
            <w:r w:rsidR="00BD2BAC" w:rsidRPr="000C30F5">
              <w:rPr>
                <w:b/>
                <w:bCs/>
                <w:i/>
              </w:rPr>
              <w:t xml:space="preserve"> 1 semaine</w:t>
            </w:r>
          </w:p>
          <w:p w:rsidR="00906B12" w:rsidRDefault="00906B12" w:rsidP="00D40832">
            <w:pPr>
              <w:jc w:val="center"/>
              <w:rPr>
                <w:b/>
                <w:bCs/>
              </w:rPr>
            </w:pPr>
          </w:p>
          <w:p w:rsidR="00906B12" w:rsidRDefault="00BD2BAC" w:rsidP="00D40832">
            <w:pPr>
              <w:jc w:val="center"/>
              <w:rPr>
                <w:b/>
                <w:bCs/>
              </w:rPr>
            </w:pPr>
            <w:r>
              <w:rPr>
                <w:b/>
                <w:bCs/>
                <w:u w:val="single"/>
              </w:rPr>
              <w:t>Séquence 2</w:t>
            </w:r>
            <w:r>
              <w:rPr>
                <w:b/>
                <w:bCs/>
              </w:rPr>
              <w:t xml:space="preserve"> :</w:t>
            </w:r>
          </w:p>
          <w:p w:rsidR="00906B12" w:rsidRPr="000C30F5" w:rsidRDefault="00BD2BAC" w:rsidP="00D40832">
            <w:pPr>
              <w:jc w:val="center"/>
              <w:rPr>
                <w:bCs/>
              </w:rPr>
            </w:pPr>
            <w:r w:rsidRPr="000C30F5">
              <w:rPr>
                <w:bCs/>
              </w:rPr>
              <w:t>Les décomposeurs</w:t>
            </w:r>
          </w:p>
          <w:p w:rsidR="00906B12" w:rsidRPr="000C30F5" w:rsidRDefault="000C30F5" w:rsidP="00D40832">
            <w:pPr>
              <w:jc w:val="center"/>
              <w:rPr>
                <w:b/>
                <w:bCs/>
                <w:i/>
              </w:rPr>
            </w:pPr>
            <w:r w:rsidRPr="000C30F5">
              <w:rPr>
                <w:b/>
                <w:bCs/>
                <w:i/>
              </w:rPr>
              <w:t>D</w:t>
            </w:r>
            <w:r w:rsidR="00BD2BAC" w:rsidRPr="000C30F5">
              <w:rPr>
                <w:b/>
                <w:bCs/>
                <w:i/>
              </w:rPr>
              <w:t xml:space="preserve">urée </w:t>
            </w:r>
            <w:r w:rsidRPr="000C30F5">
              <w:rPr>
                <w:b/>
                <w:bCs/>
                <w:i/>
              </w:rPr>
              <w:t>:</w:t>
            </w:r>
            <w:r w:rsidR="00BD2BAC" w:rsidRPr="000C30F5">
              <w:rPr>
                <w:b/>
                <w:bCs/>
                <w:i/>
              </w:rPr>
              <w:t xml:space="preserve"> 2 semaines</w:t>
            </w:r>
          </w:p>
          <w:p w:rsidR="00906B12" w:rsidRDefault="00906B12" w:rsidP="00D40832">
            <w:pPr>
              <w:jc w:val="center"/>
              <w:rPr>
                <w:b/>
                <w:bCs/>
              </w:rPr>
            </w:pPr>
          </w:p>
          <w:tbl>
            <w:tblPr>
              <w:tblW w:w="2987"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CellMar>
                <w:top w:w="55" w:type="dxa"/>
                <w:left w:w="54" w:type="dxa"/>
                <w:bottom w:w="55" w:type="dxa"/>
                <w:right w:w="55" w:type="dxa"/>
              </w:tblCellMar>
              <w:tblLook w:val="0000"/>
            </w:tblPr>
            <w:tblGrid>
              <w:gridCol w:w="2987"/>
            </w:tblGrid>
            <w:tr w:rsidR="00906B12" w:rsidTr="000C30F5">
              <w:tc>
                <w:tcPr>
                  <w:tcW w:w="2987" w:type="dxa"/>
                  <w:shd w:val="clear" w:color="auto" w:fill="auto"/>
                  <w:tcMar>
                    <w:left w:w="54" w:type="dxa"/>
                  </w:tcMar>
                </w:tcPr>
                <w:p w:rsidR="00906B12" w:rsidRPr="000C30F5" w:rsidRDefault="00BD2BAC" w:rsidP="00D40832">
                  <w:pPr>
                    <w:framePr w:hSpace="141" w:wrap="around" w:vAnchor="text" w:hAnchor="text" w:y="1"/>
                    <w:suppressOverlap/>
                    <w:jc w:val="center"/>
                    <w:rPr>
                      <w:b/>
                      <w:bCs/>
                      <w:color w:val="FF0000"/>
                      <w:sz w:val="32"/>
                      <w:szCs w:val="32"/>
                    </w:rPr>
                  </w:pPr>
                  <w:r w:rsidRPr="000C30F5">
                    <w:rPr>
                      <w:b/>
                      <w:bCs/>
                      <w:color w:val="FF0000"/>
                      <w:sz w:val="32"/>
                      <w:szCs w:val="32"/>
                    </w:rPr>
                    <w:t>PARTIE 3</w:t>
                  </w:r>
                  <w:r w:rsidR="000C30F5">
                    <w:rPr>
                      <w:b/>
                      <w:bCs/>
                      <w:color w:val="FF0000"/>
                      <w:sz w:val="32"/>
                      <w:szCs w:val="32"/>
                    </w:rPr>
                    <w:t xml:space="preserve"> :</w:t>
                  </w:r>
                </w:p>
                <w:p w:rsidR="00906B12" w:rsidRPr="000C30F5" w:rsidRDefault="000C30F5" w:rsidP="00D40832">
                  <w:pPr>
                    <w:framePr w:hSpace="141" w:wrap="around" w:vAnchor="text" w:hAnchor="text" w:y="1"/>
                    <w:suppressOverlap/>
                    <w:jc w:val="center"/>
                    <w:rPr>
                      <w:bCs/>
                      <w:sz w:val="28"/>
                      <w:szCs w:val="28"/>
                    </w:rPr>
                  </w:pPr>
                  <w:r>
                    <w:rPr>
                      <w:bCs/>
                      <w:color w:val="FF0000"/>
                      <w:sz w:val="32"/>
                      <w:szCs w:val="32"/>
                    </w:rPr>
                    <w:t>L'alimentation</w:t>
                  </w:r>
                  <w:r w:rsidR="00BD2BAC" w:rsidRPr="000C30F5">
                    <w:rPr>
                      <w:bCs/>
                      <w:sz w:val="32"/>
                      <w:szCs w:val="28"/>
                    </w:rPr>
                    <w:t xml:space="preserve"> </w:t>
                  </w:r>
                </w:p>
              </w:tc>
            </w:tr>
          </w:tbl>
          <w:p w:rsidR="00906B12" w:rsidRDefault="00906B12" w:rsidP="00D40832">
            <w:pPr>
              <w:jc w:val="center"/>
              <w:rPr>
                <w:b/>
                <w:bCs/>
              </w:rPr>
            </w:pPr>
          </w:p>
          <w:p w:rsidR="00906B12" w:rsidRDefault="00BD2BAC" w:rsidP="00D40832">
            <w:pPr>
              <w:jc w:val="center"/>
              <w:rPr>
                <w:b/>
                <w:bCs/>
              </w:rPr>
            </w:pPr>
            <w:r w:rsidRPr="000C30F5">
              <w:rPr>
                <w:b/>
                <w:bCs/>
                <w:u w:val="single"/>
              </w:rPr>
              <w:t>Séquence</w:t>
            </w:r>
            <w:r w:rsidR="000C30F5" w:rsidRPr="000C30F5">
              <w:rPr>
                <w:b/>
                <w:bCs/>
                <w:u w:val="single"/>
              </w:rPr>
              <w:t xml:space="preserve"> </w:t>
            </w:r>
            <w:r w:rsidRPr="000C30F5">
              <w:rPr>
                <w:b/>
                <w:bCs/>
                <w:u w:val="single"/>
              </w:rPr>
              <w:t>1</w:t>
            </w:r>
            <w:r w:rsidR="000C30F5">
              <w:rPr>
                <w:b/>
                <w:bCs/>
              </w:rPr>
              <w:t xml:space="preserve"> :</w:t>
            </w:r>
          </w:p>
          <w:p w:rsidR="00906B12" w:rsidRPr="000C30F5" w:rsidRDefault="000C30F5" w:rsidP="00D40832">
            <w:pPr>
              <w:jc w:val="center"/>
              <w:rPr>
                <w:bCs/>
              </w:rPr>
            </w:pPr>
            <w:r w:rsidRPr="000C30F5">
              <w:rPr>
                <w:bCs/>
              </w:rPr>
              <w:t>L'origine des aliments consommés</w:t>
            </w:r>
          </w:p>
          <w:p w:rsidR="00906B12" w:rsidRPr="000C30F5" w:rsidRDefault="00BD2BAC" w:rsidP="00D40832">
            <w:pPr>
              <w:jc w:val="center"/>
              <w:rPr>
                <w:b/>
                <w:bCs/>
                <w:i/>
              </w:rPr>
            </w:pPr>
            <w:r w:rsidRPr="000C30F5">
              <w:rPr>
                <w:b/>
                <w:bCs/>
                <w:i/>
              </w:rPr>
              <w:t>Durée:</w:t>
            </w:r>
            <w:r w:rsidR="000C30F5" w:rsidRPr="000C30F5">
              <w:rPr>
                <w:b/>
                <w:bCs/>
                <w:i/>
              </w:rPr>
              <w:t xml:space="preserve"> </w:t>
            </w:r>
            <w:r w:rsidRPr="000C30F5">
              <w:rPr>
                <w:b/>
                <w:bCs/>
                <w:i/>
              </w:rPr>
              <w:t>1</w:t>
            </w:r>
            <w:r w:rsidR="00CF4F12">
              <w:rPr>
                <w:b/>
                <w:bCs/>
                <w:i/>
              </w:rPr>
              <w:t xml:space="preserve"> </w:t>
            </w:r>
            <w:r w:rsidRPr="000C30F5">
              <w:rPr>
                <w:b/>
                <w:bCs/>
                <w:i/>
              </w:rPr>
              <w:t>semaine</w:t>
            </w:r>
          </w:p>
          <w:p w:rsidR="00906B12" w:rsidRDefault="00906B12" w:rsidP="00D40832">
            <w:pPr>
              <w:jc w:val="center"/>
              <w:rPr>
                <w:b/>
                <w:bCs/>
              </w:rPr>
            </w:pPr>
          </w:p>
          <w:p w:rsidR="00906B12" w:rsidRDefault="00906B12" w:rsidP="00D40832">
            <w:pPr>
              <w:jc w:val="center"/>
              <w:rPr>
                <w:b/>
                <w:bCs/>
              </w:rPr>
            </w:pPr>
          </w:p>
          <w:p w:rsidR="000C30F5" w:rsidRDefault="000C30F5" w:rsidP="00D40832">
            <w:pPr>
              <w:jc w:val="center"/>
              <w:rPr>
                <w:b/>
                <w:bCs/>
              </w:rPr>
            </w:pPr>
          </w:p>
          <w:p w:rsidR="00906B12" w:rsidRPr="000C30F5" w:rsidRDefault="00BD2BAC" w:rsidP="00D40832">
            <w:pPr>
              <w:jc w:val="center"/>
              <w:rPr>
                <w:b/>
                <w:bCs/>
                <w:u w:val="single"/>
              </w:rPr>
            </w:pPr>
            <w:r w:rsidRPr="000C30F5">
              <w:rPr>
                <w:b/>
                <w:bCs/>
                <w:u w:val="single"/>
              </w:rPr>
              <w:t>Séquence</w:t>
            </w:r>
            <w:r w:rsidR="000C30F5" w:rsidRPr="000C30F5">
              <w:rPr>
                <w:b/>
                <w:bCs/>
                <w:u w:val="single"/>
              </w:rPr>
              <w:t xml:space="preserve"> </w:t>
            </w:r>
            <w:r w:rsidRPr="000C30F5">
              <w:rPr>
                <w:b/>
                <w:bCs/>
                <w:u w:val="single"/>
              </w:rPr>
              <w:t>2</w:t>
            </w:r>
            <w:r w:rsidR="000C30F5">
              <w:rPr>
                <w:b/>
                <w:bCs/>
                <w:u w:val="single"/>
              </w:rPr>
              <w:t xml:space="preserve"> :</w:t>
            </w:r>
          </w:p>
          <w:p w:rsidR="00906B12" w:rsidRPr="000C30F5" w:rsidRDefault="000C30F5" w:rsidP="00D40832">
            <w:pPr>
              <w:jc w:val="center"/>
              <w:rPr>
                <w:bCs/>
              </w:rPr>
            </w:pPr>
            <w:r w:rsidRPr="000C30F5">
              <w:rPr>
                <w:bCs/>
              </w:rPr>
              <w:t>La transformation des aliments</w:t>
            </w:r>
          </w:p>
          <w:p w:rsidR="00906B12" w:rsidRPr="000C30F5" w:rsidRDefault="00BD2BAC" w:rsidP="00D40832">
            <w:pPr>
              <w:jc w:val="center"/>
              <w:rPr>
                <w:b/>
                <w:bCs/>
                <w:i/>
              </w:rPr>
            </w:pPr>
            <w:r w:rsidRPr="000C30F5">
              <w:rPr>
                <w:b/>
                <w:bCs/>
                <w:i/>
              </w:rPr>
              <w:t>Durée : 2 semaines</w:t>
            </w:r>
          </w:p>
          <w:p w:rsidR="00906B12" w:rsidRDefault="00906B12" w:rsidP="00D40832">
            <w:pPr>
              <w:jc w:val="center"/>
              <w:rPr>
                <w:b/>
                <w:bCs/>
              </w:rPr>
            </w:pPr>
          </w:p>
          <w:p w:rsidR="00906B12" w:rsidRDefault="00906B12" w:rsidP="00D40832">
            <w:pPr>
              <w:jc w:val="center"/>
              <w:rPr>
                <w:b/>
                <w:bCs/>
              </w:rPr>
            </w:pPr>
          </w:p>
          <w:p w:rsidR="000C30F5" w:rsidRDefault="000C30F5" w:rsidP="00D40832">
            <w:pPr>
              <w:jc w:val="center"/>
              <w:rPr>
                <w:b/>
                <w:bCs/>
              </w:rPr>
            </w:pPr>
          </w:p>
          <w:p w:rsidR="000C30F5" w:rsidRDefault="000C30F5" w:rsidP="00D40832">
            <w:pPr>
              <w:jc w:val="center"/>
              <w:rPr>
                <w:b/>
                <w:bCs/>
              </w:rPr>
            </w:pPr>
          </w:p>
          <w:p w:rsidR="000C30F5" w:rsidRDefault="000C30F5" w:rsidP="00D40832">
            <w:pPr>
              <w:jc w:val="center"/>
              <w:rPr>
                <w:b/>
                <w:bCs/>
              </w:rPr>
            </w:pPr>
          </w:p>
          <w:p w:rsidR="00906B12" w:rsidRPr="000C30F5" w:rsidRDefault="00BD2BAC" w:rsidP="00D40832">
            <w:pPr>
              <w:jc w:val="center"/>
              <w:rPr>
                <w:b/>
                <w:bCs/>
                <w:u w:val="single"/>
              </w:rPr>
            </w:pPr>
            <w:r w:rsidRPr="000C30F5">
              <w:rPr>
                <w:b/>
                <w:bCs/>
                <w:u w:val="single"/>
              </w:rPr>
              <w:t>Séquence 3</w:t>
            </w:r>
            <w:r w:rsidR="000C30F5">
              <w:rPr>
                <w:b/>
                <w:bCs/>
                <w:u w:val="single"/>
              </w:rPr>
              <w:t xml:space="preserve"> :</w:t>
            </w:r>
          </w:p>
          <w:p w:rsidR="00906B12" w:rsidRPr="000C30F5" w:rsidRDefault="00BD2BAC" w:rsidP="00D40832">
            <w:pPr>
              <w:jc w:val="center"/>
              <w:rPr>
                <w:bCs/>
                <w:i/>
              </w:rPr>
            </w:pPr>
            <w:r w:rsidRPr="000C30F5">
              <w:rPr>
                <w:bCs/>
                <w:i/>
              </w:rPr>
              <w:t xml:space="preserve"> </w:t>
            </w:r>
            <w:r w:rsidR="000C30F5" w:rsidRPr="000C30F5">
              <w:rPr>
                <w:bCs/>
                <w:i/>
              </w:rPr>
              <w:t>La conservation des aliments</w:t>
            </w:r>
          </w:p>
          <w:p w:rsidR="00906B12" w:rsidRPr="00945D26" w:rsidRDefault="00D40832" w:rsidP="00D40832">
            <w:pPr>
              <w:jc w:val="center"/>
              <w:rPr>
                <w:b/>
                <w:bCs/>
                <w:i/>
              </w:rPr>
            </w:pPr>
            <w:r>
              <w:rPr>
                <w:b/>
                <w:bCs/>
                <w:i/>
              </w:rPr>
              <w:t>Durée : 2 semaines</w:t>
            </w:r>
          </w:p>
          <w:p w:rsidR="00906B12" w:rsidRDefault="00945D26" w:rsidP="00D40832">
            <w:pPr>
              <w:tabs>
                <w:tab w:val="left" w:pos="2180"/>
              </w:tabs>
              <w:rPr>
                <w:b/>
                <w:bCs/>
              </w:rPr>
            </w:pPr>
            <w:r>
              <w:rPr>
                <w:b/>
                <w:bCs/>
              </w:rPr>
              <w:tab/>
            </w: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p w:rsidR="00906B12" w:rsidRDefault="00906B12" w:rsidP="00D40832">
            <w:pPr>
              <w:jc w:val="center"/>
              <w:rPr>
                <w:b/>
                <w:bCs/>
              </w:rPr>
            </w:pPr>
          </w:p>
          <w:tbl>
            <w:tblPr>
              <w:tblpPr w:leftFromText="141" w:rightFromText="141" w:vertAnchor="text" w:horzAnchor="margin" w:tblpY="-58"/>
              <w:tblOverlap w:val="never"/>
              <w:tblW w:w="2987"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CellMar>
                <w:top w:w="55" w:type="dxa"/>
                <w:left w:w="54" w:type="dxa"/>
                <w:bottom w:w="55" w:type="dxa"/>
                <w:right w:w="55" w:type="dxa"/>
              </w:tblCellMar>
              <w:tblLook w:val="0000"/>
            </w:tblPr>
            <w:tblGrid>
              <w:gridCol w:w="2987"/>
            </w:tblGrid>
            <w:tr w:rsidR="000C30F5" w:rsidTr="000C30F5">
              <w:tc>
                <w:tcPr>
                  <w:tcW w:w="2987" w:type="dxa"/>
                  <w:shd w:val="clear" w:color="auto" w:fill="auto"/>
                  <w:tcMar>
                    <w:left w:w="54" w:type="dxa"/>
                  </w:tcMar>
                </w:tcPr>
                <w:p w:rsidR="000C30F5" w:rsidRPr="000C30F5" w:rsidRDefault="000C30F5" w:rsidP="00D40832">
                  <w:pPr>
                    <w:jc w:val="center"/>
                    <w:rPr>
                      <w:b/>
                      <w:bCs/>
                      <w:color w:val="FF0000"/>
                      <w:sz w:val="32"/>
                      <w:szCs w:val="32"/>
                    </w:rPr>
                  </w:pPr>
                  <w:r w:rsidRPr="000C30F5">
                    <w:rPr>
                      <w:b/>
                      <w:bCs/>
                      <w:color w:val="FF0000"/>
                      <w:sz w:val="32"/>
                      <w:szCs w:val="32"/>
                    </w:rPr>
                    <w:t>PARTIE 4</w:t>
                  </w:r>
                </w:p>
                <w:p w:rsidR="000C30F5" w:rsidRDefault="000C30F5" w:rsidP="00D40832">
                  <w:pPr>
                    <w:jc w:val="center"/>
                    <w:rPr>
                      <w:b/>
                      <w:bCs/>
                      <w:sz w:val="28"/>
                      <w:szCs w:val="28"/>
                    </w:rPr>
                  </w:pPr>
                  <w:r>
                    <w:rPr>
                      <w:b/>
                      <w:bCs/>
                      <w:color w:val="FF0000"/>
                      <w:sz w:val="32"/>
                      <w:szCs w:val="32"/>
                    </w:rPr>
                    <w:t>Unité et diversité des organismes vivants</w:t>
                  </w:r>
                </w:p>
              </w:tc>
            </w:tr>
          </w:tbl>
          <w:p w:rsidR="00906B12" w:rsidRDefault="00945D26" w:rsidP="00D40832">
            <w:pPr>
              <w:jc w:val="center"/>
              <w:rPr>
                <w:b/>
                <w:bCs/>
              </w:rPr>
            </w:pPr>
            <w:r>
              <w:rPr>
                <w:b/>
                <w:bCs/>
              </w:rPr>
              <w:t xml:space="preserve">Séquence 1 : </w:t>
            </w:r>
          </w:p>
          <w:p w:rsidR="00945D26" w:rsidRPr="00BE0021" w:rsidRDefault="00D40832" w:rsidP="00D40832">
            <w:pPr>
              <w:jc w:val="center"/>
              <w:rPr>
                <w:bCs/>
              </w:rPr>
            </w:pPr>
            <w:r>
              <w:rPr>
                <w:bCs/>
              </w:rPr>
              <w:t>Identifier les liens de parenté</w:t>
            </w:r>
            <w:r w:rsidR="00945D26" w:rsidRPr="00BE0021">
              <w:rPr>
                <w:bCs/>
              </w:rPr>
              <w:t xml:space="preserve"> entre les </w:t>
            </w:r>
          </w:p>
          <w:p w:rsidR="00906B12" w:rsidRPr="00BE0021" w:rsidRDefault="00945D26" w:rsidP="00D40832">
            <w:pPr>
              <w:jc w:val="center"/>
              <w:rPr>
                <w:bCs/>
              </w:rPr>
            </w:pPr>
            <w:r w:rsidRPr="00BE0021">
              <w:rPr>
                <w:bCs/>
              </w:rPr>
              <w:t>Êtres vivants</w:t>
            </w:r>
          </w:p>
          <w:p w:rsidR="00945D26" w:rsidRPr="00BE0021" w:rsidRDefault="005D6BB8" w:rsidP="00D40832">
            <w:pPr>
              <w:jc w:val="center"/>
              <w:rPr>
                <w:b/>
                <w:bCs/>
                <w:i/>
              </w:rPr>
            </w:pPr>
            <w:r w:rsidRPr="00BE0021">
              <w:rPr>
                <w:b/>
                <w:bCs/>
                <w:i/>
              </w:rPr>
              <w:t xml:space="preserve">Durée : </w:t>
            </w:r>
            <w:r w:rsidR="00D40832">
              <w:rPr>
                <w:b/>
                <w:bCs/>
                <w:i/>
              </w:rPr>
              <w:t xml:space="preserve">2 </w:t>
            </w:r>
            <w:r w:rsidR="00BE0021" w:rsidRPr="00BE0021">
              <w:rPr>
                <w:b/>
                <w:bCs/>
                <w:i/>
              </w:rPr>
              <w:t>semaine</w:t>
            </w:r>
            <w:r w:rsidR="00D40832">
              <w:rPr>
                <w:b/>
                <w:bCs/>
                <w:i/>
              </w:rPr>
              <w:t>s</w:t>
            </w:r>
          </w:p>
          <w:p w:rsidR="005D6BB8" w:rsidRPr="00BE0021" w:rsidRDefault="00BE0021" w:rsidP="00D40832">
            <w:pPr>
              <w:tabs>
                <w:tab w:val="left" w:pos="565"/>
              </w:tabs>
              <w:rPr>
                <w:b/>
                <w:bCs/>
                <w:i/>
              </w:rPr>
            </w:pPr>
            <w:r w:rsidRPr="00BE0021">
              <w:rPr>
                <w:b/>
                <w:bCs/>
                <w:i/>
              </w:rPr>
              <w:tab/>
            </w:r>
          </w:p>
          <w:p w:rsidR="00945D26" w:rsidRDefault="00945D26" w:rsidP="00D40832">
            <w:pPr>
              <w:jc w:val="center"/>
              <w:rPr>
                <w:b/>
                <w:bCs/>
              </w:rPr>
            </w:pPr>
            <w:r>
              <w:rPr>
                <w:b/>
                <w:bCs/>
              </w:rPr>
              <w:t xml:space="preserve">Séquences 2 : </w:t>
            </w:r>
          </w:p>
          <w:p w:rsidR="00945D26" w:rsidRPr="00BE0021" w:rsidRDefault="00945D26" w:rsidP="00D40832">
            <w:pPr>
              <w:jc w:val="center"/>
              <w:rPr>
                <w:bCs/>
              </w:rPr>
            </w:pPr>
            <w:r w:rsidRPr="00BE0021">
              <w:rPr>
                <w:bCs/>
              </w:rPr>
              <w:t xml:space="preserve">Un point commun à tous les êtres vivants </w:t>
            </w:r>
          </w:p>
          <w:p w:rsidR="005D6BB8" w:rsidRPr="00BE0021" w:rsidRDefault="00BE0021" w:rsidP="00D40832">
            <w:pPr>
              <w:tabs>
                <w:tab w:val="left" w:pos="525"/>
                <w:tab w:val="center" w:pos="1496"/>
              </w:tabs>
              <w:rPr>
                <w:b/>
                <w:bCs/>
                <w:i/>
              </w:rPr>
            </w:pPr>
            <w:r w:rsidRPr="00BE0021">
              <w:rPr>
                <w:b/>
                <w:bCs/>
                <w:i/>
              </w:rPr>
              <w:tab/>
            </w:r>
            <w:r w:rsidRPr="00BE0021">
              <w:rPr>
                <w:b/>
                <w:bCs/>
                <w:i/>
              </w:rPr>
              <w:tab/>
              <w:t>Durée : 1 semaine</w:t>
            </w:r>
          </w:p>
          <w:p w:rsidR="005D6BB8" w:rsidRPr="00BE0021" w:rsidRDefault="005D6BB8" w:rsidP="00D40832">
            <w:pPr>
              <w:jc w:val="center"/>
              <w:rPr>
                <w:b/>
                <w:bCs/>
                <w:i/>
              </w:rPr>
            </w:pPr>
          </w:p>
          <w:p w:rsidR="005D6BB8" w:rsidRDefault="005D6BB8" w:rsidP="00D40832">
            <w:pPr>
              <w:jc w:val="center"/>
              <w:rPr>
                <w:b/>
                <w:bCs/>
              </w:rPr>
            </w:pPr>
          </w:p>
          <w:p w:rsidR="005D6BB8" w:rsidRDefault="005D6BB8" w:rsidP="00D40832">
            <w:pPr>
              <w:jc w:val="center"/>
              <w:rPr>
                <w:b/>
                <w:bCs/>
              </w:rPr>
            </w:pPr>
            <w:r>
              <w:rPr>
                <w:b/>
                <w:bCs/>
              </w:rPr>
              <w:t>Séquence 3 :</w:t>
            </w:r>
          </w:p>
          <w:p w:rsidR="005D6BB8" w:rsidRPr="00BE0021" w:rsidRDefault="005D6BB8" w:rsidP="00D40832">
            <w:pPr>
              <w:jc w:val="center"/>
              <w:rPr>
                <w:bCs/>
              </w:rPr>
            </w:pPr>
            <w:r w:rsidRPr="00BE0021">
              <w:rPr>
                <w:bCs/>
              </w:rPr>
              <w:t>Mise en évidence de l’évolution</w:t>
            </w:r>
          </w:p>
          <w:p w:rsidR="00BE0021" w:rsidRPr="00BE0021" w:rsidRDefault="00BE0021" w:rsidP="00D40832">
            <w:pPr>
              <w:jc w:val="center"/>
              <w:rPr>
                <w:b/>
                <w:bCs/>
                <w:i/>
              </w:rPr>
            </w:pPr>
            <w:r w:rsidRPr="00BE0021">
              <w:rPr>
                <w:b/>
                <w:bCs/>
                <w:i/>
              </w:rPr>
              <w:t>Durée : 2 semaines</w:t>
            </w:r>
          </w:p>
          <w:p w:rsidR="005D6BB8" w:rsidRDefault="00BE0021" w:rsidP="00D40832">
            <w:pPr>
              <w:tabs>
                <w:tab w:val="left" w:pos="1965"/>
              </w:tabs>
              <w:rPr>
                <w:b/>
                <w:bCs/>
              </w:rPr>
            </w:pPr>
            <w:r>
              <w:rPr>
                <w:b/>
                <w:bCs/>
              </w:rPr>
              <w:tab/>
            </w:r>
          </w:p>
          <w:p w:rsidR="00945D26" w:rsidRDefault="00945D26" w:rsidP="00D40832">
            <w:pPr>
              <w:jc w:val="center"/>
              <w:rPr>
                <w:b/>
                <w:bCs/>
              </w:rPr>
            </w:pPr>
          </w:p>
          <w:p w:rsidR="00945D26" w:rsidRDefault="00945D26" w:rsidP="00D40832">
            <w:pPr>
              <w:jc w:val="center"/>
              <w:rPr>
                <w:b/>
                <w:bCs/>
              </w:rPr>
            </w:pPr>
          </w:p>
          <w:p w:rsidR="00906B12" w:rsidRDefault="00906B12" w:rsidP="00D40832">
            <w:pPr>
              <w:jc w:val="center"/>
              <w:rPr>
                <w:b/>
                <w:bCs/>
              </w:rPr>
            </w:pPr>
          </w:p>
          <w:p w:rsidR="00906B12" w:rsidRDefault="00906B12" w:rsidP="00D40832">
            <w:pPr>
              <w:jc w:val="center"/>
              <w:rPr>
                <w:b/>
                <w:bCs/>
              </w:rPr>
            </w:pPr>
          </w:p>
        </w:tc>
        <w:tc>
          <w:tcPr>
            <w:tcW w:w="3204" w:type="dxa"/>
            <w:shd w:val="clear" w:color="auto" w:fill="auto"/>
            <w:tcMar>
              <w:left w:w="103" w:type="dxa"/>
            </w:tcMar>
          </w:tcPr>
          <w:p w:rsidR="006B513B" w:rsidRDefault="006B513B" w:rsidP="00D40832">
            <w:pPr>
              <w:jc w:val="center"/>
            </w:pPr>
          </w:p>
          <w:p w:rsidR="00906B12" w:rsidRDefault="00BD2BAC" w:rsidP="00D40832">
            <w:pPr>
              <w:jc w:val="center"/>
            </w:pPr>
            <w:r>
              <w:t>Identifier les composantes biologiques et géologiques d’un paysage. » Paysages, géologie locale, interactions avec l’environnement et le peuplement.</w:t>
            </w:r>
          </w:p>
          <w:p w:rsidR="00906B12" w:rsidRDefault="00BD2BAC" w:rsidP="00D40832">
            <w:pPr>
              <w:jc w:val="center"/>
            </w:pPr>
            <w:r>
              <w:t xml:space="preserve"> </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6B513B" w:rsidRDefault="006B513B" w:rsidP="00D40832">
            <w:pPr>
              <w:jc w:val="center"/>
            </w:pPr>
          </w:p>
          <w:p w:rsidR="006B513B" w:rsidRDefault="006B513B" w:rsidP="00D40832">
            <w:pPr>
              <w:jc w:val="center"/>
            </w:pPr>
          </w:p>
          <w:p w:rsidR="00906B12" w:rsidRDefault="00BD2BAC" w:rsidP="00D40832">
            <w:pPr>
              <w:jc w:val="center"/>
            </w:pPr>
            <w:r>
              <w:t>Décrire un milieu de vie dans ses diverses composantes. »</w:t>
            </w:r>
          </w:p>
          <w:p w:rsidR="00906B12" w:rsidRDefault="00906B12" w:rsidP="00D40832">
            <w:pPr>
              <w:jc w:val="center"/>
            </w:pPr>
          </w:p>
          <w:p w:rsidR="00906B12" w:rsidRDefault="00906B12" w:rsidP="00D40832">
            <w:pPr>
              <w:jc w:val="center"/>
            </w:pPr>
          </w:p>
          <w:p w:rsidR="00906B12" w:rsidRDefault="00906B12" w:rsidP="00D40832">
            <w:pPr>
              <w:jc w:val="center"/>
            </w:pPr>
          </w:p>
          <w:p w:rsidR="006B513B" w:rsidRDefault="006B513B" w:rsidP="00D40832">
            <w:pPr>
              <w:jc w:val="center"/>
            </w:pPr>
          </w:p>
          <w:p w:rsidR="006B513B" w:rsidRDefault="006B513B" w:rsidP="00D40832">
            <w:pPr>
              <w:jc w:val="center"/>
            </w:pPr>
          </w:p>
          <w:p w:rsidR="00906B12" w:rsidRDefault="00906B12" w:rsidP="00D40832">
            <w:pPr>
              <w:jc w:val="center"/>
            </w:pPr>
          </w:p>
          <w:p w:rsidR="00906B12" w:rsidRDefault="00BD2BAC" w:rsidP="00D40832">
            <w:pPr>
              <w:jc w:val="center"/>
            </w:pPr>
            <w:r>
              <w:t>Modification du peuplement en fonction des conditions physicochimiques du milieu et des saisons.</w:t>
            </w:r>
          </w:p>
          <w:p w:rsidR="00906B12" w:rsidRDefault="00906B12" w:rsidP="00D40832">
            <w:pPr>
              <w:jc w:val="center"/>
            </w:pPr>
          </w:p>
          <w:p w:rsidR="000C30F5" w:rsidRDefault="000C30F5" w:rsidP="00D40832">
            <w:pPr>
              <w:jc w:val="center"/>
            </w:pPr>
          </w:p>
          <w:p w:rsidR="00906B12" w:rsidRDefault="00906B12" w:rsidP="00D40832">
            <w:pPr>
              <w:jc w:val="center"/>
            </w:pPr>
          </w:p>
          <w:p w:rsidR="00906B12" w:rsidRPr="000C30F5" w:rsidRDefault="000C30F5" w:rsidP="00D40832">
            <w:pPr>
              <w:jc w:val="center"/>
              <w:rPr>
                <w:rFonts w:cs="Times New Roman"/>
              </w:rPr>
            </w:pPr>
            <w:r w:rsidRPr="000C30F5">
              <w:rPr>
                <w:rFonts w:eastAsia="AGaramondPro-Regular" w:cs="Times New Roman"/>
              </w:rPr>
              <w:t>Paysages,  géologie locale,  interactions avec l’environnement et le peuplement</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6B513B" w:rsidRDefault="006B513B" w:rsidP="00D40832">
            <w:pPr>
              <w:jc w:val="center"/>
              <w:rPr>
                <w:b/>
                <w:bCs/>
              </w:rPr>
            </w:pPr>
          </w:p>
          <w:p w:rsidR="00906B12" w:rsidRPr="000C30F5" w:rsidRDefault="00BD2BAC" w:rsidP="00D40832">
            <w:pPr>
              <w:jc w:val="center"/>
              <w:rPr>
                <w:bCs/>
              </w:rPr>
            </w:pPr>
            <w:r w:rsidRPr="000C30F5">
              <w:rPr>
                <w:bCs/>
              </w:rPr>
              <w:t>Écosystèmes (milieu de vie avec ses caractéristiques et son peuplement) ; conséquences de la modification d’un facteur biologique sur l’écosystème.</w:t>
            </w:r>
          </w:p>
          <w:p w:rsidR="00906B12" w:rsidRPr="000C30F5" w:rsidRDefault="00906B12" w:rsidP="00D40832">
            <w:pPr>
              <w:jc w:val="center"/>
            </w:pPr>
          </w:p>
          <w:p w:rsidR="00906B12" w:rsidRPr="000C30F5" w:rsidRDefault="00BD2BAC" w:rsidP="00D40832">
            <w:pPr>
              <w:jc w:val="center"/>
              <w:rPr>
                <w:bCs/>
              </w:rPr>
            </w:pPr>
            <w:r w:rsidRPr="000C30F5">
              <w:rPr>
                <w:bCs/>
              </w:rPr>
              <w:t>La biodiversité:</w:t>
            </w:r>
          </w:p>
          <w:p w:rsidR="00906B12" w:rsidRPr="000C30F5" w:rsidRDefault="00BD2BAC" w:rsidP="00D40832">
            <w:pPr>
              <w:jc w:val="center"/>
              <w:rPr>
                <w:bCs/>
              </w:rPr>
            </w:pPr>
            <w:r w:rsidRPr="000C30F5">
              <w:rPr>
                <w:bCs/>
              </w:rPr>
              <w:t>un réseau dynamique</w:t>
            </w:r>
          </w:p>
          <w:p w:rsidR="00906B12" w:rsidRPr="000C30F5" w:rsidRDefault="00906B12" w:rsidP="00D40832">
            <w:pPr>
              <w:jc w:val="center"/>
            </w:pPr>
          </w:p>
          <w:p w:rsidR="00906B12" w:rsidRPr="000C30F5" w:rsidRDefault="00906B12" w:rsidP="00D40832">
            <w:pPr>
              <w:jc w:val="center"/>
            </w:pPr>
          </w:p>
          <w:p w:rsidR="00906B12" w:rsidRPr="000C30F5" w:rsidRDefault="00906B12" w:rsidP="00D40832">
            <w:pPr>
              <w:jc w:val="center"/>
            </w:pPr>
          </w:p>
          <w:p w:rsidR="006B513B" w:rsidRDefault="006B513B" w:rsidP="00D40832">
            <w:pPr>
              <w:jc w:val="center"/>
              <w:rPr>
                <w:bCs/>
              </w:rPr>
            </w:pPr>
          </w:p>
          <w:p w:rsidR="000C30F5" w:rsidRDefault="000C30F5" w:rsidP="00D40832">
            <w:pPr>
              <w:jc w:val="center"/>
              <w:rPr>
                <w:bCs/>
              </w:rPr>
            </w:pPr>
          </w:p>
          <w:p w:rsidR="000C30F5" w:rsidRPr="000C30F5" w:rsidRDefault="000C30F5" w:rsidP="00D40832">
            <w:pPr>
              <w:jc w:val="center"/>
              <w:rPr>
                <w:bCs/>
              </w:rPr>
            </w:pPr>
          </w:p>
          <w:p w:rsidR="006B513B" w:rsidRPr="000C30F5" w:rsidRDefault="006B513B" w:rsidP="00D40832">
            <w:pPr>
              <w:jc w:val="center"/>
              <w:rPr>
                <w:bCs/>
              </w:rPr>
            </w:pPr>
          </w:p>
          <w:p w:rsidR="00906B12" w:rsidRPr="000C30F5" w:rsidRDefault="006B513B" w:rsidP="00D40832">
            <w:pPr>
              <w:jc w:val="center"/>
              <w:rPr>
                <w:bCs/>
              </w:rPr>
            </w:pPr>
            <w:r w:rsidRPr="000C30F5">
              <w:rPr>
                <w:bCs/>
              </w:rPr>
              <w:t>Interactions des organismes vivants entre eux.</w:t>
            </w:r>
          </w:p>
          <w:p w:rsidR="00906B12" w:rsidRPr="000C30F5" w:rsidRDefault="00BD2BAC" w:rsidP="00D40832">
            <w:pPr>
              <w:jc w:val="center"/>
              <w:rPr>
                <w:bCs/>
              </w:rPr>
            </w:pPr>
            <w:r w:rsidRPr="000C30F5">
              <w:rPr>
                <w:bCs/>
              </w:rPr>
              <w:t xml:space="preserve">Identifier la nature </w:t>
            </w:r>
          </w:p>
          <w:p w:rsidR="00906B12" w:rsidRPr="000C30F5" w:rsidRDefault="00BD2BAC" w:rsidP="00D40832">
            <w:pPr>
              <w:jc w:val="center"/>
              <w:rPr>
                <w:bCs/>
              </w:rPr>
            </w:pPr>
            <w:r w:rsidRPr="000C30F5">
              <w:rPr>
                <w:bCs/>
              </w:rPr>
              <w:t xml:space="preserve">des interactions entre les êtres vivants et leur importance dans le peuplement des milieux.  </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6B513B" w:rsidRDefault="00BD2BAC" w:rsidP="00D40832">
            <w:pPr>
              <w:jc w:val="center"/>
              <w:rPr>
                <w:bCs/>
              </w:rPr>
            </w:pPr>
            <w:r w:rsidRPr="000C30F5">
              <w:rPr>
                <w:bCs/>
              </w:rPr>
              <w:t xml:space="preserve">Relier les </w:t>
            </w:r>
            <w:r w:rsidRPr="000C30F5">
              <w:rPr>
                <w:bCs/>
                <w:u w:val="single"/>
              </w:rPr>
              <w:t>besoins des plantes</w:t>
            </w:r>
            <w:r w:rsidRPr="000C30F5">
              <w:rPr>
                <w:bCs/>
              </w:rPr>
              <w:t xml:space="preserve"> vertes et leur place particulièr</w:t>
            </w:r>
            <w:r w:rsidR="00CB07F9">
              <w:rPr>
                <w:bCs/>
              </w:rPr>
              <w:t>e dans les réseaux trophiques.</w:t>
            </w:r>
            <w:r w:rsidRPr="000C30F5">
              <w:rPr>
                <w:bCs/>
              </w:rPr>
              <w:t xml:space="preserve"> Besoins des plantes vertes. Identifier les matières échangées entre un être vivant et son milieu de vie.</w:t>
            </w:r>
          </w:p>
          <w:p w:rsidR="000C30F5" w:rsidRDefault="000C30F5" w:rsidP="00D40832">
            <w:pPr>
              <w:jc w:val="center"/>
              <w:rPr>
                <w:bCs/>
              </w:rPr>
            </w:pPr>
          </w:p>
          <w:p w:rsidR="000C30F5" w:rsidRPr="000C30F5" w:rsidRDefault="000C30F5" w:rsidP="00D40832">
            <w:pPr>
              <w:jc w:val="center"/>
              <w:rPr>
                <w:bCs/>
              </w:rPr>
            </w:pPr>
          </w:p>
          <w:p w:rsidR="006B513B" w:rsidRPr="000C30F5" w:rsidRDefault="006B513B" w:rsidP="00D40832">
            <w:pPr>
              <w:jc w:val="center"/>
              <w:rPr>
                <w:bCs/>
              </w:rPr>
            </w:pPr>
          </w:p>
          <w:p w:rsidR="006B513B" w:rsidRDefault="006B513B" w:rsidP="00D40832">
            <w:pPr>
              <w:jc w:val="center"/>
              <w:rPr>
                <w:b/>
                <w:bCs/>
              </w:rPr>
            </w:pPr>
          </w:p>
          <w:p w:rsidR="006B513B" w:rsidRDefault="006B513B" w:rsidP="00D40832">
            <w:pPr>
              <w:jc w:val="center"/>
              <w:rPr>
                <w:b/>
                <w:bCs/>
              </w:rPr>
            </w:pPr>
          </w:p>
          <w:p w:rsidR="006B513B" w:rsidRPr="00CB07F9" w:rsidRDefault="00CB07F9" w:rsidP="00D40832">
            <w:pPr>
              <w:jc w:val="center"/>
              <w:rPr>
                <w:bCs/>
              </w:rPr>
            </w:pPr>
            <w:r w:rsidRPr="00CB07F9">
              <w:rPr>
                <w:bCs/>
              </w:rPr>
              <w:t xml:space="preserve">Relier les besoins des plantes vertes et leur place dans le réseau trophique </w:t>
            </w:r>
          </w:p>
          <w:p w:rsidR="006B513B" w:rsidRPr="00CB07F9" w:rsidRDefault="006B513B" w:rsidP="00D40832">
            <w:pPr>
              <w:jc w:val="center"/>
              <w:rPr>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6B513B" w:rsidRDefault="006B513B" w:rsidP="00D40832">
            <w:pPr>
              <w:jc w:val="center"/>
              <w:rPr>
                <w:b/>
                <w:bCs/>
              </w:rPr>
            </w:pPr>
          </w:p>
          <w:p w:rsidR="00906B12" w:rsidRDefault="00906B12" w:rsidP="00D40832">
            <w:pPr>
              <w:jc w:val="center"/>
              <w:rPr>
                <w:b/>
                <w:bCs/>
              </w:rPr>
            </w:pPr>
          </w:p>
          <w:p w:rsidR="00CB07F9" w:rsidRDefault="00CB07F9" w:rsidP="00D40832">
            <w:pPr>
              <w:jc w:val="center"/>
              <w:rPr>
                <w:bCs/>
              </w:rPr>
            </w:pPr>
          </w:p>
          <w:p w:rsidR="00CB07F9" w:rsidRDefault="00CB07F9" w:rsidP="00D40832">
            <w:pPr>
              <w:jc w:val="center"/>
              <w:rPr>
                <w:bCs/>
              </w:rPr>
            </w:pPr>
          </w:p>
          <w:p w:rsidR="00CB07F9" w:rsidRDefault="00CB07F9" w:rsidP="00D40832">
            <w:pPr>
              <w:jc w:val="center"/>
              <w:rPr>
                <w:bCs/>
              </w:rPr>
            </w:pPr>
          </w:p>
          <w:p w:rsidR="002E1195" w:rsidRDefault="002E1195" w:rsidP="00D40832">
            <w:pPr>
              <w:jc w:val="center"/>
              <w:rPr>
                <w:bCs/>
              </w:rPr>
            </w:pPr>
          </w:p>
          <w:p w:rsidR="002E1195" w:rsidRDefault="002E1195" w:rsidP="00D40832">
            <w:pPr>
              <w:jc w:val="center"/>
              <w:rPr>
                <w:bCs/>
              </w:rPr>
            </w:pPr>
          </w:p>
          <w:p w:rsidR="002E1195" w:rsidRDefault="002E1195" w:rsidP="002E1195">
            <w:pPr>
              <w:rPr>
                <w:bCs/>
              </w:rPr>
            </w:pPr>
          </w:p>
          <w:p w:rsidR="00CB07F9" w:rsidRDefault="00CB07F9" w:rsidP="00CB07F9">
            <w:pPr>
              <w:rPr>
                <w:bCs/>
              </w:rPr>
            </w:pPr>
          </w:p>
          <w:p w:rsidR="00906B12" w:rsidRPr="000C30F5" w:rsidRDefault="00BD2BAC" w:rsidP="00D40832">
            <w:pPr>
              <w:jc w:val="center"/>
              <w:rPr>
                <w:bCs/>
              </w:rPr>
            </w:pPr>
            <w:r w:rsidRPr="000C30F5">
              <w:rPr>
                <w:bCs/>
              </w:rPr>
              <w:t xml:space="preserve">Modifications de l’organisation et du fonctionnement d’une plante ou d’un animal au cours du temps, en lien avec  sa reproduction. </w:t>
            </w:r>
          </w:p>
          <w:p w:rsidR="00906B12" w:rsidRPr="000C30F5" w:rsidRDefault="00BD2BAC" w:rsidP="00D40832">
            <w:pPr>
              <w:jc w:val="center"/>
              <w:rPr>
                <w:bCs/>
              </w:rPr>
            </w:pPr>
            <w:r w:rsidRPr="000C30F5">
              <w:rPr>
                <w:bCs/>
              </w:rPr>
              <w:t>Différences morphologiques homme, femme.</w:t>
            </w:r>
          </w:p>
          <w:p w:rsidR="00906B12" w:rsidRPr="000C30F5" w:rsidRDefault="00BD2BAC" w:rsidP="00D40832">
            <w:pPr>
              <w:jc w:val="center"/>
              <w:rPr>
                <w:bCs/>
              </w:rPr>
            </w:pPr>
            <w:r w:rsidRPr="000C30F5">
              <w:rPr>
                <w:bCs/>
              </w:rPr>
              <w:t xml:space="preserve">Décrire et identifier les changements du corps au moment de la puberté. </w:t>
            </w:r>
          </w:p>
          <w:p w:rsidR="00906B12" w:rsidRPr="000C30F5" w:rsidRDefault="00BD2BAC" w:rsidP="00D40832">
            <w:pPr>
              <w:jc w:val="center"/>
              <w:rPr>
                <w:bCs/>
              </w:rPr>
            </w:pPr>
            <w:r w:rsidRPr="000C30F5">
              <w:rPr>
                <w:bCs/>
              </w:rPr>
              <w:t xml:space="preserve"> Stades de développement (graines-germination-fleur-pollinisation). </w:t>
            </w:r>
          </w:p>
          <w:p w:rsidR="00906B12" w:rsidRPr="000C30F5" w:rsidRDefault="00906B12" w:rsidP="002E1195">
            <w:pPr>
              <w:rPr>
                <w:bCs/>
              </w:rPr>
            </w:pPr>
          </w:p>
          <w:p w:rsidR="002E1195" w:rsidRDefault="002E1195" w:rsidP="002E1195">
            <w:pPr>
              <w:rPr>
                <w:bCs/>
              </w:rPr>
            </w:pPr>
          </w:p>
          <w:p w:rsidR="00906B12" w:rsidRPr="000C30F5" w:rsidRDefault="00BD2BAC" w:rsidP="00D40832">
            <w:pPr>
              <w:jc w:val="center"/>
              <w:rPr>
                <w:bCs/>
              </w:rPr>
            </w:pPr>
            <w:r w:rsidRPr="000C30F5">
              <w:rPr>
                <w:bCs/>
              </w:rPr>
              <w:t>Rôle respectif des deux sexes dans la reproduction.</w:t>
            </w:r>
          </w:p>
          <w:p w:rsidR="00906B12" w:rsidRPr="000C30F5" w:rsidRDefault="00906B12" w:rsidP="00D40832">
            <w:pPr>
              <w:jc w:val="center"/>
              <w:rPr>
                <w:bCs/>
              </w:rPr>
            </w:pPr>
          </w:p>
          <w:p w:rsidR="00906B12" w:rsidRPr="000C30F5" w:rsidRDefault="00906B12" w:rsidP="00D40832">
            <w:pPr>
              <w:jc w:val="center"/>
              <w:rPr>
                <w:bCs/>
              </w:rPr>
            </w:pPr>
          </w:p>
          <w:p w:rsidR="00906B12" w:rsidRPr="000C30F5" w:rsidRDefault="00906B12" w:rsidP="00D40832">
            <w:pPr>
              <w:jc w:val="center"/>
              <w:rPr>
                <w:bCs/>
              </w:rPr>
            </w:pPr>
          </w:p>
          <w:p w:rsidR="00906B12" w:rsidRPr="000C30F5" w:rsidRDefault="00906B12" w:rsidP="00D40832">
            <w:pPr>
              <w:jc w:val="center"/>
              <w:rPr>
                <w:bCs/>
              </w:rPr>
            </w:pPr>
          </w:p>
          <w:p w:rsidR="00906B12" w:rsidRPr="000C30F5" w:rsidRDefault="00906B12" w:rsidP="00D40832">
            <w:pPr>
              <w:jc w:val="center"/>
              <w:rPr>
                <w:bCs/>
              </w:rPr>
            </w:pPr>
          </w:p>
          <w:p w:rsidR="00906B12" w:rsidRPr="000C30F5" w:rsidRDefault="00906B12" w:rsidP="00D40832">
            <w:pPr>
              <w:jc w:val="center"/>
              <w:rPr>
                <w:bCs/>
              </w:rPr>
            </w:pPr>
          </w:p>
          <w:p w:rsidR="000C30F5" w:rsidRPr="000C30F5" w:rsidRDefault="000C30F5" w:rsidP="002E1195">
            <w:pPr>
              <w:rPr>
                <w:bCs/>
              </w:rPr>
            </w:pPr>
          </w:p>
          <w:p w:rsidR="00906B12" w:rsidRPr="000C30F5" w:rsidRDefault="00906B12" w:rsidP="00D40832">
            <w:pPr>
              <w:jc w:val="center"/>
              <w:rPr>
                <w:bCs/>
              </w:rPr>
            </w:pPr>
          </w:p>
          <w:p w:rsidR="00906B12" w:rsidRPr="000C30F5" w:rsidRDefault="00BD2BAC" w:rsidP="00D40832">
            <w:pPr>
              <w:jc w:val="center"/>
              <w:rPr>
                <w:bCs/>
              </w:rPr>
            </w:pPr>
            <w:r w:rsidRPr="000C30F5">
              <w:rPr>
                <w:bCs/>
              </w:rPr>
              <w:t xml:space="preserve">Devenir de la matière organique n’appartenant plus à un organisme vivant. </w:t>
            </w:r>
          </w:p>
          <w:p w:rsidR="00906B12" w:rsidRPr="000C30F5" w:rsidRDefault="00906B12" w:rsidP="00D40832">
            <w:pPr>
              <w:jc w:val="center"/>
              <w:rPr>
                <w:bCs/>
              </w:rPr>
            </w:pPr>
          </w:p>
          <w:p w:rsidR="00906B12" w:rsidRDefault="00906B12" w:rsidP="00D40832">
            <w:pPr>
              <w:jc w:val="center"/>
              <w:rPr>
                <w:bCs/>
              </w:rPr>
            </w:pPr>
          </w:p>
          <w:p w:rsidR="00D40832" w:rsidRPr="000C30F5" w:rsidRDefault="00D40832" w:rsidP="00D40832">
            <w:pPr>
              <w:jc w:val="center"/>
              <w:rPr>
                <w:bCs/>
              </w:rPr>
            </w:pPr>
          </w:p>
          <w:p w:rsidR="00906B12" w:rsidRPr="000C30F5" w:rsidRDefault="00BD2BAC" w:rsidP="00D40832">
            <w:pPr>
              <w:jc w:val="center"/>
              <w:rPr>
                <w:bCs/>
              </w:rPr>
            </w:pPr>
            <w:r w:rsidRPr="000C30F5">
              <w:rPr>
                <w:bCs/>
              </w:rPr>
              <w:t>Décomposeurs.</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CB07F9"/>
          <w:p w:rsidR="00906B12" w:rsidRDefault="00906B12" w:rsidP="00D40832">
            <w:pPr>
              <w:jc w:val="center"/>
            </w:pPr>
          </w:p>
          <w:p w:rsidR="00906B12" w:rsidRDefault="00906B12" w:rsidP="00D40832">
            <w:pPr>
              <w:jc w:val="center"/>
            </w:pPr>
          </w:p>
          <w:p w:rsidR="00906B12" w:rsidRDefault="00BD2BAC" w:rsidP="00D40832">
            <w:r>
              <w:t>Origine des aliments consommés : un exemple d’élevage, un exemple de culture</w:t>
            </w:r>
          </w:p>
          <w:p w:rsidR="00906B12" w:rsidRDefault="00906B12" w:rsidP="00D40832">
            <w:pPr>
              <w:jc w:val="center"/>
            </w:pPr>
          </w:p>
          <w:p w:rsidR="000C30F5" w:rsidRDefault="000C30F5" w:rsidP="00D40832">
            <w:pPr>
              <w:jc w:val="center"/>
            </w:pPr>
          </w:p>
          <w:p w:rsidR="00D40832" w:rsidRDefault="00D40832" w:rsidP="00D40832">
            <w:pPr>
              <w:jc w:val="center"/>
            </w:pPr>
          </w:p>
          <w:p w:rsidR="00906B12" w:rsidRDefault="00BD2BAC" w:rsidP="00D40832">
            <w:r>
              <w:t>Mettre en évidence la place des microorganismes dans la production et la conservation des aliments. Mettre en relation les paramètres physicochimiques lors de la conservation des aliments et la limitation de la prolifération de microorganismes pathogènes. » Quelques techniques permettant d’éviter la prolifération des microorganismes. » Hygiène alimentaire.</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2E1195" w:rsidRDefault="002E1195" w:rsidP="00D40832">
            <w:pPr>
              <w:jc w:val="center"/>
            </w:pPr>
          </w:p>
          <w:p w:rsidR="002E1195" w:rsidRDefault="002E1195" w:rsidP="00D40832">
            <w:pPr>
              <w:jc w:val="center"/>
            </w:pPr>
          </w:p>
          <w:p w:rsidR="00906B12" w:rsidRDefault="00906B12" w:rsidP="00D40832">
            <w:pPr>
              <w:jc w:val="center"/>
            </w:pPr>
          </w:p>
          <w:p w:rsidR="00906B12" w:rsidRDefault="005D6BB8" w:rsidP="00D40832">
            <w:pPr>
              <w:jc w:val="center"/>
            </w:pPr>
            <w:r>
              <w:t>Identifier les liens de parenté entre les organismes</w:t>
            </w:r>
          </w:p>
          <w:p w:rsidR="00906B12" w:rsidRDefault="00906B12" w:rsidP="00D40832">
            <w:pPr>
              <w:jc w:val="center"/>
            </w:pPr>
          </w:p>
          <w:p w:rsidR="00906B12" w:rsidRDefault="00906B12" w:rsidP="00D40832">
            <w:pPr>
              <w:jc w:val="center"/>
            </w:pPr>
          </w:p>
          <w:p w:rsidR="00BE0021" w:rsidRDefault="00BE0021" w:rsidP="00D40832">
            <w:pPr>
              <w:jc w:val="center"/>
            </w:pPr>
          </w:p>
          <w:p w:rsidR="00945D26" w:rsidRDefault="00945D26" w:rsidP="00D40832">
            <w:pPr>
              <w:jc w:val="center"/>
            </w:pPr>
          </w:p>
          <w:p w:rsidR="00945D26" w:rsidRDefault="005D6BB8" w:rsidP="00D40832">
            <w:pPr>
              <w:jc w:val="center"/>
            </w:pPr>
            <w:r>
              <w:t>Reconnaitre la cellule, unité structurelle du vivant.</w:t>
            </w:r>
          </w:p>
          <w:p w:rsidR="00945D26" w:rsidRDefault="00945D26" w:rsidP="00D40832">
            <w:pPr>
              <w:jc w:val="center"/>
            </w:pPr>
          </w:p>
          <w:p w:rsidR="00945D26" w:rsidRDefault="00945D26" w:rsidP="00D40832">
            <w:pPr>
              <w:jc w:val="center"/>
            </w:pPr>
          </w:p>
          <w:p w:rsidR="00945D26" w:rsidRDefault="00945D26" w:rsidP="00D40832">
            <w:pPr>
              <w:jc w:val="center"/>
            </w:pPr>
          </w:p>
          <w:p w:rsidR="00BE0021" w:rsidRDefault="00BE0021" w:rsidP="00D40832">
            <w:pPr>
              <w:jc w:val="center"/>
            </w:pPr>
          </w:p>
          <w:p w:rsidR="00945D26" w:rsidRDefault="00945D26" w:rsidP="00D40832">
            <w:pPr>
              <w:jc w:val="center"/>
            </w:pPr>
            <w:r>
              <w:t>Diversité actuelle et passée des êtres vivants</w:t>
            </w:r>
          </w:p>
          <w:p w:rsidR="00906B12" w:rsidRDefault="00906B12" w:rsidP="00D40832">
            <w:pPr>
              <w:jc w:val="center"/>
            </w:pPr>
          </w:p>
          <w:p w:rsidR="00906B12" w:rsidRDefault="00906B12" w:rsidP="00D40832">
            <w:pPr>
              <w:jc w:val="center"/>
            </w:pPr>
          </w:p>
          <w:p w:rsidR="00BD2BAC" w:rsidRDefault="00BD2BAC"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tc>
        <w:tc>
          <w:tcPr>
            <w:tcW w:w="3939" w:type="dxa"/>
            <w:shd w:val="clear" w:color="auto" w:fill="auto"/>
            <w:tcMar>
              <w:left w:w="103" w:type="dxa"/>
            </w:tcMar>
          </w:tcPr>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BD2BAC" w:rsidP="00D40832">
            <w:pPr>
              <w:jc w:val="center"/>
            </w:pPr>
            <w:r>
              <w:t>SORTIE</w:t>
            </w:r>
          </w:p>
          <w:p w:rsidR="00906B12" w:rsidRDefault="00BD2BAC" w:rsidP="00D40832">
            <w:pPr>
              <w:jc w:val="center"/>
            </w:pPr>
            <w:r>
              <w:t>Plan d'eau d'Objat ruisseau</w:t>
            </w:r>
          </w:p>
          <w:p w:rsidR="00906B12" w:rsidRDefault="00BD2BAC" w:rsidP="00D40832">
            <w:pPr>
              <w:jc w:val="center"/>
            </w:pPr>
            <w:r>
              <w:t>Plateau d'</w:t>
            </w:r>
            <w:proofErr w:type="spellStart"/>
            <w:r>
              <w:t>Ayen</w:t>
            </w:r>
            <w:proofErr w:type="spellEnd"/>
          </w:p>
          <w:p w:rsidR="00906B12" w:rsidRDefault="00BD2BAC" w:rsidP="00D40832">
            <w:pPr>
              <w:jc w:val="center"/>
            </w:pPr>
            <w:r>
              <w:t>Mesures physico-chimiques</w:t>
            </w:r>
          </w:p>
          <w:p w:rsidR="00906B12" w:rsidRDefault="00BD2BAC" w:rsidP="00D40832">
            <w:pPr>
              <w:jc w:val="center"/>
            </w:pPr>
            <w:r>
              <w:t>Identification « vivant-minéral »</w:t>
            </w:r>
          </w:p>
          <w:p w:rsidR="00906B12" w:rsidRDefault="00BD2BAC" w:rsidP="00D40832">
            <w:pPr>
              <w:jc w:val="center"/>
            </w:pPr>
            <w:r>
              <w:t>Roches et végétaux associés</w:t>
            </w:r>
          </w:p>
          <w:p w:rsidR="00906B12" w:rsidRDefault="00BD2BAC" w:rsidP="00D40832">
            <w:pPr>
              <w:jc w:val="center"/>
            </w:pPr>
            <w:r>
              <w:t>(2 ou 3 exemples)</w:t>
            </w:r>
          </w:p>
          <w:p w:rsidR="00906B12" w:rsidRDefault="00906B12" w:rsidP="00D40832">
            <w:pPr>
              <w:jc w:val="center"/>
            </w:pPr>
          </w:p>
          <w:p w:rsidR="000C30F5" w:rsidRDefault="000C30F5" w:rsidP="00D40832">
            <w:pPr>
              <w:jc w:val="center"/>
            </w:pPr>
          </w:p>
          <w:p w:rsidR="000C30F5" w:rsidRDefault="000C30F5" w:rsidP="00D40832">
            <w:pPr>
              <w:jc w:val="center"/>
            </w:pPr>
          </w:p>
          <w:p w:rsidR="000C30F5" w:rsidRDefault="000C30F5" w:rsidP="00D40832">
            <w:pPr>
              <w:jc w:val="center"/>
            </w:pPr>
          </w:p>
          <w:p w:rsidR="000C30F5" w:rsidRDefault="000C30F5" w:rsidP="00D40832">
            <w:pPr>
              <w:jc w:val="center"/>
            </w:pPr>
          </w:p>
          <w:p w:rsidR="00906B12" w:rsidRDefault="00BD2BAC" w:rsidP="00D40832">
            <w:pPr>
              <w:jc w:val="center"/>
            </w:pPr>
            <w:r>
              <w:t>Répartition des êtres vivants en fonction des conditions physico-chimiques</w:t>
            </w:r>
          </w:p>
          <w:p w:rsidR="00906B12" w:rsidRDefault="00906B12" w:rsidP="00D40832">
            <w:pPr>
              <w:jc w:val="center"/>
            </w:pPr>
          </w:p>
          <w:p w:rsidR="000C30F5" w:rsidRDefault="000C30F5" w:rsidP="00D40832">
            <w:pPr>
              <w:jc w:val="center"/>
            </w:pPr>
          </w:p>
          <w:p w:rsidR="000C30F5" w:rsidRDefault="000C30F5" w:rsidP="00D40832">
            <w:pPr>
              <w:jc w:val="center"/>
            </w:pPr>
          </w:p>
          <w:p w:rsidR="000C30F5" w:rsidRDefault="000C30F5" w:rsidP="00D40832">
            <w:pPr>
              <w:jc w:val="center"/>
            </w:pPr>
          </w:p>
          <w:p w:rsidR="00906B12" w:rsidRDefault="00BD2BAC" w:rsidP="00D40832">
            <w:pPr>
              <w:jc w:val="center"/>
            </w:pPr>
            <w:r>
              <w:t xml:space="preserve">Répartition des végétaux </w:t>
            </w:r>
          </w:p>
          <w:p w:rsidR="00906B12" w:rsidRDefault="00BD2BAC" w:rsidP="00D40832">
            <w:pPr>
              <w:jc w:val="center"/>
            </w:pPr>
            <w:r>
              <w:t>en fonction des types de r</w:t>
            </w:r>
            <w:r w:rsidR="002E1195">
              <w:t>oches (associations et des cond</w:t>
            </w:r>
            <w:r>
              <w:t xml:space="preserve">itions </w:t>
            </w:r>
            <w:proofErr w:type="spellStart"/>
            <w:r>
              <w:t>phyco</w:t>
            </w:r>
            <w:proofErr w:type="spellEnd"/>
            <w:r>
              <w:t>-chimiques</w:t>
            </w:r>
            <w:r w:rsidR="002E1195">
              <w:t>)</w:t>
            </w:r>
          </w:p>
          <w:p w:rsidR="00906B12" w:rsidRDefault="00BD2BAC" w:rsidP="00D40832">
            <w:pPr>
              <w:jc w:val="center"/>
            </w:pPr>
            <w:r>
              <w:t>Confronter l'exemple local avec un autre type de roches</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6B513B" w:rsidRDefault="006B513B" w:rsidP="00D40832">
            <w:pPr>
              <w:jc w:val="center"/>
            </w:pPr>
          </w:p>
          <w:p w:rsidR="00906B12" w:rsidRDefault="00BD2BAC" w:rsidP="00D40832">
            <w:pPr>
              <w:jc w:val="center"/>
            </w:pPr>
            <w:r>
              <w:t>Plan d'eau d'Objat :</w:t>
            </w:r>
          </w:p>
          <w:p w:rsidR="00906B12" w:rsidRDefault="00BD2BAC" w:rsidP="00D40832">
            <w:pPr>
              <w:jc w:val="center"/>
            </w:pPr>
            <w:r>
              <w:t xml:space="preserve"> le réseau trophique nature</w:t>
            </w:r>
            <w:r w:rsidR="002E1195">
              <w:t>l et le réseau trophique modifié par l</w:t>
            </w:r>
            <w:r>
              <w:t>es espèces perturbantes</w:t>
            </w:r>
          </w:p>
          <w:p w:rsidR="00906B12" w:rsidRDefault="00BD2BAC" w:rsidP="00D40832">
            <w:pPr>
              <w:jc w:val="center"/>
              <w:rPr>
                <w:u w:val="single"/>
              </w:rPr>
            </w:pPr>
            <w:r>
              <w:rPr>
                <w:u w:val="single"/>
              </w:rPr>
              <w:t>exemples :</w:t>
            </w:r>
          </w:p>
          <w:p w:rsidR="00906B12" w:rsidRDefault="00BD2BAC" w:rsidP="00D40832">
            <w:pPr>
              <w:jc w:val="center"/>
            </w:pPr>
            <w:r>
              <w:t>« perche arc-en-ciel »</w:t>
            </w:r>
          </w:p>
          <w:p w:rsidR="00906B12" w:rsidRDefault="00BD2BAC" w:rsidP="00D40832">
            <w:pPr>
              <w:jc w:val="center"/>
            </w:pPr>
            <w:r>
              <w:t xml:space="preserve">OU </w:t>
            </w:r>
          </w:p>
          <w:p w:rsidR="00906B12" w:rsidRDefault="00BD2BAC" w:rsidP="00D40832">
            <w:pPr>
              <w:jc w:val="center"/>
            </w:pPr>
            <w:r>
              <w:t>tontes différenciées des talus de routes</w:t>
            </w:r>
          </w:p>
          <w:p w:rsidR="00906B12" w:rsidRDefault="00BD2BAC" w:rsidP="00D40832">
            <w:pPr>
              <w:jc w:val="center"/>
            </w:pPr>
            <w:r>
              <w:t>Suppression des haies.</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rPr>
                <w:u w:val="single"/>
              </w:rPr>
            </w:pPr>
          </w:p>
          <w:p w:rsidR="00906B12" w:rsidRDefault="00906B12" w:rsidP="00D40832">
            <w:pPr>
              <w:jc w:val="center"/>
              <w:rPr>
                <w:u w:val="single"/>
              </w:rPr>
            </w:pPr>
          </w:p>
          <w:p w:rsidR="000C30F5" w:rsidRDefault="000C30F5" w:rsidP="00D40832">
            <w:pPr>
              <w:jc w:val="center"/>
              <w:rPr>
                <w:u w:val="single"/>
              </w:rPr>
            </w:pPr>
          </w:p>
          <w:p w:rsidR="00906B12" w:rsidRDefault="00BD2BAC" w:rsidP="00D40832">
            <w:pPr>
              <w:jc w:val="center"/>
            </w:pPr>
            <w:r>
              <w:rPr>
                <w:u w:val="single"/>
              </w:rPr>
              <w:t>Symbiose</w:t>
            </w:r>
            <w:r>
              <w:t> :</w:t>
            </w:r>
          </w:p>
          <w:p w:rsidR="00906B12" w:rsidRDefault="00BD2BAC" w:rsidP="00D40832">
            <w:pPr>
              <w:jc w:val="center"/>
            </w:pPr>
            <w:r>
              <w:t>Exemple fourmi -puceron</w:t>
            </w:r>
          </w:p>
          <w:p w:rsidR="00906B12" w:rsidRDefault="00BD2BAC" w:rsidP="00D40832">
            <w:pPr>
              <w:jc w:val="center"/>
            </w:pPr>
            <w:r>
              <w:rPr>
                <w:u w:val="single"/>
              </w:rPr>
              <w:t>Parasitisme </w:t>
            </w:r>
            <w:r>
              <w:t>:</w:t>
            </w:r>
          </w:p>
          <w:p w:rsidR="00906B12" w:rsidRDefault="00BD2BAC" w:rsidP="00D40832">
            <w:pPr>
              <w:jc w:val="center"/>
            </w:pPr>
            <w:r>
              <w:t xml:space="preserve">Gui </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BD2BAC" w:rsidP="00D40832">
            <w:pPr>
              <w:jc w:val="center"/>
            </w:pPr>
            <w:r>
              <w:t>Elevages  (Phasmes du Pérou….)</w:t>
            </w:r>
          </w:p>
          <w:p w:rsidR="00906B12" w:rsidRDefault="00906B12" w:rsidP="00D40832">
            <w:pPr>
              <w:jc w:val="center"/>
            </w:pPr>
          </w:p>
          <w:p w:rsidR="00906B12" w:rsidRDefault="00BD2BAC" w:rsidP="00D40832">
            <w:pPr>
              <w:jc w:val="center"/>
            </w:pPr>
            <w:r>
              <w:t xml:space="preserve">Cultures </w:t>
            </w:r>
          </w:p>
          <w:p w:rsidR="00906B12" w:rsidRDefault="00BD2BAC" w:rsidP="00D40832">
            <w:pPr>
              <w:jc w:val="center"/>
            </w:pPr>
            <w:r>
              <w:t>(ex : lentilles)</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6B513B" w:rsidRDefault="006B513B" w:rsidP="00D40832">
            <w:pPr>
              <w:jc w:val="center"/>
            </w:pPr>
          </w:p>
          <w:p w:rsidR="006B513B" w:rsidRDefault="006B513B" w:rsidP="00D40832">
            <w:pPr>
              <w:jc w:val="center"/>
            </w:pPr>
          </w:p>
          <w:p w:rsidR="000C30F5" w:rsidRDefault="000C30F5" w:rsidP="00D40832">
            <w:pPr>
              <w:jc w:val="center"/>
            </w:pPr>
          </w:p>
          <w:p w:rsidR="006B513B" w:rsidRDefault="00CB07F9" w:rsidP="00D40832">
            <w:pPr>
              <w:jc w:val="center"/>
            </w:pPr>
            <w:r>
              <w:t>Intégrer les végé</w:t>
            </w:r>
            <w:r w:rsidR="00951578">
              <w:t xml:space="preserve">taux dans le réseau </w:t>
            </w:r>
            <w:r>
              <w:t>eau trophique fil rouge</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6B513B" w:rsidRDefault="006B513B" w:rsidP="00D40832">
            <w:pPr>
              <w:jc w:val="center"/>
            </w:pPr>
          </w:p>
          <w:p w:rsidR="006B513B" w:rsidRDefault="006B513B" w:rsidP="00D40832">
            <w:pPr>
              <w:jc w:val="center"/>
            </w:pPr>
          </w:p>
          <w:p w:rsidR="006B513B" w:rsidRDefault="006B513B" w:rsidP="00D40832">
            <w:pPr>
              <w:jc w:val="center"/>
            </w:pPr>
          </w:p>
          <w:p w:rsidR="006B513B" w:rsidRDefault="006B513B" w:rsidP="00D40832">
            <w:pPr>
              <w:jc w:val="center"/>
            </w:pPr>
          </w:p>
          <w:p w:rsidR="006B513B" w:rsidRDefault="006B513B" w:rsidP="00D40832">
            <w:pPr>
              <w:jc w:val="center"/>
            </w:pPr>
          </w:p>
          <w:p w:rsidR="006B513B" w:rsidRDefault="006B513B" w:rsidP="00D40832">
            <w:pPr>
              <w:jc w:val="center"/>
            </w:pPr>
          </w:p>
          <w:p w:rsidR="006B513B" w:rsidRDefault="006B513B" w:rsidP="00D40832">
            <w:pPr>
              <w:jc w:val="center"/>
            </w:pPr>
          </w:p>
          <w:p w:rsidR="006B513B" w:rsidRDefault="006B513B" w:rsidP="00D40832">
            <w:pPr>
              <w:jc w:val="center"/>
            </w:pPr>
          </w:p>
          <w:p w:rsidR="006B513B" w:rsidRDefault="006B513B" w:rsidP="00D40832">
            <w:pPr>
              <w:jc w:val="center"/>
            </w:pPr>
          </w:p>
          <w:p w:rsidR="00CB07F9" w:rsidRDefault="00CB07F9" w:rsidP="00D40832">
            <w:pPr>
              <w:jc w:val="center"/>
            </w:pPr>
          </w:p>
          <w:p w:rsidR="00CB07F9" w:rsidRDefault="00CB07F9" w:rsidP="00CB07F9"/>
          <w:p w:rsidR="002E1195" w:rsidRDefault="002E1195" w:rsidP="00CB07F9"/>
          <w:p w:rsidR="00CB07F9" w:rsidRDefault="00CB07F9" w:rsidP="00D40832">
            <w:pPr>
              <w:jc w:val="center"/>
            </w:pPr>
          </w:p>
          <w:p w:rsidR="00CB07F9" w:rsidRDefault="00CB07F9" w:rsidP="00D40832">
            <w:pPr>
              <w:jc w:val="center"/>
            </w:pPr>
          </w:p>
          <w:p w:rsidR="00906B12" w:rsidRDefault="00BD2BAC" w:rsidP="00D40832">
            <w:pPr>
              <w:jc w:val="center"/>
            </w:pPr>
            <w:r>
              <w:t>Mues : devenir adulte</w:t>
            </w:r>
          </w:p>
          <w:p w:rsidR="00906B12" w:rsidRDefault="00BD2BAC" w:rsidP="00D40832">
            <w:pPr>
              <w:jc w:val="center"/>
            </w:pPr>
            <w:r>
              <w:t>vers de farine</w:t>
            </w:r>
          </w:p>
          <w:p w:rsidR="00906B12" w:rsidRDefault="00D40832" w:rsidP="00D40832">
            <w:r>
              <w:t>Puberté intég</w:t>
            </w:r>
            <w:r w:rsidR="00BD2BAC">
              <w:t>rée dans les stades de développement -lien avec mues</w:t>
            </w: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2E1195" w:rsidRDefault="002E1195" w:rsidP="002E1195"/>
          <w:p w:rsidR="00D40832" w:rsidRDefault="00D40832" w:rsidP="00D40832">
            <w:pPr>
              <w:jc w:val="center"/>
            </w:pPr>
          </w:p>
          <w:p w:rsidR="00906B12" w:rsidRDefault="00BD2BAC" w:rsidP="00CB07F9">
            <w:pPr>
              <w:jc w:val="center"/>
            </w:pPr>
            <w:r>
              <w:t>Chez les végétaux :</w:t>
            </w:r>
          </w:p>
          <w:p w:rsidR="00906B12" w:rsidRDefault="00BD2BAC" w:rsidP="00D40832">
            <w:pPr>
              <w:jc w:val="center"/>
            </w:pPr>
            <w:r>
              <w:t>de la fleur à la graine:</w:t>
            </w:r>
          </w:p>
          <w:p w:rsidR="00906B12" w:rsidRDefault="00BD2BAC" w:rsidP="00D40832">
            <w:pPr>
              <w:jc w:val="center"/>
            </w:pPr>
            <w:r>
              <w:t>rôle des 2 sexes</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6B513B" w:rsidRDefault="006B513B" w:rsidP="00D40832">
            <w:pPr>
              <w:jc w:val="center"/>
            </w:pPr>
          </w:p>
          <w:p w:rsidR="00CB07F9" w:rsidRDefault="00CB07F9" w:rsidP="00D40832">
            <w:pPr>
              <w:jc w:val="center"/>
            </w:pPr>
          </w:p>
          <w:p w:rsidR="00CB07F9" w:rsidRDefault="00CB07F9" w:rsidP="00CB07F9"/>
          <w:p w:rsidR="00906B12" w:rsidRDefault="00BD2BAC" w:rsidP="00D40832">
            <w:pPr>
              <w:jc w:val="center"/>
            </w:pPr>
            <w:r>
              <w:t xml:space="preserve">Etude d'une ressource naturelle : </w:t>
            </w:r>
          </w:p>
          <w:p w:rsidR="00906B12" w:rsidRDefault="00D40832" w:rsidP="00D40832">
            <w:pPr>
              <w:jc w:val="center"/>
            </w:pPr>
            <w:r>
              <w:t>Le BOIS, le</w:t>
            </w:r>
            <w:r w:rsidR="00BD2BAC">
              <w:t>s</w:t>
            </w:r>
            <w:r>
              <w:t xml:space="preserve"> isolants</w:t>
            </w:r>
          </w:p>
          <w:p w:rsidR="00906B12" w:rsidRDefault="00D40832" w:rsidP="00D40832">
            <w:pPr>
              <w:jc w:val="center"/>
            </w:pPr>
            <w:r>
              <w:t>le chanvre</w:t>
            </w:r>
            <w:r w:rsidR="00BD2BAC">
              <w:t>,</w:t>
            </w:r>
            <w:r>
              <w:t xml:space="preserve"> </w:t>
            </w:r>
            <w:r w:rsidR="00BD2BAC">
              <w:t>le liège</w:t>
            </w:r>
          </w:p>
          <w:p w:rsidR="00906B12" w:rsidRDefault="00BD2BAC" w:rsidP="00D40832">
            <w:pPr>
              <w:jc w:val="center"/>
            </w:pPr>
            <w:r>
              <w:t>Les textiles :</w:t>
            </w:r>
            <w:r w:rsidR="00D40832">
              <w:t xml:space="preserve"> </w:t>
            </w:r>
            <w:r>
              <w:t>le coton</w:t>
            </w:r>
          </w:p>
          <w:p w:rsidR="00906B12" w:rsidRDefault="00906B12" w:rsidP="00D40832">
            <w:pPr>
              <w:jc w:val="center"/>
            </w:pPr>
          </w:p>
          <w:p w:rsidR="00906B12" w:rsidRDefault="00906B12" w:rsidP="00D40832">
            <w:pPr>
              <w:jc w:val="center"/>
            </w:pPr>
          </w:p>
          <w:p w:rsidR="00906B12" w:rsidRDefault="00BD2BAC" w:rsidP="00D40832">
            <w:pPr>
              <w:jc w:val="center"/>
            </w:pPr>
            <w:r>
              <w:t>Etude du sol</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0C30F5" w:rsidRDefault="000C30F5" w:rsidP="00D40832">
            <w:pPr>
              <w:jc w:val="center"/>
            </w:pPr>
          </w:p>
          <w:p w:rsidR="000C30F5" w:rsidRDefault="000C30F5" w:rsidP="00CB07F9"/>
          <w:p w:rsidR="000C30F5" w:rsidRDefault="000C30F5" w:rsidP="00D40832">
            <w:pPr>
              <w:jc w:val="center"/>
            </w:pPr>
          </w:p>
          <w:p w:rsidR="000C30F5" w:rsidRDefault="000C30F5" w:rsidP="00D40832">
            <w:pPr>
              <w:jc w:val="center"/>
            </w:pPr>
          </w:p>
          <w:p w:rsidR="000C30F5" w:rsidRDefault="000C30F5" w:rsidP="00D40832">
            <w:pPr>
              <w:jc w:val="center"/>
            </w:pPr>
          </w:p>
          <w:p w:rsidR="000C30F5" w:rsidRDefault="000C30F5" w:rsidP="00D40832">
            <w:pPr>
              <w:jc w:val="center"/>
            </w:pPr>
          </w:p>
          <w:p w:rsidR="00906B12" w:rsidRDefault="00BD2BAC" w:rsidP="00D40832">
            <w:pPr>
              <w:jc w:val="center"/>
            </w:pPr>
            <w:r>
              <w:t xml:space="preserve">Observation de </w:t>
            </w:r>
            <w:r w:rsidR="00D40832">
              <w:t>micro-organismes (levures pain)</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BD2BAC" w:rsidP="00D40832">
            <w:pPr>
              <w:jc w:val="center"/>
            </w:pPr>
            <w:r>
              <w:t>Conservation d'un yaourt</w:t>
            </w:r>
          </w:p>
          <w:p w:rsidR="00906B12" w:rsidRDefault="00D40832" w:rsidP="00D40832">
            <w:pPr>
              <w:jc w:val="center"/>
            </w:pPr>
            <w:r>
              <w:t xml:space="preserve">dans différentes </w:t>
            </w:r>
            <w:r w:rsidR="00BD2BAC">
              <w:t>rentes conditions physico-chimiques</w:t>
            </w:r>
          </w:p>
          <w:p w:rsidR="00906B12" w:rsidRDefault="00BD2BAC" w:rsidP="00D40832">
            <w:pPr>
              <w:jc w:val="center"/>
            </w:pPr>
            <w:r>
              <w:t>Cultures sur milieu nutr</w:t>
            </w:r>
            <w:r w:rsidR="002E1195">
              <w:t xml:space="preserve">itif (bouillon de poule +  agar </w:t>
            </w:r>
            <w:r>
              <w:t>agar ou gélatine)</w:t>
            </w:r>
          </w:p>
          <w:p w:rsidR="00906B12" w:rsidRDefault="00BD2BAC" w:rsidP="00D40832">
            <w:pPr>
              <w:jc w:val="center"/>
            </w:pPr>
            <w:r>
              <w:t>Empreintes de doigts</w:t>
            </w:r>
          </w:p>
          <w:p w:rsidR="00906B12" w:rsidRDefault="00D40832" w:rsidP="00D40832">
            <w:pPr>
              <w:jc w:val="center"/>
            </w:pPr>
            <w:r>
              <w:t>Stérilisation, chaine du froid</w:t>
            </w:r>
          </w:p>
          <w:p w:rsidR="00D40832" w:rsidRDefault="00D40832" w:rsidP="00D40832">
            <w:pPr>
              <w:jc w:val="center"/>
            </w:pPr>
            <w:r>
              <w:t>Hygiène dans une entreprise</w:t>
            </w:r>
          </w:p>
          <w:p w:rsidR="00906B12" w:rsidRDefault="00906B1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2E1195"/>
          <w:p w:rsidR="00D40832" w:rsidRDefault="00D40832" w:rsidP="00D40832">
            <w:pPr>
              <w:jc w:val="center"/>
            </w:pPr>
          </w:p>
          <w:p w:rsidR="00D40832" w:rsidRDefault="00BB55D7" w:rsidP="00D40832">
            <w:pPr>
              <w:jc w:val="center"/>
            </w:pPr>
            <w:r>
              <w:t>Documents d’appel : histoire de la vie</w:t>
            </w:r>
            <w:r w:rsidR="00CB07F9">
              <w:t>, histoire de la Terre (nécessité de l’eau et température)</w:t>
            </w:r>
          </w:p>
          <w:p w:rsidR="00D40832" w:rsidRDefault="00D40832" w:rsidP="00D40832">
            <w:pPr>
              <w:jc w:val="center"/>
            </w:pPr>
          </w:p>
          <w:p w:rsidR="00D40832" w:rsidRDefault="00D40832" w:rsidP="00D40832">
            <w:pPr>
              <w:jc w:val="center"/>
            </w:pPr>
          </w:p>
          <w:p w:rsidR="00D40832" w:rsidRDefault="00D40832" w:rsidP="00D40832">
            <w:pPr>
              <w:jc w:val="center"/>
            </w:pPr>
            <w:r>
              <w:t xml:space="preserve">Partir des classifications de CM2 ou de </w:t>
            </w:r>
            <w:proofErr w:type="spellStart"/>
            <w:r>
              <w:t>phyloboite</w:t>
            </w:r>
            <w:proofErr w:type="spellEnd"/>
            <w:r>
              <w:t xml:space="preserve"> pour trouver des liens de parenté </w:t>
            </w: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r>
              <w:t>Observation de différents tissus ou cellules (animale, bouillon de culture…)</w:t>
            </w:r>
          </w:p>
          <w:p w:rsidR="00D40832" w:rsidRDefault="00D40832" w:rsidP="00D40832">
            <w:pPr>
              <w:jc w:val="center"/>
            </w:pPr>
          </w:p>
          <w:p w:rsidR="00D40832" w:rsidRDefault="00D40832" w:rsidP="00D40832">
            <w:pPr>
              <w:jc w:val="center"/>
            </w:pPr>
          </w:p>
          <w:p w:rsidR="00D40832" w:rsidRDefault="00D40832" w:rsidP="00D40832">
            <w:pPr>
              <w:jc w:val="center"/>
            </w:pPr>
          </w:p>
          <w:p w:rsidR="00D40832" w:rsidRDefault="00D40832" w:rsidP="00D40832">
            <w:pPr>
              <w:jc w:val="center"/>
            </w:pPr>
            <w:r>
              <w:t>Comparaison de paysages : comparer les diversités</w:t>
            </w:r>
          </w:p>
          <w:p w:rsidR="00D40832" w:rsidRDefault="00D40832" w:rsidP="00D40832">
            <w:pPr>
              <w:jc w:val="center"/>
            </w:pPr>
            <w:r>
              <w:t>Exemples des dinosaures, proboscidiens.</w:t>
            </w:r>
          </w:p>
        </w:tc>
        <w:tc>
          <w:tcPr>
            <w:tcW w:w="2468" w:type="dxa"/>
            <w:shd w:val="clear" w:color="auto" w:fill="auto"/>
            <w:tcMar>
              <w:left w:w="103" w:type="dxa"/>
            </w:tcMar>
          </w:tcPr>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6B513B" w:rsidRDefault="006B513B" w:rsidP="00D40832">
            <w:pPr>
              <w:jc w:val="center"/>
            </w:pPr>
          </w:p>
          <w:p w:rsidR="000C30F5" w:rsidRDefault="000C30F5" w:rsidP="00D40832">
            <w:pPr>
              <w:jc w:val="center"/>
            </w:pPr>
          </w:p>
          <w:p w:rsidR="00906B12" w:rsidRDefault="00BD2BAC" w:rsidP="00D40832">
            <w:pPr>
              <w:jc w:val="center"/>
            </w:pPr>
            <w:r>
              <w:t xml:space="preserve">S’approprier des outils et des méthodes </w:t>
            </w:r>
          </w:p>
          <w:p w:rsidR="00906B12" w:rsidRDefault="00BD2BAC" w:rsidP="00D40832">
            <w:pPr>
              <w:jc w:val="center"/>
            </w:pPr>
            <w:r>
              <w:t>Utiliser les outils mathématiques adaptés</w:t>
            </w:r>
          </w:p>
        </w:tc>
        <w:tc>
          <w:tcPr>
            <w:tcW w:w="3204" w:type="dxa"/>
            <w:shd w:val="clear" w:color="auto" w:fill="auto"/>
            <w:tcMar>
              <w:left w:w="103" w:type="dxa"/>
            </w:tcMar>
          </w:tcPr>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BD2BAC" w:rsidP="00D40832">
            <w:pPr>
              <w:jc w:val="center"/>
            </w:pPr>
            <w:r>
              <w:t>Sortie-prise de notes et compte-rendu</w:t>
            </w:r>
          </w:p>
          <w:p w:rsidR="00906B12" w:rsidRDefault="00BD2BAC" w:rsidP="00D40832">
            <w:pPr>
              <w:jc w:val="center"/>
            </w:pPr>
            <w:r>
              <w:t>Travail en lien avec le prof d'histoire-géographie.</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BD2BAC" w:rsidP="00D40832">
            <w:pPr>
              <w:jc w:val="center"/>
              <w:rPr>
                <w:b/>
                <w:bCs/>
                <w:color w:val="800000"/>
              </w:rPr>
            </w:pPr>
            <w:r>
              <w:rPr>
                <w:b/>
                <w:bCs/>
                <w:color w:val="800000"/>
              </w:rPr>
              <w:t>FIL ROUGE</w:t>
            </w:r>
          </w:p>
          <w:p w:rsidR="00906B12" w:rsidRDefault="00BD2BAC" w:rsidP="00D40832">
            <w:pPr>
              <w:jc w:val="center"/>
              <w:rPr>
                <w:b/>
                <w:bCs/>
                <w:color w:val="800000"/>
              </w:rPr>
            </w:pPr>
            <w:r>
              <w:rPr>
                <w:b/>
                <w:bCs/>
                <w:color w:val="800000"/>
              </w:rPr>
              <w:t xml:space="preserve"> « RESEAU TROPHIQUE CYCLE DE LA MATIERE »</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BD2BAC" w:rsidP="00D40832">
            <w:pPr>
              <w:jc w:val="center"/>
              <w:rPr>
                <w:b/>
                <w:bCs/>
                <w:color w:val="800000"/>
              </w:rPr>
            </w:pPr>
            <w:r>
              <w:rPr>
                <w:b/>
                <w:bCs/>
                <w:color w:val="800000"/>
              </w:rPr>
              <w:t>FIL ROUGE</w:t>
            </w:r>
          </w:p>
          <w:p w:rsidR="00906B12" w:rsidRDefault="00BD2BAC" w:rsidP="00D40832">
            <w:pPr>
              <w:jc w:val="center"/>
              <w:rPr>
                <w:b/>
                <w:bCs/>
                <w:color w:val="800000"/>
              </w:rPr>
            </w:pPr>
            <w:r>
              <w:rPr>
                <w:b/>
                <w:bCs/>
                <w:color w:val="800000"/>
              </w:rPr>
              <w:t xml:space="preserve"> « RESEAU TROPHIQUE CYCLE DE LA MATIERE »</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BD2BAC" w:rsidP="00D40832">
            <w:pPr>
              <w:jc w:val="center"/>
              <w:rPr>
                <w:b/>
                <w:bCs/>
                <w:color w:val="800000"/>
              </w:rPr>
            </w:pPr>
            <w:r>
              <w:rPr>
                <w:b/>
                <w:bCs/>
                <w:color w:val="800000"/>
              </w:rPr>
              <w:t>FIL ROUGE</w:t>
            </w:r>
          </w:p>
          <w:p w:rsidR="00906B12" w:rsidRDefault="00BD2BAC" w:rsidP="00D40832">
            <w:pPr>
              <w:jc w:val="center"/>
              <w:rPr>
                <w:b/>
                <w:bCs/>
                <w:color w:val="800000"/>
              </w:rPr>
            </w:pPr>
            <w:r>
              <w:rPr>
                <w:b/>
                <w:bCs/>
                <w:color w:val="800000"/>
              </w:rPr>
              <w:t xml:space="preserve"> « RESEAU TROPHIQUE CYCLE DE LA MATIERE »</w:t>
            </w:r>
          </w:p>
          <w:p w:rsidR="00906B12" w:rsidRDefault="00906B12" w:rsidP="00D40832">
            <w:pPr>
              <w:jc w:val="center"/>
              <w:rPr>
                <w:b/>
                <w:bCs/>
                <w:color w:val="800000"/>
              </w:rP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906B12" w:rsidP="00D40832">
            <w:pPr>
              <w:jc w:val="center"/>
              <w:rPr>
                <w:b/>
                <w:bCs/>
                <w:color w:val="800000"/>
              </w:rPr>
            </w:pPr>
          </w:p>
          <w:p w:rsidR="00906B12" w:rsidRDefault="00BD2BAC" w:rsidP="00D40832">
            <w:pPr>
              <w:jc w:val="center"/>
              <w:rPr>
                <w:b/>
                <w:bCs/>
                <w:color w:val="800000"/>
              </w:rPr>
            </w:pPr>
            <w:r>
              <w:rPr>
                <w:b/>
                <w:bCs/>
                <w:color w:val="800000"/>
              </w:rPr>
              <w:t>FIL ROUGE</w:t>
            </w:r>
          </w:p>
          <w:p w:rsidR="00906B12" w:rsidRDefault="00BD2BAC" w:rsidP="00D40832">
            <w:pPr>
              <w:jc w:val="center"/>
              <w:rPr>
                <w:b/>
                <w:bCs/>
                <w:color w:val="800000"/>
              </w:rPr>
            </w:pPr>
            <w:r>
              <w:rPr>
                <w:b/>
                <w:bCs/>
                <w:color w:val="800000"/>
              </w:rPr>
              <w:t xml:space="preserve"> « RESEAU TROPHIQUE CYCLE DE LA MATIERE »</w:t>
            </w: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p w:rsidR="00906B12" w:rsidRDefault="00906B12" w:rsidP="00D40832">
            <w:pPr>
              <w:jc w:val="center"/>
            </w:pPr>
          </w:p>
        </w:tc>
      </w:tr>
    </w:tbl>
    <w:p w:rsidR="00906B12" w:rsidRDefault="00D40832">
      <w:pPr>
        <w:jc w:val="center"/>
      </w:pPr>
      <w:r>
        <w:lastRenderedPageBreak/>
        <w:br w:type="textWrapping" w:clear="all"/>
      </w:r>
    </w:p>
    <w:sectPr w:rsidR="00906B12" w:rsidSect="00906B12">
      <w:pgSz w:w="16838" w:h="11906" w:orient="landscape"/>
      <w:pgMar w:top="284" w:right="426" w:bottom="142" w:left="28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7861"/>
    <w:multiLevelType w:val="multilevel"/>
    <w:tmpl w:val="453A2CC8"/>
    <w:lvl w:ilvl="0">
      <w:start w:val="1"/>
      <w:numFmt w:val="decimal"/>
      <w:pStyle w:val="Titre1"/>
      <w:suff w:val="nothing"/>
      <w:lvlText w:val=""/>
      <w:lvlJc w:val="left"/>
      <w:pPr>
        <w:tabs>
          <w:tab w:val="num" w:pos="432"/>
        </w:tabs>
        <w:ind w:left="432" w:hanging="432"/>
      </w:pPr>
    </w:lvl>
    <w:lvl w:ilvl="1">
      <w:start w:val="1"/>
      <w:numFmt w:val="decimal"/>
      <w:pStyle w:val="Titre2"/>
      <w:suff w:val="nothing"/>
      <w:lvlText w:val=""/>
      <w:lvlJc w:val="left"/>
      <w:pPr>
        <w:tabs>
          <w:tab w:val="num" w:pos="576"/>
        </w:tabs>
        <w:ind w:left="576" w:hanging="576"/>
      </w:pPr>
    </w:lvl>
    <w:lvl w:ilvl="2">
      <w:start w:val="1"/>
      <w:numFmt w:val="decimal"/>
      <w:pStyle w:val="Titre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906B12"/>
    <w:rsid w:val="000736DD"/>
    <w:rsid w:val="000C30F5"/>
    <w:rsid w:val="002E1195"/>
    <w:rsid w:val="005442DE"/>
    <w:rsid w:val="005D6BB8"/>
    <w:rsid w:val="006B513B"/>
    <w:rsid w:val="00906B12"/>
    <w:rsid w:val="00945D26"/>
    <w:rsid w:val="00951578"/>
    <w:rsid w:val="00BB55D7"/>
    <w:rsid w:val="00BD2BAC"/>
    <w:rsid w:val="00BE0021"/>
    <w:rsid w:val="00CB07F9"/>
    <w:rsid w:val="00CF4F12"/>
    <w:rsid w:val="00D408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12"/>
    <w:pPr>
      <w:suppressAutoHyphens/>
    </w:pPr>
  </w:style>
  <w:style w:type="paragraph" w:styleId="Titre1">
    <w:name w:val="heading 1"/>
    <w:basedOn w:val="Titre"/>
    <w:next w:val="Corpsdetexte"/>
    <w:rsid w:val="00906B12"/>
    <w:pPr>
      <w:numPr>
        <w:numId w:val="1"/>
      </w:numPr>
      <w:outlineLvl w:val="0"/>
    </w:pPr>
    <w:rPr>
      <w:b/>
      <w:bCs/>
      <w:sz w:val="36"/>
      <w:szCs w:val="36"/>
    </w:rPr>
  </w:style>
  <w:style w:type="paragraph" w:styleId="Titre2">
    <w:name w:val="heading 2"/>
    <w:basedOn w:val="Titre"/>
    <w:next w:val="Corpsdetexte"/>
    <w:rsid w:val="00906B12"/>
    <w:pPr>
      <w:numPr>
        <w:ilvl w:val="1"/>
        <w:numId w:val="1"/>
      </w:numPr>
      <w:spacing w:before="200"/>
      <w:outlineLvl w:val="1"/>
    </w:pPr>
    <w:rPr>
      <w:b/>
      <w:bCs/>
      <w:sz w:val="32"/>
      <w:szCs w:val="32"/>
    </w:rPr>
  </w:style>
  <w:style w:type="paragraph" w:styleId="Titre3">
    <w:name w:val="heading 3"/>
    <w:basedOn w:val="Titre"/>
    <w:next w:val="Corpsdetexte"/>
    <w:rsid w:val="00906B12"/>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906B12"/>
    <w:pPr>
      <w:keepNext/>
      <w:spacing w:before="240" w:after="120"/>
    </w:pPr>
    <w:rPr>
      <w:rFonts w:ascii="Arial" w:eastAsia="Microsoft YaHei" w:hAnsi="Arial"/>
      <w:sz w:val="28"/>
      <w:szCs w:val="28"/>
    </w:rPr>
  </w:style>
  <w:style w:type="paragraph" w:styleId="Corpsdetexte">
    <w:name w:val="Body Text"/>
    <w:basedOn w:val="Normal"/>
    <w:rsid w:val="00906B12"/>
    <w:pPr>
      <w:spacing w:after="120"/>
    </w:pPr>
  </w:style>
  <w:style w:type="paragraph" w:styleId="Liste">
    <w:name w:val="List"/>
    <w:basedOn w:val="Corpsdetexte"/>
    <w:rsid w:val="00906B12"/>
  </w:style>
  <w:style w:type="paragraph" w:styleId="Lgende">
    <w:name w:val="caption"/>
    <w:basedOn w:val="Normal"/>
    <w:rsid w:val="00906B12"/>
    <w:pPr>
      <w:suppressLineNumbers/>
      <w:spacing w:before="120" w:after="120"/>
    </w:pPr>
    <w:rPr>
      <w:i/>
      <w:iCs/>
    </w:rPr>
  </w:style>
  <w:style w:type="paragraph" w:customStyle="1" w:styleId="Index">
    <w:name w:val="Index"/>
    <w:basedOn w:val="Normal"/>
    <w:qFormat/>
    <w:rsid w:val="00906B12"/>
    <w:pPr>
      <w:suppressLineNumbers/>
    </w:pPr>
  </w:style>
  <w:style w:type="paragraph" w:customStyle="1" w:styleId="Contenudetableau">
    <w:name w:val="Contenu de tableau"/>
    <w:basedOn w:val="Normal"/>
    <w:qFormat/>
    <w:rsid w:val="00906B12"/>
    <w:pPr>
      <w:suppressLineNumbers/>
    </w:pPr>
  </w:style>
  <w:style w:type="paragraph" w:customStyle="1" w:styleId="Quotations">
    <w:name w:val="Quotations"/>
    <w:basedOn w:val="Normal"/>
    <w:qFormat/>
    <w:rsid w:val="00906B12"/>
    <w:pPr>
      <w:spacing w:after="283"/>
      <w:ind w:left="567" w:right="567"/>
    </w:pPr>
  </w:style>
  <w:style w:type="paragraph" w:customStyle="1" w:styleId="Titreprincipal">
    <w:name w:val="Titre principal"/>
    <w:basedOn w:val="Titre"/>
    <w:next w:val="Corpsdetexte"/>
    <w:rsid w:val="00906B12"/>
    <w:pPr>
      <w:jc w:val="center"/>
    </w:pPr>
    <w:rPr>
      <w:b/>
      <w:bCs/>
      <w:sz w:val="56"/>
      <w:szCs w:val="56"/>
    </w:rPr>
  </w:style>
  <w:style w:type="paragraph" w:styleId="Sous-titre">
    <w:name w:val="Subtitle"/>
    <w:basedOn w:val="Titre"/>
    <w:next w:val="Corpsdetexte"/>
    <w:rsid w:val="00906B12"/>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1014</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 LOUIS</dc:creator>
  <cp:lastModifiedBy>Ludovic LOUIS</cp:lastModifiedBy>
  <cp:revision>35</cp:revision>
  <dcterms:created xsi:type="dcterms:W3CDTF">2016-03-27T09:41:00Z</dcterms:created>
  <dcterms:modified xsi:type="dcterms:W3CDTF">2016-04-01T14:26:00Z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