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text" w:horzAnchor="page" w:tblpXSpec="center" w:tblpY="-129"/>
        <w:tblW w:w="10943" w:type="dxa"/>
        <w:tblLook w:val="04A0"/>
      </w:tblPr>
      <w:tblGrid>
        <w:gridCol w:w="2629"/>
        <w:gridCol w:w="7020"/>
        <w:gridCol w:w="1294"/>
      </w:tblGrid>
      <w:tr w:rsidR="001B2D0B" w:rsidRPr="005065DE" w:rsidTr="004B6AFB">
        <w:trPr>
          <w:trHeight w:val="694"/>
        </w:trPr>
        <w:tc>
          <w:tcPr>
            <w:tcW w:w="2588" w:type="dxa"/>
            <w:vMerge w:val="restart"/>
          </w:tcPr>
          <w:p w:rsidR="001B2D0B" w:rsidRPr="005065DE" w:rsidRDefault="001B2D0B" w:rsidP="004B6AF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sz w:val="32"/>
              </w:rPr>
            </w:pPr>
            <w:r w:rsidRPr="005065DE">
              <w:rPr>
                <w:rFonts w:ascii="Calibri" w:hAnsi="Calibri" w:cs="Euphemia UCAS"/>
                <w:b/>
                <w:sz w:val="32"/>
              </w:rPr>
              <w:t xml:space="preserve">Séquence </w:t>
            </w:r>
            <w:r w:rsidR="00890ADC" w:rsidRPr="005065DE">
              <w:rPr>
                <w:rFonts w:ascii="Calibri" w:hAnsi="Calibri" w:cs="Euphemia UCAS"/>
                <w:b/>
                <w:sz w:val="32"/>
              </w:rPr>
              <w:t>S</w:t>
            </w:r>
            <w:r w:rsidR="00D2749B">
              <w:rPr>
                <w:rFonts w:ascii="Calibri" w:hAnsi="Calibri" w:cs="Euphemia UCAS"/>
                <w:b/>
                <w:sz w:val="32"/>
              </w:rPr>
              <w:t>12</w:t>
            </w:r>
          </w:p>
          <w:p w:rsidR="001B2D0B" w:rsidRPr="005065DE" w:rsidRDefault="00D2749B" w:rsidP="004B6AF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i/>
              </w:rPr>
            </w:pPr>
            <w:r w:rsidRPr="00D2749B">
              <w:rPr>
                <w:rFonts w:ascii="Calibri" w:hAnsi="Calibri" w:cs="Euphemia UCAS"/>
                <w:i/>
              </w:rPr>
              <w:t>Comment produire et stocker de l'énergie électrique ?</w:t>
            </w:r>
          </w:p>
        </w:tc>
        <w:tc>
          <w:tcPr>
            <w:tcW w:w="6911" w:type="dxa"/>
            <w:vAlign w:val="center"/>
          </w:tcPr>
          <w:p w:rsidR="001B2D0B" w:rsidRPr="005065DE" w:rsidRDefault="00DB0AD7" w:rsidP="004B6AF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5065DE">
              <w:rPr>
                <w:rFonts w:ascii="Calibri" w:hAnsi="Calibri" w:cs="Euphemia UCAS"/>
                <w:b/>
                <w:sz w:val="36"/>
              </w:rPr>
              <w:t>SYNTHÈSE</w:t>
            </w:r>
          </w:p>
        </w:tc>
        <w:tc>
          <w:tcPr>
            <w:tcW w:w="1274" w:type="dxa"/>
            <w:vMerge w:val="restart"/>
            <w:vAlign w:val="center"/>
          </w:tcPr>
          <w:p w:rsidR="001B2D0B" w:rsidRPr="005065DE" w:rsidRDefault="001B2D0B" w:rsidP="004B6AF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28"/>
              </w:rPr>
            </w:pPr>
            <w:r w:rsidRPr="005065DE">
              <w:rPr>
                <w:rFonts w:ascii="Calibri" w:hAnsi="Calibri" w:cs="Euphemia UCAS"/>
                <w:sz w:val="28"/>
              </w:rPr>
              <w:t>Cycle 4</w:t>
            </w:r>
          </w:p>
          <w:p w:rsidR="001B2D0B" w:rsidRPr="005065DE" w:rsidRDefault="001B2D0B" w:rsidP="004B6AF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12"/>
              </w:rPr>
            </w:pPr>
          </w:p>
          <w:p w:rsidR="001B2D0B" w:rsidRPr="005065DE" w:rsidRDefault="00D2749B" w:rsidP="004B6AF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4</w:t>
            </w:r>
            <w:r w:rsidR="001B2D0B" w:rsidRPr="005065DE">
              <w:rPr>
                <w:rFonts w:ascii="Calibri" w:hAnsi="Calibri" w:cs="Euphemia UCAS"/>
                <w:b/>
                <w:sz w:val="36"/>
              </w:rPr>
              <w:t>ème</w:t>
            </w:r>
          </w:p>
        </w:tc>
      </w:tr>
      <w:tr w:rsidR="001B2D0B" w:rsidRPr="001A7586" w:rsidTr="004B6AFB">
        <w:trPr>
          <w:trHeight w:val="549"/>
        </w:trPr>
        <w:tc>
          <w:tcPr>
            <w:tcW w:w="2588" w:type="dxa"/>
            <w:vMerge/>
          </w:tcPr>
          <w:p w:rsidR="001B2D0B" w:rsidRPr="005065DE" w:rsidRDefault="001B2D0B" w:rsidP="004B6AF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c>
          <w:tcPr>
            <w:tcW w:w="6911" w:type="dxa"/>
            <w:shd w:val="clear" w:color="auto" w:fill="D9D9D9" w:themeFill="background1" w:themeFillShade="D9"/>
            <w:vAlign w:val="center"/>
          </w:tcPr>
          <w:p w:rsidR="001B2D0B" w:rsidRPr="005065DE" w:rsidRDefault="00D2749B" w:rsidP="004B6AF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D2749B">
              <w:rPr>
                <w:rFonts w:ascii="Calibri" w:hAnsi="Calibri" w:cs="Euphemia UCAS"/>
                <w:b/>
                <w:sz w:val="24"/>
              </w:rPr>
              <w:t>Produire, distribuer et convertir une énergie</w:t>
            </w:r>
          </w:p>
        </w:tc>
        <w:tc>
          <w:tcPr>
            <w:tcW w:w="1274" w:type="dxa"/>
            <w:vMerge/>
          </w:tcPr>
          <w:p w:rsidR="001B2D0B" w:rsidRPr="005065DE" w:rsidRDefault="001B2D0B" w:rsidP="004B6AFB">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r>
    </w:tbl>
    <w:p w:rsidR="007A6A1A" w:rsidRPr="000A73D6" w:rsidRDefault="007A6A1A">
      <w:pPr>
        <w:pStyle w:val="Corps"/>
        <w:rPr>
          <w:sz w:val="6"/>
        </w:rPr>
      </w:pPr>
    </w:p>
    <w:tbl>
      <w:tblPr>
        <w:tblStyle w:val="Grilledutableau"/>
        <w:tblW w:w="10943" w:type="dxa"/>
        <w:jc w:val="center"/>
        <w:shd w:val="clear" w:color="auto" w:fill="D9D9D9" w:themeFill="background1" w:themeFillShade="D9"/>
        <w:tblLook w:val="04A0"/>
      </w:tblPr>
      <w:tblGrid>
        <w:gridCol w:w="868"/>
        <w:gridCol w:w="5430"/>
        <w:gridCol w:w="4645"/>
      </w:tblGrid>
      <w:tr w:rsidR="001B2D0B" w:rsidRPr="005065DE" w:rsidTr="004B6AFB">
        <w:trPr>
          <w:trHeight w:val="448"/>
          <w:jc w:val="center"/>
        </w:trPr>
        <w:tc>
          <w:tcPr>
            <w:tcW w:w="6200" w:type="dxa"/>
            <w:gridSpan w:val="2"/>
            <w:shd w:val="clear" w:color="auto" w:fill="D9D9D9" w:themeFill="background1" w:themeFillShade="D9"/>
            <w:vAlign w:val="center"/>
          </w:tcPr>
          <w:p w:rsidR="001B2D0B" w:rsidRPr="005065DE" w:rsidRDefault="001B2D0B" w:rsidP="001B2D0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Style w:val="lev"/>
                <w:rFonts w:ascii="Calibri" w:hAnsi="Calibri" w:cs="Euphemia UCAS"/>
              </w:rPr>
            </w:pPr>
            <w:r w:rsidRPr="005065DE">
              <w:rPr>
                <w:rStyle w:val="lev"/>
                <w:rFonts w:ascii="Calibri" w:hAnsi="Calibri" w:cs="Euphemia UCAS"/>
              </w:rPr>
              <w:t>Compétences développées en activités</w:t>
            </w:r>
          </w:p>
        </w:tc>
        <w:tc>
          <w:tcPr>
            <w:tcW w:w="4573" w:type="dxa"/>
            <w:shd w:val="clear" w:color="auto" w:fill="D9D9D9" w:themeFill="background1" w:themeFillShade="D9"/>
            <w:vAlign w:val="center"/>
          </w:tcPr>
          <w:p w:rsidR="001B2D0B" w:rsidRPr="005065DE" w:rsidRDefault="001B2D0B" w:rsidP="001B2D0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5065DE">
              <w:rPr>
                <w:rFonts w:ascii="Calibri" w:hAnsi="Calibri" w:cs="Euphemia UCAS"/>
                <w:b/>
              </w:rPr>
              <w:t>Connaissances associées</w:t>
            </w:r>
          </w:p>
        </w:tc>
      </w:tr>
      <w:tr w:rsidR="001B2D0B" w:rsidRPr="001A7586" w:rsidTr="004B6AFB">
        <w:trPr>
          <w:trHeight w:val="407"/>
          <w:jc w:val="center"/>
        </w:trPr>
        <w:tc>
          <w:tcPr>
            <w:tcW w:w="854" w:type="dxa"/>
            <w:shd w:val="clear" w:color="auto" w:fill="D9D9D9" w:themeFill="background1" w:themeFillShade="D9"/>
            <w:vAlign w:val="center"/>
          </w:tcPr>
          <w:p w:rsidR="001B2D0B" w:rsidRPr="00FF7BA9" w:rsidRDefault="001B2D0B" w:rsidP="00B2443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FF7BA9">
              <w:rPr>
                <w:rFonts w:ascii="Calibri" w:hAnsi="Calibri" w:cs="Euphemia UCAS"/>
                <w:b/>
              </w:rPr>
              <w:t>C</w:t>
            </w:r>
            <w:r w:rsidR="000A6D0C" w:rsidRPr="00FF7BA9">
              <w:rPr>
                <w:rFonts w:ascii="Calibri" w:hAnsi="Calibri" w:cs="Euphemia UCAS"/>
                <w:b/>
              </w:rPr>
              <w:t>T</w:t>
            </w:r>
            <w:r w:rsidR="00B24431" w:rsidRPr="00FF7BA9">
              <w:rPr>
                <w:rFonts w:ascii="Calibri" w:hAnsi="Calibri" w:cs="Euphemia UCAS"/>
                <w:b/>
              </w:rPr>
              <w:t xml:space="preserve"> </w:t>
            </w:r>
            <w:r w:rsidR="000A6D0C" w:rsidRPr="00FF7BA9">
              <w:rPr>
                <w:rFonts w:ascii="Calibri" w:hAnsi="Calibri" w:cs="Euphemia UCAS"/>
                <w:b/>
              </w:rPr>
              <w:t>2</w:t>
            </w:r>
            <w:r w:rsidRPr="00FF7BA9">
              <w:rPr>
                <w:rFonts w:ascii="Calibri" w:hAnsi="Calibri" w:cs="Euphemia UCAS"/>
                <w:b/>
              </w:rPr>
              <w:t>.</w:t>
            </w:r>
            <w:r w:rsidR="000A6D0C" w:rsidRPr="00FF7BA9">
              <w:rPr>
                <w:rFonts w:ascii="Calibri" w:hAnsi="Calibri" w:cs="Euphemia UCAS"/>
                <w:b/>
              </w:rPr>
              <w:t>2</w:t>
            </w:r>
          </w:p>
        </w:tc>
        <w:tc>
          <w:tcPr>
            <w:tcW w:w="5346" w:type="dxa"/>
            <w:shd w:val="clear" w:color="auto" w:fill="D9D9D9" w:themeFill="background1" w:themeFillShade="D9"/>
            <w:vAlign w:val="center"/>
          </w:tcPr>
          <w:p w:rsidR="001B2D0B" w:rsidRPr="004B6AFB" w:rsidRDefault="000A6D0C" w:rsidP="00E653C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sz w:val="16"/>
              </w:rPr>
            </w:pPr>
            <w:r w:rsidRPr="004B6AFB">
              <w:rPr>
                <w:rFonts w:ascii="Calibri" w:hAnsi="Calibri" w:cs="Euphemia UCAS"/>
                <w:sz w:val="16"/>
              </w:rPr>
              <w:t>Identifier le(s) matériau(x), les flux d’énergie et d’information dans le cadre d’une production technique sur un objet et décrire les transformations qui s’opèrent.</w:t>
            </w:r>
          </w:p>
        </w:tc>
        <w:tc>
          <w:tcPr>
            <w:tcW w:w="4573" w:type="dxa"/>
            <w:shd w:val="clear" w:color="auto" w:fill="D9D9D9" w:themeFill="background1" w:themeFillShade="D9"/>
            <w:vAlign w:val="center"/>
          </w:tcPr>
          <w:p w:rsidR="001B2D0B" w:rsidRPr="004B6AFB" w:rsidRDefault="000A6D0C"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Euphemia UCAS"/>
                <w:sz w:val="16"/>
              </w:rPr>
            </w:pPr>
            <w:r w:rsidRPr="004B6AFB">
              <w:rPr>
                <w:rFonts w:ascii="Calibri" w:hAnsi="Calibri" w:cs="Euphemia UCAS"/>
                <w:sz w:val="16"/>
              </w:rPr>
              <w:t>Familles de matériaux avec leurs principales caractéristiques. Sources d’énergies. Chaîne d’é</w:t>
            </w:r>
            <w:r w:rsidR="008B4B32" w:rsidRPr="004B6AFB">
              <w:rPr>
                <w:rFonts w:ascii="Calibri" w:hAnsi="Calibri" w:cs="Euphemia UCAS"/>
                <w:sz w:val="16"/>
              </w:rPr>
              <w:t>nergie. Chaîne d’information.</w:t>
            </w:r>
            <w:r w:rsidRPr="004B6AFB">
              <w:rPr>
                <w:rFonts w:ascii="Calibri" w:hAnsi="Calibri" w:cs="Euphemia UCAS"/>
                <w:sz w:val="16"/>
              </w:rPr>
              <w:tab/>
            </w:r>
            <w:r w:rsidRPr="004B6AFB">
              <w:rPr>
                <w:rFonts w:ascii="Calibri" w:hAnsi="Calibri" w:cs="Euphemia UCAS"/>
                <w:sz w:val="16"/>
              </w:rPr>
              <w:tab/>
            </w:r>
            <w:r w:rsidRPr="004B6AFB">
              <w:rPr>
                <w:rFonts w:ascii="Calibri" w:hAnsi="Calibri" w:cs="Euphemia UCAS"/>
                <w:sz w:val="16"/>
              </w:rPr>
              <w:tab/>
            </w:r>
            <w:r w:rsidRPr="004B6AFB">
              <w:rPr>
                <w:rFonts w:ascii="Calibri" w:hAnsi="Calibri" w:cs="Euphemia UCAS"/>
                <w:sz w:val="16"/>
              </w:rPr>
              <w:tab/>
            </w:r>
          </w:p>
        </w:tc>
      </w:tr>
      <w:tr w:rsidR="001B2D0B" w:rsidRPr="005065DE" w:rsidTr="004B6AFB">
        <w:trPr>
          <w:trHeight w:val="414"/>
          <w:jc w:val="center"/>
        </w:trPr>
        <w:tc>
          <w:tcPr>
            <w:tcW w:w="854" w:type="dxa"/>
            <w:shd w:val="clear" w:color="auto" w:fill="D9D9D9" w:themeFill="background1" w:themeFillShade="D9"/>
            <w:vAlign w:val="center"/>
          </w:tcPr>
          <w:p w:rsidR="001B2D0B" w:rsidRPr="00FF7BA9" w:rsidRDefault="00B24431" w:rsidP="001B2D0B">
            <w:pPr>
              <w:jc w:val="center"/>
              <w:rPr>
                <w:rFonts w:ascii="Calibri" w:hAnsi="Calibri"/>
                <w:b/>
                <w:sz w:val="22"/>
                <w:szCs w:val="22"/>
              </w:rPr>
            </w:pPr>
            <w:r w:rsidRPr="00FF7BA9">
              <w:rPr>
                <w:rFonts w:ascii="Calibri" w:hAnsi="Calibri" w:cs="Euphemia UCAS"/>
                <w:b/>
                <w:sz w:val="22"/>
                <w:szCs w:val="22"/>
              </w:rPr>
              <w:t>C</w:t>
            </w:r>
            <w:r w:rsidR="000A6D0C" w:rsidRPr="00FF7BA9">
              <w:rPr>
                <w:rFonts w:ascii="Calibri" w:hAnsi="Calibri" w:cs="Euphemia UCAS"/>
                <w:b/>
                <w:sz w:val="22"/>
                <w:szCs w:val="22"/>
              </w:rPr>
              <w:t>T</w:t>
            </w:r>
            <w:r w:rsidRPr="00FF7BA9">
              <w:rPr>
                <w:rFonts w:ascii="Calibri" w:hAnsi="Calibri" w:cs="Euphemia UCAS"/>
                <w:b/>
                <w:sz w:val="22"/>
                <w:szCs w:val="22"/>
              </w:rPr>
              <w:t xml:space="preserve"> </w:t>
            </w:r>
            <w:r w:rsidR="000A6D0C" w:rsidRPr="00FF7BA9">
              <w:rPr>
                <w:rFonts w:ascii="Calibri" w:hAnsi="Calibri" w:cs="Euphemia UCAS"/>
                <w:b/>
                <w:sz w:val="22"/>
                <w:szCs w:val="22"/>
              </w:rPr>
              <w:t>2</w:t>
            </w:r>
            <w:r w:rsidR="001B2D0B" w:rsidRPr="00FF7BA9">
              <w:rPr>
                <w:rFonts w:ascii="Calibri" w:hAnsi="Calibri" w:cs="Euphemia UCAS"/>
                <w:b/>
                <w:sz w:val="22"/>
                <w:szCs w:val="22"/>
              </w:rPr>
              <w:t>.</w:t>
            </w:r>
            <w:r w:rsidR="000A6D0C" w:rsidRPr="00FF7BA9">
              <w:rPr>
                <w:rFonts w:ascii="Calibri" w:hAnsi="Calibri" w:cs="Euphemia UCAS"/>
                <w:b/>
                <w:sz w:val="22"/>
                <w:szCs w:val="22"/>
              </w:rPr>
              <w:t>4</w:t>
            </w:r>
          </w:p>
        </w:tc>
        <w:tc>
          <w:tcPr>
            <w:tcW w:w="5346" w:type="dxa"/>
            <w:shd w:val="clear" w:color="auto" w:fill="D9D9D9" w:themeFill="background1" w:themeFillShade="D9"/>
            <w:vAlign w:val="center"/>
          </w:tcPr>
          <w:p w:rsidR="001B2D0B" w:rsidRPr="004B6AFB" w:rsidRDefault="000A6D0C" w:rsidP="00E653C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sz w:val="16"/>
              </w:rPr>
            </w:pPr>
            <w:r w:rsidRPr="004B6AFB">
              <w:rPr>
                <w:rFonts w:ascii="Calibri" w:hAnsi="Calibri" w:cs="Euphemia UCAS"/>
                <w:sz w:val="16"/>
              </w:rPr>
              <w:t>Associer des solutions techniques à des fonctions.</w:t>
            </w:r>
          </w:p>
        </w:tc>
        <w:tc>
          <w:tcPr>
            <w:tcW w:w="4573" w:type="dxa"/>
            <w:shd w:val="clear" w:color="auto" w:fill="D9D9D9" w:themeFill="background1" w:themeFillShade="D9"/>
            <w:vAlign w:val="center"/>
          </w:tcPr>
          <w:p w:rsidR="001B2D0B" w:rsidRPr="004B6AFB" w:rsidRDefault="000A6D0C"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Euphemia UCAS"/>
                <w:sz w:val="16"/>
              </w:rPr>
            </w:pPr>
            <w:r w:rsidRPr="004B6AFB">
              <w:rPr>
                <w:rFonts w:ascii="Calibri" w:hAnsi="Calibri" w:cs="Euphemia UCAS"/>
                <w:sz w:val="16"/>
              </w:rPr>
              <w:t>Analyse fonctionnelle systémique.</w:t>
            </w:r>
            <w:r w:rsidRPr="004B6AFB">
              <w:rPr>
                <w:rFonts w:ascii="Calibri" w:hAnsi="Calibri" w:cs="Euphemia UCAS"/>
                <w:sz w:val="16"/>
              </w:rPr>
              <w:tab/>
            </w:r>
            <w:r w:rsidRPr="004B6AFB">
              <w:rPr>
                <w:rFonts w:ascii="Calibri" w:hAnsi="Calibri" w:cs="Euphemia UCAS"/>
                <w:sz w:val="16"/>
              </w:rPr>
              <w:tab/>
            </w:r>
          </w:p>
        </w:tc>
      </w:tr>
      <w:tr w:rsidR="001B2D0B" w:rsidRPr="001A7586" w:rsidTr="004B6AFB">
        <w:trPr>
          <w:trHeight w:val="425"/>
          <w:jc w:val="center"/>
        </w:trPr>
        <w:tc>
          <w:tcPr>
            <w:tcW w:w="854" w:type="dxa"/>
            <w:shd w:val="clear" w:color="auto" w:fill="D9D9D9" w:themeFill="background1" w:themeFillShade="D9"/>
            <w:vAlign w:val="center"/>
          </w:tcPr>
          <w:p w:rsidR="001B2D0B" w:rsidRPr="00FF7BA9" w:rsidRDefault="001B2D0B" w:rsidP="00B24431">
            <w:pPr>
              <w:jc w:val="center"/>
              <w:rPr>
                <w:rFonts w:ascii="Calibri" w:hAnsi="Calibri"/>
                <w:b/>
                <w:sz w:val="22"/>
                <w:szCs w:val="22"/>
              </w:rPr>
            </w:pPr>
            <w:r w:rsidRPr="00FF7BA9">
              <w:rPr>
                <w:rFonts w:ascii="Calibri" w:hAnsi="Calibri" w:cs="Euphemia UCAS"/>
                <w:b/>
                <w:sz w:val="22"/>
                <w:szCs w:val="22"/>
              </w:rPr>
              <w:t>C</w:t>
            </w:r>
            <w:r w:rsidR="00B24431" w:rsidRPr="00FF7BA9">
              <w:rPr>
                <w:rFonts w:ascii="Calibri" w:hAnsi="Calibri" w:cs="Euphemia UCAS"/>
                <w:b/>
                <w:sz w:val="22"/>
                <w:szCs w:val="22"/>
              </w:rPr>
              <w:t>T 4.1</w:t>
            </w:r>
            <w:r w:rsidRPr="00FF7BA9">
              <w:rPr>
                <w:rFonts w:ascii="Calibri" w:hAnsi="Calibri" w:cs="Euphemia UCAS"/>
                <w:b/>
                <w:sz w:val="22"/>
                <w:szCs w:val="22"/>
              </w:rPr>
              <w:t xml:space="preserve"> </w:t>
            </w:r>
          </w:p>
        </w:tc>
        <w:tc>
          <w:tcPr>
            <w:tcW w:w="5346" w:type="dxa"/>
            <w:shd w:val="clear" w:color="auto" w:fill="D9D9D9" w:themeFill="background1" w:themeFillShade="D9"/>
            <w:vAlign w:val="center"/>
          </w:tcPr>
          <w:p w:rsidR="001B2D0B" w:rsidRPr="004B6AFB" w:rsidRDefault="00E653CA" w:rsidP="00E653C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sz w:val="16"/>
              </w:rPr>
            </w:pPr>
            <w:r w:rsidRPr="004B6AFB">
              <w:rPr>
                <w:rFonts w:ascii="Calibri" w:hAnsi="Calibri" w:cs="Euphemia UCAS"/>
                <w:sz w:val="16"/>
              </w:rPr>
              <w:t>Décrire, en utilisant les outils et langages de descriptions adaptés, la structure et le comportement des objets</w:t>
            </w:r>
            <w:r w:rsidRPr="004B6AFB">
              <w:rPr>
                <w:rFonts w:ascii="Calibri" w:hAnsi="Calibri" w:cs="Euphemia UCAS"/>
                <w:b/>
                <w:sz w:val="16"/>
              </w:rPr>
              <w:t>.</w:t>
            </w:r>
          </w:p>
        </w:tc>
        <w:tc>
          <w:tcPr>
            <w:tcW w:w="4573" w:type="dxa"/>
            <w:shd w:val="clear" w:color="auto" w:fill="D9D9D9" w:themeFill="background1" w:themeFillShade="D9"/>
            <w:vAlign w:val="center"/>
          </w:tcPr>
          <w:p w:rsidR="000A6D0C" w:rsidRPr="004B6AFB" w:rsidRDefault="000A6D0C" w:rsidP="000A6D0C">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Euphemia UCAS"/>
                <w:sz w:val="16"/>
              </w:rPr>
            </w:pPr>
            <w:r w:rsidRPr="004B6AFB">
              <w:rPr>
                <w:rFonts w:ascii="Calibri" w:hAnsi="Calibri" w:cs="Euphemia UCAS"/>
                <w:sz w:val="16"/>
              </w:rPr>
              <w:t>Outils numériques de présentation. Charte graphique.</w:t>
            </w:r>
          </w:p>
          <w:p w:rsidR="001B2D0B" w:rsidRPr="004B6AFB" w:rsidRDefault="000A6D0C"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Euphemia UCAS"/>
                <w:sz w:val="16"/>
              </w:rPr>
            </w:pPr>
            <w:r w:rsidRPr="004B6AFB">
              <w:rPr>
                <w:rFonts w:ascii="Calibri" w:hAnsi="Calibri" w:cs="Euphemia UCAS"/>
                <w:sz w:val="16"/>
              </w:rPr>
              <w:t>Outils de description d’un fonctionnement, d’une s</w:t>
            </w:r>
            <w:r w:rsidR="007E7805" w:rsidRPr="004B6AFB">
              <w:rPr>
                <w:rFonts w:ascii="Calibri" w:hAnsi="Calibri" w:cs="Euphemia UCAS"/>
                <w:sz w:val="16"/>
              </w:rPr>
              <w:t>tructure et d’un comportement.</w:t>
            </w:r>
            <w:r w:rsidRPr="004B6AFB">
              <w:rPr>
                <w:rFonts w:ascii="Calibri" w:hAnsi="Calibri" w:cs="Euphemia UCAS"/>
                <w:sz w:val="16"/>
              </w:rPr>
              <w:tab/>
            </w:r>
            <w:r w:rsidRPr="004B6AFB">
              <w:rPr>
                <w:rFonts w:ascii="Calibri" w:hAnsi="Calibri" w:cs="Euphemia UCAS"/>
                <w:sz w:val="16"/>
              </w:rPr>
              <w:tab/>
            </w:r>
          </w:p>
        </w:tc>
      </w:tr>
    </w:tbl>
    <w:p w:rsidR="006831E2" w:rsidRDefault="006831E2" w:rsidP="000A73D6">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1657A7" w:rsidRPr="00DE2AC9" w:rsidRDefault="001657A7" w:rsidP="00FF7BA9">
      <w:pPr>
        <w:pStyle w:val="Corps"/>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hAnsi="Calibri"/>
          <w:b/>
          <w:sz w:val="28"/>
          <w:szCs w:val="28"/>
        </w:rPr>
      </w:pPr>
      <w:r>
        <w:rPr>
          <w:rFonts w:ascii="Calibri" w:hAnsi="Calibri"/>
          <w:b/>
          <w:sz w:val="28"/>
          <w:szCs w:val="28"/>
          <w:u w:val="single"/>
        </w:rPr>
        <w:t xml:space="preserve">Analyse fonctionnelle systémique d’un système de production d’énergie </w:t>
      </w:r>
      <w:r w:rsidR="003773B7">
        <w:rPr>
          <w:rFonts w:ascii="Calibri" w:hAnsi="Calibri"/>
          <w:b/>
          <w:sz w:val="28"/>
          <w:szCs w:val="28"/>
          <w:u w:val="single"/>
        </w:rPr>
        <w:t>renouv</w:t>
      </w:r>
      <w:r w:rsidR="001A61A5">
        <w:rPr>
          <w:rFonts w:ascii="Calibri" w:hAnsi="Calibri"/>
          <w:b/>
          <w:sz w:val="28"/>
          <w:szCs w:val="28"/>
          <w:u w:val="single"/>
        </w:rPr>
        <w:t>el</w:t>
      </w:r>
      <w:r w:rsidR="003773B7">
        <w:rPr>
          <w:rFonts w:ascii="Calibri" w:hAnsi="Calibri"/>
          <w:b/>
          <w:sz w:val="28"/>
          <w:szCs w:val="28"/>
          <w:u w:val="single"/>
        </w:rPr>
        <w:t>able</w:t>
      </w:r>
    </w:p>
    <w:p w:rsidR="00DE2AC9" w:rsidRDefault="00DE2AC9" w:rsidP="00DE2A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color w:val="000000"/>
          <w:sz w:val="22"/>
          <w:szCs w:val="22"/>
          <w:lang w:val="fr-FR" w:eastAsia="fr-FR"/>
        </w:rPr>
      </w:pPr>
    </w:p>
    <w:p w:rsidR="00DE2AC9" w:rsidRPr="00DE2AC9" w:rsidRDefault="002D095D" w:rsidP="00DE2A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color w:val="000000"/>
          <w:sz w:val="22"/>
          <w:szCs w:val="22"/>
          <w:lang w:val="fr-FR" w:eastAsia="fr-FR"/>
        </w:rPr>
      </w:pPr>
      <w:r>
        <w:rPr>
          <w:rFonts w:ascii="Calibri" w:hAnsi="Calibri" w:cs="Arial Unicode MS"/>
          <w:noProof/>
          <w:color w:val="000000"/>
          <w:sz w:val="22"/>
          <w:szCs w:val="22"/>
          <w:lang w:val="fr-FR" w:eastAsia="fr-FR"/>
        </w:rPr>
        <w:pict>
          <v:shape id="_x0000_s1027" style="position:absolute;margin-left:319.05pt;margin-top:66.45pt;width:213.45pt;height:159.85pt;z-index:251793408" coordsize="4269,3197" path="m1219,v185,35,371,70,484,269c1816,468,1742,985,1896,1193v154,208,530,250,731,322c2828,1587,3030,1512,3100,1623v70,111,-88,455,-54,559c3080,2286,3175,2239,3304,2246v129,7,374,-66,516,-21c3962,2270,4087,2406,4153,2515v66,109,116,263,64,365c4165,2982,4242,3080,3841,3127v-401,47,-1456,70,-2031,33c1235,3123,693,3155,392,2902,91,2649,,2045,5,1644,10,1243,232,768,424,494,616,220,885,110,1155,v,,64,,64,xe" filled="f" strokecolor="#ff2d21 [3208]" strokeweight="1pt">
            <v:stroke dashstyle="longDashDot"/>
            <v:path arrowok="t"/>
          </v:shape>
        </w:pict>
      </w:r>
      <w:r w:rsidR="00DE2AC9" w:rsidRPr="00DE2AC9">
        <w:rPr>
          <w:rFonts w:ascii="Calibri" w:hAnsi="Calibri" w:cs="Arial Unicode MS"/>
          <w:color w:val="000000"/>
          <w:sz w:val="22"/>
          <w:szCs w:val="22"/>
          <w:lang w:val="fr-FR" w:eastAsia="fr-FR"/>
        </w:rPr>
        <w:t xml:space="preserve">Les systèmes domestiques (téléviseur, réfrigérateur, etc..) </w:t>
      </w:r>
      <w:proofErr w:type="gramStart"/>
      <w:r w:rsidR="00DE2AC9" w:rsidRPr="00DE2AC9">
        <w:rPr>
          <w:rFonts w:ascii="Calibri" w:hAnsi="Calibri" w:cs="Arial Unicode MS"/>
          <w:color w:val="000000"/>
          <w:sz w:val="22"/>
          <w:szCs w:val="22"/>
          <w:lang w:val="fr-FR" w:eastAsia="fr-FR"/>
        </w:rPr>
        <w:t>utilisés</w:t>
      </w:r>
      <w:proofErr w:type="gramEnd"/>
      <w:r w:rsidR="00DE2AC9" w:rsidRPr="00DE2AC9">
        <w:rPr>
          <w:rFonts w:ascii="Calibri" w:hAnsi="Calibri" w:cs="Arial Unicode MS"/>
          <w:color w:val="000000"/>
          <w:sz w:val="22"/>
          <w:szCs w:val="22"/>
          <w:lang w:val="fr-FR" w:eastAsia="fr-FR"/>
        </w:rPr>
        <w:t xml:space="preserve"> dans le cadre de l'habitat ont besoin d'énergie électrique pour pouvoir fonctionner. Celle ci est initialement produite par des centrales qui transforment une énergie primaire en énergie électrique, utilisable pour les besoins de l’homme. Certaines centrales utilisent des énergies renouvelables, comme par exemple les centrales photovoltaïques ou les centrales éoliennes. Les panneaux photovoltaïques utilisent l’énergie lumineuse du soleil pour produire de l’électricité (</w:t>
      </w:r>
      <w:proofErr w:type="spellStart"/>
      <w:r w:rsidR="00DE2AC9" w:rsidRPr="00DE2AC9">
        <w:rPr>
          <w:rFonts w:ascii="Calibri" w:hAnsi="Calibri" w:cs="Arial Unicode MS"/>
          <w:color w:val="000000"/>
          <w:sz w:val="22"/>
          <w:szCs w:val="22"/>
          <w:lang w:val="fr-FR" w:eastAsia="fr-FR"/>
        </w:rPr>
        <w:t>cf</w:t>
      </w:r>
      <w:proofErr w:type="spellEnd"/>
      <w:r w:rsidR="00DE2AC9" w:rsidRPr="00DE2AC9">
        <w:rPr>
          <w:rFonts w:ascii="Calibri" w:hAnsi="Calibri" w:cs="Arial Unicode MS"/>
          <w:color w:val="000000"/>
          <w:sz w:val="22"/>
          <w:szCs w:val="22"/>
          <w:lang w:val="fr-FR" w:eastAsia="fr-FR"/>
        </w:rPr>
        <w:t xml:space="preserve"> </w:t>
      </w:r>
      <w:proofErr w:type="spellStart"/>
      <w:r w:rsidR="00DE2AC9" w:rsidRPr="00DE2AC9">
        <w:rPr>
          <w:rFonts w:ascii="Calibri" w:hAnsi="Calibri" w:cs="Arial Unicode MS"/>
          <w:color w:val="000000"/>
          <w:sz w:val="22"/>
          <w:szCs w:val="22"/>
          <w:lang w:val="fr-FR" w:eastAsia="fr-FR"/>
        </w:rPr>
        <w:t>fig</w:t>
      </w:r>
      <w:proofErr w:type="spellEnd"/>
      <w:r w:rsidR="00DE2AC9" w:rsidRPr="00DE2AC9">
        <w:rPr>
          <w:rFonts w:ascii="Calibri" w:hAnsi="Calibri" w:cs="Arial Unicode MS"/>
          <w:color w:val="000000"/>
          <w:sz w:val="22"/>
          <w:szCs w:val="22"/>
          <w:lang w:val="fr-FR" w:eastAsia="fr-FR"/>
        </w:rPr>
        <w:t xml:space="preserve"> ci-contre).</w:t>
      </w:r>
    </w:p>
    <w:p w:rsidR="00DE2AC9" w:rsidRDefault="00DE2AC9" w:rsidP="00DE2AC9">
      <w:pPr>
        <w:rPr>
          <w:rFonts w:ascii="Calibri" w:hAnsi="Calibri" w:cs="Arial Unicode MS"/>
          <w:color w:val="000000"/>
          <w:sz w:val="22"/>
          <w:szCs w:val="22"/>
          <w:lang w:val="fr-FR" w:eastAsia="fr-FR"/>
        </w:rPr>
      </w:pPr>
      <w:r>
        <w:rPr>
          <w:noProof/>
          <w:lang w:val="fr-FR" w:eastAsia="fr-FR"/>
        </w:rPr>
        <w:drawing>
          <wp:anchor distT="0" distB="0" distL="114300" distR="114300" simplePos="0" relativeHeight="251792384" behindDoc="1" locked="0" layoutInCell="1" allowOverlap="1">
            <wp:simplePos x="0" y="0"/>
            <wp:positionH relativeFrom="column">
              <wp:posOffset>4058285</wp:posOffset>
            </wp:positionH>
            <wp:positionV relativeFrom="paragraph">
              <wp:posOffset>-56515</wp:posOffset>
            </wp:positionV>
            <wp:extent cx="2677795" cy="2005965"/>
            <wp:effectExtent l="19050" t="0" r="8255" b="0"/>
            <wp:wrapTight wrapText="bothSides">
              <wp:wrapPolygon edited="0">
                <wp:start x="-154" y="0"/>
                <wp:lineTo x="-154" y="21333"/>
                <wp:lineTo x="21667" y="21333"/>
                <wp:lineTo x="21667" y="0"/>
                <wp:lineTo x="-15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7795" cy="2005965"/>
                    </a:xfrm>
                    <a:prstGeom prst="rect">
                      <a:avLst/>
                    </a:prstGeom>
                  </pic:spPr>
                </pic:pic>
              </a:graphicData>
            </a:graphic>
          </wp:anchor>
        </w:drawing>
      </w:r>
    </w:p>
    <w:p w:rsidR="00DE2AC9" w:rsidRPr="00DE2AC9" w:rsidRDefault="00DE2AC9" w:rsidP="00DE2AC9">
      <w:pPr>
        <w:rPr>
          <w:rFonts w:ascii="Calibri" w:hAnsi="Calibri" w:cs="Arial Unicode MS"/>
          <w:color w:val="000000"/>
          <w:sz w:val="22"/>
          <w:szCs w:val="22"/>
          <w:lang w:val="fr-FR" w:eastAsia="fr-FR"/>
        </w:rPr>
      </w:pPr>
      <w:r w:rsidRPr="00DE2AC9">
        <w:rPr>
          <w:rFonts w:ascii="Calibri" w:hAnsi="Calibri" w:cs="Arial Unicode MS"/>
          <w:color w:val="000000"/>
          <w:sz w:val="22"/>
          <w:szCs w:val="22"/>
          <w:lang w:val="fr-FR" w:eastAsia="fr-FR"/>
        </w:rPr>
        <w:t>Cette énergie électrique est ensuite acheminée afin d’</w:t>
      </w:r>
      <w:r w:rsidRPr="00DE2AC9">
        <w:rPr>
          <w:rFonts w:ascii="Calibri" w:hAnsi="Calibri" w:cs="Arial Unicode MS"/>
          <w:b/>
          <w:color w:val="000000"/>
          <w:sz w:val="22"/>
          <w:szCs w:val="22"/>
          <w:lang w:val="fr-FR" w:eastAsia="fr-FR"/>
        </w:rPr>
        <w:t>alimenter</w:t>
      </w:r>
      <w:r w:rsidRPr="00DE2AC9">
        <w:rPr>
          <w:rFonts w:ascii="Calibri" w:hAnsi="Calibri" w:cs="Arial Unicode MS"/>
          <w:color w:val="000000"/>
          <w:sz w:val="22"/>
          <w:szCs w:val="22"/>
          <w:lang w:val="fr-FR" w:eastAsia="fr-FR"/>
        </w:rPr>
        <w:t xml:space="preserve"> l’habitat en électricité. Puis elle est </w:t>
      </w:r>
      <w:r w:rsidRPr="00DE2AC9">
        <w:rPr>
          <w:rFonts w:ascii="Calibri" w:hAnsi="Calibri" w:cs="Arial Unicode MS"/>
          <w:b/>
          <w:color w:val="000000"/>
          <w:sz w:val="22"/>
          <w:szCs w:val="22"/>
          <w:lang w:val="fr-FR" w:eastAsia="fr-FR"/>
        </w:rPr>
        <w:t>distribuée</w:t>
      </w:r>
      <w:r w:rsidRPr="00DE2AC9">
        <w:rPr>
          <w:rFonts w:ascii="Calibri" w:hAnsi="Calibri" w:cs="Arial Unicode MS"/>
          <w:color w:val="000000"/>
          <w:sz w:val="22"/>
          <w:szCs w:val="22"/>
          <w:lang w:val="fr-FR" w:eastAsia="fr-FR"/>
        </w:rPr>
        <w:t xml:space="preserve"> vers les différents appareils qui la </w:t>
      </w:r>
      <w:r w:rsidRPr="00DE2AC9">
        <w:rPr>
          <w:rFonts w:ascii="Calibri" w:hAnsi="Calibri" w:cs="Arial Unicode MS"/>
          <w:b/>
          <w:color w:val="000000"/>
          <w:sz w:val="22"/>
          <w:szCs w:val="22"/>
          <w:lang w:val="fr-FR" w:eastAsia="fr-FR"/>
        </w:rPr>
        <w:t>convertissent</w:t>
      </w:r>
      <w:r w:rsidRPr="00DE2AC9">
        <w:rPr>
          <w:rFonts w:ascii="Calibri" w:hAnsi="Calibri" w:cs="Arial Unicode MS"/>
          <w:color w:val="000000"/>
          <w:sz w:val="22"/>
          <w:szCs w:val="22"/>
          <w:lang w:val="fr-FR" w:eastAsia="fr-FR"/>
        </w:rPr>
        <w:t xml:space="preserve"> sous la forme voulue. Un radiateur électrique convertit l’énergie électrique en énergie thermique, un système d’éclairage convertit une énergie électrique en énergie lumineuse, etc</w:t>
      </w:r>
      <w:proofErr w:type="gramStart"/>
      <w:r w:rsidRPr="00DE2AC9">
        <w:rPr>
          <w:rFonts w:ascii="Calibri" w:hAnsi="Calibri" w:cs="Arial Unicode MS"/>
          <w:color w:val="000000"/>
          <w:sz w:val="22"/>
          <w:szCs w:val="22"/>
          <w:lang w:val="fr-FR" w:eastAsia="fr-FR"/>
        </w:rPr>
        <w:t>..</w:t>
      </w:r>
      <w:proofErr w:type="gramEnd"/>
      <w:r w:rsidRPr="00DE2AC9">
        <w:rPr>
          <w:noProof/>
          <w:lang w:val="fr-FR"/>
        </w:rPr>
        <w:t xml:space="preserve"> </w:t>
      </w:r>
    </w:p>
    <w:p w:rsidR="00DE2AC9" w:rsidRDefault="00DE2AC9" w:rsidP="00DE2AC9">
      <w:pPr>
        <w:pStyle w:val="Corps"/>
        <w:jc w:val="both"/>
        <w:rPr>
          <w:rFonts w:ascii="Calibri" w:hAnsi="Calibri"/>
        </w:rPr>
      </w:pPr>
    </w:p>
    <w:p w:rsidR="00DE2AC9" w:rsidRPr="00DE2AC9" w:rsidRDefault="002D095D" w:rsidP="00DE2AC9">
      <w:pPr>
        <w:pStyle w:val="Corps"/>
        <w:jc w:val="both"/>
        <w:rPr>
          <w:rFonts w:ascii="Calibri" w:hAnsi="Calibri"/>
          <w:b/>
          <w:sz w:val="16"/>
          <w:szCs w:val="16"/>
        </w:rPr>
      </w:pPr>
      <w:r w:rsidRPr="002D095D">
        <w:rPr>
          <w:rFonts w:ascii="Calibri" w:hAnsi="Calibri"/>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9" type="#_x0000_t48" style="position:absolute;left:0;text-align:left;margin-left:217.15pt;margin-top:34.3pt;width:134.9pt;height:30.05pt;z-index:251794432" adj="24778,755,23666,6469,22561,6469,13506,-7008" strokecolor="#ff2d21 [3208]">
            <v:textbox style="mso-next-textbox:#_x0000_s1029">
              <w:txbxContent>
                <w:p w:rsidR="001A61A5" w:rsidRPr="001A61A5" w:rsidRDefault="001A61A5" w:rsidP="001A61A5">
                  <w:pPr>
                    <w:jc w:val="center"/>
                    <w:rPr>
                      <w:rFonts w:ascii="Calibri" w:hAnsi="Calibri" w:cs="Arial Unicode MS"/>
                      <w:b/>
                      <w:color w:val="FF0000"/>
                      <w:sz w:val="16"/>
                      <w:szCs w:val="16"/>
                      <w:lang w:val="fr-FR" w:eastAsia="fr-FR"/>
                    </w:rPr>
                  </w:pPr>
                  <w:r w:rsidRPr="001A61A5">
                    <w:rPr>
                      <w:rFonts w:ascii="Calibri" w:hAnsi="Calibri" w:cs="Arial Unicode MS"/>
                      <w:b/>
                      <w:color w:val="FF0000"/>
                      <w:sz w:val="16"/>
                      <w:szCs w:val="16"/>
                      <w:lang w:val="fr-FR" w:eastAsia="fr-FR"/>
                    </w:rPr>
                    <w:t>Frontière du système de production d’énergies renouvelables</w:t>
                  </w:r>
                </w:p>
              </w:txbxContent>
            </v:textbox>
            <o:callout v:ext="edit" minusx="t"/>
          </v:shape>
        </w:pict>
      </w:r>
      <w:r w:rsidR="00DE2AC9" w:rsidRPr="00DE2AC9">
        <w:rPr>
          <w:rFonts w:ascii="Calibri" w:hAnsi="Calibri"/>
        </w:rPr>
        <w:t xml:space="preserve">La figure ci-contre illustre un système </w:t>
      </w:r>
      <w:r w:rsidR="00DE2AC9">
        <w:rPr>
          <w:rFonts w:ascii="Calibri" w:hAnsi="Calibri"/>
        </w:rPr>
        <w:t>de production d’énergies renouvelables mobilisant</w:t>
      </w:r>
      <w:r w:rsidR="00DE2AC9" w:rsidRPr="00DE2AC9">
        <w:rPr>
          <w:rFonts w:ascii="Calibri" w:hAnsi="Calibri"/>
        </w:rPr>
        <w:t xml:space="preserve"> différentes fonctions : </w:t>
      </w:r>
      <w:r w:rsidR="00DE2AC9">
        <w:rPr>
          <w:rFonts w:ascii="Calibri" w:hAnsi="Calibri"/>
        </w:rPr>
        <w:t xml:space="preserve">convertir, réguler, stocker, </w:t>
      </w:r>
      <w:r w:rsidR="00DE2AC9" w:rsidRPr="00DE2AC9">
        <w:rPr>
          <w:rFonts w:ascii="Calibri" w:hAnsi="Calibri"/>
        </w:rPr>
        <w:t>…</w:t>
      </w:r>
    </w:p>
    <w:p w:rsidR="00DE2AC9" w:rsidRDefault="00DE2AC9" w:rsidP="00DE2A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color w:val="000000"/>
          <w:sz w:val="22"/>
          <w:szCs w:val="22"/>
          <w:lang w:val="fr-FR" w:eastAsia="fr-FR"/>
        </w:rPr>
      </w:pPr>
    </w:p>
    <w:p w:rsidR="001A61A5" w:rsidRDefault="001A61A5" w:rsidP="00DE2A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color w:val="000000"/>
          <w:sz w:val="22"/>
          <w:szCs w:val="22"/>
          <w:lang w:val="fr-FR" w:eastAsia="fr-FR"/>
        </w:rPr>
      </w:pPr>
    </w:p>
    <w:p w:rsidR="008D0312" w:rsidRDefault="008D0312" w:rsidP="00DE2A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color w:val="000000"/>
          <w:sz w:val="22"/>
          <w:szCs w:val="22"/>
          <w:lang w:val="fr-FR" w:eastAsia="fr-FR"/>
        </w:rPr>
      </w:pPr>
    </w:p>
    <w:p w:rsidR="00BA1CB5" w:rsidRPr="00A0273B" w:rsidRDefault="00BA1CB5" w:rsidP="00BA1C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color w:val="000000"/>
          <w:sz w:val="22"/>
          <w:szCs w:val="22"/>
          <w:lang w:val="fr-FR" w:eastAsia="fr-FR"/>
        </w:rPr>
      </w:pPr>
      <w:r w:rsidRPr="00A0273B">
        <w:rPr>
          <w:rFonts w:ascii="Calibri" w:hAnsi="Calibri" w:cs="Arial Unicode MS"/>
          <w:color w:val="000000"/>
          <w:sz w:val="22"/>
          <w:szCs w:val="22"/>
          <w:lang w:val="fr-FR" w:eastAsia="fr-FR"/>
        </w:rPr>
        <w:t>L</w:t>
      </w:r>
      <w:r w:rsidR="00A0273B" w:rsidRPr="00A0273B">
        <w:rPr>
          <w:rFonts w:ascii="Calibri" w:hAnsi="Calibri" w:cs="Arial Unicode MS"/>
          <w:color w:val="000000"/>
          <w:sz w:val="22"/>
          <w:szCs w:val="22"/>
          <w:lang w:val="fr-FR" w:eastAsia="fr-FR"/>
        </w:rPr>
        <w:t xml:space="preserve">e graphe ci-dessous permet de </w:t>
      </w:r>
      <w:r w:rsidR="00A0273B">
        <w:rPr>
          <w:rFonts w:ascii="Calibri" w:hAnsi="Calibri" w:cs="Arial Unicode MS"/>
          <w:color w:val="000000"/>
          <w:sz w:val="22"/>
          <w:szCs w:val="22"/>
          <w:lang w:val="fr-FR" w:eastAsia="fr-FR"/>
        </w:rPr>
        <w:t>lister</w:t>
      </w:r>
      <w:r w:rsidRPr="00A0273B">
        <w:rPr>
          <w:rFonts w:ascii="Calibri" w:hAnsi="Calibri" w:cs="Arial Unicode MS"/>
          <w:color w:val="000000"/>
          <w:sz w:val="22"/>
          <w:szCs w:val="22"/>
          <w:lang w:val="fr-FR" w:eastAsia="fr-FR"/>
        </w:rPr>
        <w:t xml:space="preserve"> l</w:t>
      </w:r>
      <w:r w:rsidR="00EA3847" w:rsidRPr="00A0273B">
        <w:rPr>
          <w:rFonts w:ascii="Calibri" w:hAnsi="Calibri" w:cs="Arial Unicode MS"/>
          <w:color w:val="000000"/>
          <w:sz w:val="22"/>
          <w:szCs w:val="22"/>
          <w:lang w:val="fr-FR" w:eastAsia="fr-FR"/>
        </w:rPr>
        <w:t>es fonctions techniques réalisées par</w:t>
      </w:r>
      <w:r w:rsidRPr="00A0273B">
        <w:rPr>
          <w:rFonts w:ascii="Calibri" w:hAnsi="Calibri" w:cs="Arial Unicode MS"/>
          <w:color w:val="000000"/>
          <w:sz w:val="22"/>
          <w:szCs w:val="22"/>
          <w:lang w:val="fr-FR" w:eastAsia="fr-FR"/>
        </w:rPr>
        <w:t xml:space="preserve"> ce système en y associant les solutions techniques qui les réalisent.</w:t>
      </w:r>
    </w:p>
    <w:p w:rsidR="00BA1CB5" w:rsidRDefault="00BA1CB5" w:rsidP="00BA1C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color w:val="000000"/>
          <w:sz w:val="22"/>
          <w:szCs w:val="22"/>
          <w:lang w:val="fr-FR" w:eastAsia="fr-FR"/>
        </w:rPr>
      </w:pPr>
    </w:p>
    <w:p w:rsidR="008549B0" w:rsidRDefault="008549B0" w:rsidP="00BA1C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color w:val="000000"/>
          <w:sz w:val="22"/>
          <w:szCs w:val="22"/>
          <w:lang w:val="fr-FR" w:eastAsia="fr-FR"/>
        </w:rPr>
      </w:pPr>
    </w:p>
    <w:p w:rsidR="00BA1CB5" w:rsidRPr="00615345" w:rsidRDefault="00EA3847" w:rsidP="00BA1C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lang w:val="fr-FR"/>
        </w:rPr>
      </w:pPr>
      <w:r w:rsidRPr="00615345">
        <w:rPr>
          <w:rFonts w:ascii="Calibri" w:hAnsi="Calibri"/>
          <w:lang w:val="fr-FR"/>
        </w:rPr>
        <w:t xml:space="preserve">  </w:t>
      </w:r>
      <w:r w:rsidR="00BA1CB5" w:rsidRPr="00615345">
        <w:rPr>
          <w:rFonts w:ascii="Calibri" w:hAnsi="Calibri"/>
          <w:lang w:val="fr-FR"/>
        </w:rPr>
        <w:t>FP : Produire de l'électricité</w:t>
      </w:r>
      <w:r w:rsidR="008549B0" w:rsidRPr="00615345">
        <w:rPr>
          <w:rFonts w:ascii="Calibri" w:hAnsi="Calibri"/>
          <w:lang w:val="fr-FR"/>
        </w:rPr>
        <w:t xml:space="preserve"> à </w:t>
      </w:r>
      <w:r w:rsidR="00A0273B" w:rsidRPr="00615345">
        <w:rPr>
          <w:rFonts w:ascii="Calibri" w:hAnsi="Calibri"/>
          <w:lang w:val="fr-FR"/>
        </w:rPr>
        <w:t>l'aide d'énergies renouvelables</w:t>
      </w:r>
      <w:r w:rsidR="00A0273B" w:rsidRPr="00615345">
        <w:rPr>
          <w:rFonts w:ascii="Calibri" w:hAnsi="Calibri"/>
          <w:lang w:val="fr-FR"/>
        </w:rPr>
        <w:tab/>
      </w:r>
      <w:r w:rsidR="00A0273B" w:rsidRPr="00615345">
        <w:rPr>
          <w:rFonts w:ascii="Calibri" w:hAnsi="Calibri"/>
          <w:lang w:val="fr-FR"/>
        </w:rPr>
        <w:tab/>
      </w:r>
      <w:r w:rsidR="00A0273B" w:rsidRPr="00615345">
        <w:rPr>
          <w:rFonts w:ascii="Calibri" w:hAnsi="Calibri"/>
          <w:lang w:val="fr-FR"/>
        </w:rPr>
        <w:tab/>
        <w:t>Solutions associées</w:t>
      </w:r>
    </w:p>
    <w:p w:rsidR="008549B0" w:rsidRPr="00615345" w:rsidRDefault="002D095D" w:rsidP="00BA1C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sz w:val="22"/>
          <w:szCs w:val="22"/>
          <w:lang w:val="fr-FR" w:eastAsia="fr-FR"/>
        </w:rPr>
      </w:pPr>
      <w:r>
        <w:rPr>
          <w:rFonts w:ascii="Calibri" w:hAnsi="Calibri" w:cs="Arial Unicode MS"/>
          <w:noProof/>
          <w:sz w:val="22"/>
          <w:szCs w:val="22"/>
          <w:lang w:val="fr-FR" w:eastAsia="fr-FR"/>
        </w:rPr>
        <w:pict>
          <v:shapetype id="_x0000_t32" coordsize="21600,21600" o:spt="32" o:oned="t" path="m,l21600,21600e" filled="f">
            <v:path arrowok="t" fillok="f" o:connecttype="none"/>
            <o:lock v:ext="edit" shapetype="t"/>
          </v:shapetype>
          <v:shape id="_x0000_s1097" type="#_x0000_t32" style="position:absolute;margin-left:14.05pt;margin-top:3.75pt;width:.45pt;height:76.6pt;z-index:251916288" o:connectortype="straight"/>
        </w:pict>
      </w:r>
    </w:p>
    <w:p w:rsidR="00BA1CB5" w:rsidRPr="00615345" w:rsidRDefault="002D095D"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color w:val="auto"/>
          <w:sz w:val="24"/>
          <w:szCs w:val="24"/>
        </w:rPr>
      </w:pPr>
      <w:r>
        <w:rPr>
          <w:rFonts w:ascii="Calibri" w:hAnsi="Calibri"/>
          <w:noProof/>
          <w:color w:val="auto"/>
          <w:sz w:val="24"/>
          <w:szCs w:val="24"/>
        </w:rPr>
        <w:pict>
          <v:shape id="_x0000_s1092" type="#_x0000_t32" style="position:absolute;left:0;text-align:left;margin-left:319.05pt;margin-top:8.3pt;width:67.35pt;height:.05pt;z-index:251911168" o:connectortype="straight">
            <v:stroke endarrow="block"/>
          </v:shape>
        </w:pict>
      </w:r>
      <w:r w:rsidR="008549B0" w:rsidRPr="00615345">
        <w:rPr>
          <w:rFonts w:ascii="Calibri" w:hAnsi="Calibri"/>
          <w:color w:val="auto"/>
          <w:sz w:val="24"/>
          <w:szCs w:val="24"/>
        </w:rPr>
        <w:t xml:space="preserve">- </w:t>
      </w:r>
      <w:r w:rsidR="00BA1CB5" w:rsidRPr="00615345">
        <w:rPr>
          <w:rFonts w:ascii="Calibri" w:hAnsi="Calibri"/>
          <w:color w:val="auto"/>
          <w:sz w:val="24"/>
          <w:szCs w:val="24"/>
        </w:rPr>
        <w:t>FT1 : Transformer l'énergie du vent</w:t>
      </w:r>
      <w:r w:rsidR="00EA3847" w:rsidRPr="00615345">
        <w:rPr>
          <w:rFonts w:ascii="Calibri" w:hAnsi="Calibri"/>
          <w:color w:val="auto"/>
          <w:sz w:val="24"/>
          <w:szCs w:val="24"/>
        </w:rPr>
        <w:t xml:space="preserve"> en énergie électrique</w:t>
      </w:r>
      <w:r w:rsidR="00BA1CB5" w:rsidRPr="00615345">
        <w:rPr>
          <w:rFonts w:ascii="Calibri" w:hAnsi="Calibri"/>
          <w:color w:val="auto"/>
          <w:sz w:val="24"/>
          <w:szCs w:val="24"/>
        </w:rPr>
        <w:t xml:space="preserve"> </w:t>
      </w:r>
      <w:r w:rsidR="00BA1CB5" w:rsidRPr="00615345">
        <w:rPr>
          <w:rFonts w:ascii="Calibri" w:hAnsi="Calibri"/>
          <w:color w:val="auto"/>
          <w:sz w:val="24"/>
          <w:szCs w:val="24"/>
        </w:rPr>
        <w:tab/>
      </w:r>
      <w:r w:rsidR="00BA1CB5" w:rsidRPr="00615345">
        <w:rPr>
          <w:rFonts w:ascii="Calibri" w:hAnsi="Calibri"/>
          <w:color w:val="auto"/>
          <w:sz w:val="24"/>
          <w:szCs w:val="24"/>
        </w:rPr>
        <w:tab/>
      </w:r>
      <w:r w:rsidR="00BA1CB5" w:rsidRPr="00615345">
        <w:rPr>
          <w:rFonts w:ascii="Calibri" w:hAnsi="Calibri"/>
          <w:color w:val="auto"/>
          <w:sz w:val="24"/>
          <w:szCs w:val="24"/>
        </w:rPr>
        <w:tab/>
      </w:r>
      <w:r w:rsidR="00FF2E32" w:rsidRPr="00615345">
        <w:rPr>
          <w:rFonts w:ascii="Calibri" w:hAnsi="Calibri"/>
          <w:color w:val="auto"/>
          <w:sz w:val="24"/>
          <w:szCs w:val="24"/>
        </w:rPr>
        <w:t>Éolienne</w:t>
      </w:r>
    </w:p>
    <w:p w:rsidR="00EA3847" w:rsidRPr="00615345" w:rsidRDefault="00EA3847" w:rsidP="00EA3847">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color w:val="auto"/>
          <w:sz w:val="24"/>
          <w:szCs w:val="24"/>
        </w:rPr>
      </w:pPr>
      <w:r w:rsidRPr="00615345">
        <w:rPr>
          <w:rFonts w:ascii="Calibri" w:hAnsi="Calibri"/>
          <w:color w:val="auto"/>
          <w:sz w:val="24"/>
          <w:szCs w:val="24"/>
        </w:rPr>
        <w:t xml:space="preserve">- </w:t>
      </w:r>
      <w:r w:rsidR="002D095D">
        <w:rPr>
          <w:rFonts w:ascii="Calibri" w:hAnsi="Calibri"/>
          <w:noProof/>
          <w:color w:val="auto"/>
          <w:sz w:val="24"/>
          <w:szCs w:val="24"/>
        </w:rPr>
        <w:pict>
          <v:shape id="_x0000_s1100" type="#_x0000_t32" style="position:absolute;left:0;text-align:left;margin-left:319.05pt;margin-top:8.3pt;width:67.35pt;height:.05pt;z-index:251918336;mso-position-horizontal-relative:text;mso-position-vertical-relative:text" o:connectortype="straight">
            <v:stroke endarrow="block"/>
          </v:shape>
        </w:pict>
      </w:r>
      <w:r w:rsidRPr="00615345">
        <w:rPr>
          <w:rFonts w:ascii="Calibri" w:hAnsi="Calibri"/>
          <w:color w:val="auto"/>
          <w:sz w:val="24"/>
          <w:szCs w:val="24"/>
        </w:rPr>
        <w:t>FT2 : Transformer l'énergie solaire en énergie électrique</w:t>
      </w:r>
      <w:r w:rsidRPr="00615345">
        <w:rPr>
          <w:rFonts w:ascii="Calibri" w:hAnsi="Calibri"/>
          <w:color w:val="auto"/>
          <w:sz w:val="24"/>
          <w:szCs w:val="24"/>
        </w:rPr>
        <w:tab/>
      </w:r>
      <w:r w:rsidRPr="00615345">
        <w:rPr>
          <w:rFonts w:ascii="Calibri" w:hAnsi="Calibri"/>
          <w:color w:val="auto"/>
          <w:sz w:val="24"/>
          <w:szCs w:val="24"/>
        </w:rPr>
        <w:tab/>
      </w:r>
      <w:r w:rsidRPr="00615345">
        <w:rPr>
          <w:rFonts w:ascii="Calibri" w:hAnsi="Calibri"/>
          <w:color w:val="auto"/>
          <w:sz w:val="24"/>
          <w:szCs w:val="24"/>
        </w:rPr>
        <w:tab/>
        <w:t>Panneau photovoltaïque</w:t>
      </w:r>
    </w:p>
    <w:p w:rsidR="00BA1CB5" w:rsidRPr="00615345" w:rsidRDefault="002D095D"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color w:val="auto"/>
          <w:sz w:val="24"/>
          <w:szCs w:val="24"/>
        </w:rPr>
      </w:pPr>
      <w:r>
        <w:rPr>
          <w:rFonts w:ascii="Calibri" w:hAnsi="Calibri"/>
          <w:noProof/>
          <w:color w:val="auto"/>
          <w:sz w:val="24"/>
          <w:szCs w:val="24"/>
        </w:rPr>
        <w:pict>
          <v:shape id="_x0000_s1093" type="#_x0000_t32" style="position:absolute;left:0;text-align:left;margin-left:202.15pt;margin-top:8.7pt;width:184.25pt;height:.05pt;z-index:251912192" o:connectortype="straight">
            <v:stroke endarrow="block"/>
          </v:shape>
        </w:pict>
      </w:r>
      <w:r w:rsidR="008549B0" w:rsidRPr="00615345">
        <w:rPr>
          <w:rFonts w:ascii="Calibri" w:hAnsi="Calibri"/>
          <w:color w:val="auto"/>
          <w:sz w:val="24"/>
          <w:szCs w:val="24"/>
        </w:rPr>
        <w:t xml:space="preserve">- </w:t>
      </w:r>
      <w:r w:rsidR="00BA1CB5" w:rsidRPr="00615345">
        <w:rPr>
          <w:rFonts w:ascii="Calibri" w:hAnsi="Calibri"/>
          <w:color w:val="auto"/>
          <w:sz w:val="24"/>
          <w:szCs w:val="24"/>
        </w:rPr>
        <w:t>FT</w:t>
      </w:r>
      <w:r w:rsidR="00EA3847" w:rsidRPr="00615345">
        <w:rPr>
          <w:rFonts w:ascii="Calibri" w:hAnsi="Calibri"/>
          <w:color w:val="auto"/>
          <w:sz w:val="24"/>
          <w:szCs w:val="24"/>
        </w:rPr>
        <w:t>3</w:t>
      </w:r>
      <w:r w:rsidR="00BA1CB5" w:rsidRPr="00615345">
        <w:rPr>
          <w:rFonts w:ascii="Calibri" w:hAnsi="Calibri"/>
          <w:color w:val="auto"/>
          <w:sz w:val="24"/>
          <w:szCs w:val="24"/>
        </w:rPr>
        <w:t xml:space="preserve"> : Réguler et distribuer </w:t>
      </w:r>
      <w:r w:rsidR="00EA3847" w:rsidRPr="00615345">
        <w:rPr>
          <w:rFonts w:ascii="Calibri" w:hAnsi="Calibri"/>
          <w:color w:val="auto"/>
          <w:sz w:val="24"/>
          <w:szCs w:val="24"/>
        </w:rPr>
        <w:t>l</w:t>
      </w:r>
      <w:r w:rsidR="00BA1CB5" w:rsidRPr="00615345">
        <w:rPr>
          <w:rFonts w:ascii="Calibri" w:hAnsi="Calibri"/>
          <w:color w:val="auto"/>
          <w:sz w:val="24"/>
          <w:szCs w:val="24"/>
        </w:rPr>
        <w:t>'énergie</w:t>
      </w:r>
      <w:r w:rsidR="00BA1CB5" w:rsidRPr="00615345">
        <w:rPr>
          <w:rFonts w:ascii="Calibri" w:hAnsi="Calibri"/>
          <w:color w:val="auto"/>
          <w:sz w:val="24"/>
          <w:szCs w:val="24"/>
        </w:rPr>
        <w:tab/>
      </w:r>
      <w:r w:rsidR="00BA1CB5" w:rsidRPr="00615345">
        <w:rPr>
          <w:rFonts w:ascii="Calibri" w:hAnsi="Calibri"/>
          <w:color w:val="auto"/>
          <w:sz w:val="24"/>
          <w:szCs w:val="24"/>
        </w:rPr>
        <w:tab/>
      </w:r>
      <w:r w:rsidR="00BA1CB5" w:rsidRPr="00615345">
        <w:rPr>
          <w:rFonts w:ascii="Calibri" w:hAnsi="Calibri"/>
          <w:color w:val="auto"/>
          <w:sz w:val="24"/>
          <w:szCs w:val="24"/>
        </w:rPr>
        <w:tab/>
      </w:r>
      <w:r w:rsidR="008549B0" w:rsidRPr="00615345">
        <w:rPr>
          <w:rFonts w:ascii="Calibri" w:hAnsi="Calibri"/>
          <w:color w:val="auto"/>
          <w:sz w:val="24"/>
          <w:szCs w:val="24"/>
        </w:rPr>
        <w:tab/>
      </w:r>
      <w:r w:rsidR="00EA3847" w:rsidRPr="00615345">
        <w:rPr>
          <w:rFonts w:ascii="Calibri" w:hAnsi="Calibri"/>
          <w:color w:val="auto"/>
          <w:sz w:val="24"/>
          <w:szCs w:val="24"/>
        </w:rPr>
        <w:tab/>
      </w:r>
      <w:r w:rsidR="00EA3847" w:rsidRPr="00615345">
        <w:rPr>
          <w:rFonts w:ascii="Calibri" w:hAnsi="Calibri"/>
          <w:color w:val="auto"/>
          <w:sz w:val="24"/>
          <w:szCs w:val="24"/>
        </w:rPr>
        <w:tab/>
      </w:r>
      <w:r w:rsidR="00BA1CB5" w:rsidRPr="00615345">
        <w:rPr>
          <w:rFonts w:ascii="Calibri" w:hAnsi="Calibri"/>
          <w:color w:val="auto"/>
          <w:sz w:val="24"/>
          <w:szCs w:val="24"/>
        </w:rPr>
        <w:t>Régulateur</w:t>
      </w:r>
    </w:p>
    <w:p w:rsidR="00BA1CB5" w:rsidRPr="00615345" w:rsidRDefault="002D095D"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color w:val="auto"/>
          <w:sz w:val="24"/>
          <w:szCs w:val="24"/>
        </w:rPr>
      </w:pPr>
      <w:r>
        <w:rPr>
          <w:rFonts w:ascii="Calibri" w:hAnsi="Calibri"/>
          <w:noProof/>
          <w:color w:val="auto"/>
          <w:sz w:val="24"/>
          <w:szCs w:val="24"/>
        </w:rPr>
        <w:pict>
          <v:shape id="_x0000_s1094" type="#_x0000_t32" style="position:absolute;left:0;text-align:left;margin-left:140.75pt;margin-top:9.45pt;width:249.1pt;height:.05pt;z-index:251913216" o:connectortype="straight">
            <v:stroke endarrow="block"/>
          </v:shape>
        </w:pict>
      </w:r>
      <w:r w:rsidR="008549B0" w:rsidRPr="00615345">
        <w:rPr>
          <w:rFonts w:ascii="Calibri" w:hAnsi="Calibri"/>
          <w:color w:val="auto"/>
          <w:sz w:val="24"/>
          <w:szCs w:val="24"/>
        </w:rPr>
        <w:t xml:space="preserve">- </w:t>
      </w:r>
      <w:r w:rsidR="00BA1CB5" w:rsidRPr="00615345">
        <w:rPr>
          <w:rFonts w:ascii="Calibri" w:hAnsi="Calibri"/>
          <w:color w:val="auto"/>
          <w:sz w:val="24"/>
          <w:szCs w:val="24"/>
        </w:rPr>
        <w:t>FT</w:t>
      </w:r>
      <w:r w:rsidR="00EA3847" w:rsidRPr="00615345">
        <w:rPr>
          <w:rFonts w:ascii="Calibri" w:hAnsi="Calibri"/>
          <w:color w:val="auto"/>
          <w:sz w:val="24"/>
          <w:szCs w:val="24"/>
        </w:rPr>
        <w:t>4</w:t>
      </w:r>
      <w:r w:rsidR="00BA1CB5" w:rsidRPr="00615345">
        <w:rPr>
          <w:rFonts w:ascii="Calibri" w:hAnsi="Calibri"/>
          <w:color w:val="auto"/>
          <w:sz w:val="24"/>
          <w:szCs w:val="24"/>
        </w:rPr>
        <w:t xml:space="preserve"> : Stocker l'énergie</w:t>
      </w:r>
      <w:r w:rsidR="00BA1CB5" w:rsidRPr="00615345">
        <w:rPr>
          <w:rFonts w:ascii="Calibri" w:hAnsi="Calibri"/>
          <w:color w:val="auto"/>
          <w:sz w:val="24"/>
          <w:szCs w:val="24"/>
        </w:rPr>
        <w:tab/>
      </w:r>
      <w:r w:rsidR="00BA1CB5" w:rsidRPr="00615345">
        <w:rPr>
          <w:rFonts w:ascii="Calibri" w:hAnsi="Calibri"/>
          <w:color w:val="auto"/>
          <w:sz w:val="24"/>
          <w:szCs w:val="24"/>
        </w:rPr>
        <w:tab/>
      </w:r>
      <w:r w:rsidR="00BA1CB5" w:rsidRPr="00615345">
        <w:rPr>
          <w:rFonts w:ascii="Calibri" w:hAnsi="Calibri"/>
          <w:color w:val="auto"/>
          <w:sz w:val="24"/>
          <w:szCs w:val="24"/>
        </w:rPr>
        <w:tab/>
        <w:t xml:space="preserve">  </w:t>
      </w:r>
      <w:r w:rsidR="008549B0" w:rsidRPr="00615345">
        <w:rPr>
          <w:rFonts w:ascii="Calibri" w:hAnsi="Calibri"/>
          <w:color w:val="auto"/>
          <w:sz w:val="24"/>
          <w:szCs w:val="24"/>
        </w:rPr>
        <w:tab/>
      </w:r>
      <w:r w:rsidR="008549B0" w:rsidRPr="00615345">
        <w:rPr>
          <w:rFonts w:ascii="Calibri" w:hAnsi="Calibri"/>
          <w:color w:val="auto"/>
          <w:sz w:val="24"/>
          <w:szCs w:val="24"/>
        </w:rPr>
        <w:tab/>
      </w:r>
      <w:r w:rsidR="008549B0" w:rsidRPr="00615345">
        <w:rPr>
          <w:rFonts w:ascii="Calibri" w:hAnsi="Calibri"/>
          <w:color w:val="auto"/>
          <w:sz w:val="24"/>
          <w:szCs w:val="24"/>
        </w:rPr>
        <w:tab/>
      </w:r>
      <w:r w:rsidR="008549B0" w:rsidRPr="00615345">
        <w:rPr>
          <w:rFonts w:ascii="Calibri" w:hAnsi="Calibri"/>
          <w:color w:val="auto"/>
          <w:sz w:val="24"/>
          <w:szCs w:val="24"/>
        </w:rPr>
        <w:tab/>
      </w:r>
      <w:r w:rsidR="008549B0" w:rsidRPr="00615345">
        <w:rPr>
          <w:rFonts w:ascii="Calibri" w:hAnsi="Calibri"/>
          <w:color w:val="auto"/>
          <w:sz w:val="24"/>
          <w:szCs w:val="24"/>
        </w:rPr>
        <w:tab/>
      </w:r>
      <w:r w:rsidR="00BA1CB5" w:rsidRPr="00615345">
        <w:rPr>
          <w:rFonts w:ascii="Calibri" w:hAnsi="Calibri"/>
          <w:color w:val="auto"/>
          <w:sz w:val="24"/>
          <w:szCs w:val="24"/>
        </w:rPr>
        <w:t>Batteries</w:t>
      </w:r>
    </w:p>
    <w:p w:rsidR="00BA1CB5" w:rsidRPr="00615345" w:rsidRDefault="002D095D"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color w:val="auto"/>
          <w:sz w:val="24"/>
          <w:szCs w:val="24"/>
        </w:rPr>
      </w:pPr>
      <w:r>
        <w:rPr>
          <w:rFonts w:ascii="Calibri" w:hAnsi="Calibri"/>
          <w:noProof/>
          <w:color w:val="auto"/>
          <w:sz w:val="24"/>
          <w:szCs w:val="24"/>
        </w:rPr>
        <w:pict>
          <v:shape id="_x0000_s1095" type="#_x0000_t32" style="position:absolute;left:0;text-align:left;margin-left:319.05pt;margin-top:7.2pt;width:67.35pt;height:.05pt;z-index:251914240" o:connectortype="straight">
            <v:stroke endarrow="block"/>
          </v:shape>
        </w:pict>
      </w:r>
      <w:r w:rsidR="008549B0" w:rsidRPr="00615345">
        <w:rPr>
          <w:rFonts w:ascii="Calibri" w:hAnsi="Calibri"/>
          <w:color w:val="auto"/>
          <w:sz w:val="24"/>
          <w:szCs w:val="24"/>
        </w:rPr>
        <w:t xml:space="preserve">- </w:t>
      </w:r>
      <w:r w:rsidR="00615345" w:rsidRPr="00615345">
        <w:rPr>
          <w:rFonts w:ascii="Calibri" w:hAnsi="Calibri"/>
          <w:color w:val="auto"/>
          <w:sz w:val="24"/>
          <w:szCs w:val="24"/>
        </w:rPr>
        <w:t>FT5</w:t>
      </w:r>
      <w:r w:rsidR="00EA3847" w:rsidRPr="00615345">
        <w:rPr>
          <w:rFonts w:ascii="Calibri" w:hAnsi="Calibri"/>
          <w:color w:val="auto"/>
          <w:sz w:val="24"/>
          <w:szCs w:val="24"/>
        </w:rPr>
        <w:t xml:space="preserve"> : Transformer le courant continu en courant alternatif</w:t>
      </w:r>
      <w:r w:rsidR="00BA1CB5" w:rsidRPr="00615345">
        <w:rPr>
          <w:rFonts w:ascii="Calibri" w:hAnsi="Calibri"/>
          <w:color w:val="auto"/>
          <w:sz w:val="24"/>
          <w:szCs w:val="24"/>
        </w:rPr>
        <w:tab/>
        <w:t xml:space="preserve">       </w:t>
      </w:r>
      <w:r w:rsidR="008549B0" w:rsidRPr="00615345">
        <w:rPr>
          <w:rFonts w:ascii="Calibri" w:hAnsi="Calibri"/>
          <w:color w:val="auto"/>
          <w:sz w:val="24"/>
          <w:szCs w:val="24"/>
        </w:rPr>
        <w:tab/>
      </w:r>
      <w:r w:rsidR="008549B0" w:rsidRPr="00615345">
        <w:rPr>
          <w:rFonts w:ascii="Calibri" w:hAnsi="Calibri"/>
          <w:color w:val="auto"/>
          <w:sz w:val="24"/>
          <w:szCs w:val="24"/>
        </w:rPr>
        <w:tab/>
      </w:r>
      <w:r w:rsidR="00BA1CB5" w:rsidRPr="00615345">
        <w:rPr>
          <w:rFonts w:ascii="Calibri" w:hAnsi="Calibri"/>
          <w:color w:val="auto"/>
          <w:sz w:val="24"/>
          <w:szCs w:val="24"/>
        </w:rPr>
        <w:t>Onduleur</w:t>
      </w:r>
    </w:p>
    <w:p w:rsidR="00BA1CB5" w:rsidRPr="00BA1CB5" w:rsidRDefault="00BA1CB5"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sz w:val="24"/>
          <w:szCs w:val="24"/>
        </w:rPr>
      </w:pPr>
    </w:p>
    <w:p w:rsidR="008549B0" w:rsidRDefault="008549B0"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szCs w:val="28"/>
        </w:rPr>
      </w:pPr>
    </w:p>
    <w:p w:rsidR="00BA1CB5" w:rsidRPr="00A0273B" w:rsidRDefault="008549B0"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i/>
          <w:szCs w:val="28"/>
        </w:rPr>
      </w:pPr>
      <w:r w:rsidRPr="00A0273B">
        <w:rPr>
          <w:rFonts w:ascii="Calibri" w:hAnsi="Calibri"/>
          <w:i/>
          <w:szCs w:val="28"/>
        </w:rPr>
        <w:t>FP : fonction principale</w:t>
      </w:r>
    </w:p>
    <w:p w:rsidR="008549B0" w:rsidRPr="00A0273B" w:rsidRDefault="008549B0"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i/>
          <w:szCs w:val="28"/>
        </w:rPr>
      </w:pPr>
      <w:r w:rsidRPr="00A0273B">
        <w:rPr>
          <w:rFonts w:ascii="Calibri" w:hAnsi="Calibri"/>
          <w:i/>
          <w:szCs w:val="28"/>
        </w:rPr>
        <w:t>FT : fonctions techniques</w:t>
      </w:r>
    </w:p>
    <w:p w:rsidR="00BA1CB5" w:rsidRDefault="00BA1CB5"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b/>
          <w:sz w:val="28"/>
          <w:szCs w:val="28"/>
        </w:rPr>
      </w:pPr>
    </w:p>
    <w:p w:rsidR="004B6AFB" w:rsidRDefault="004B6AFB">
      <w:pPr>
        <w:rPr>
          <w:rFonts w:ascii="Calibri" w:hAnsi="Calibri" w:cs="Arial Unicode MS"/>
          <w:b/>
          <w:color w:val="000000"/>
          <w:sz w:val="28"/>
          <w:szCs w:val="28"/>
          <w:lang w:val="fr-FR" w:eastAsia="fr-FR"/>
        </w:rPr>
      </w:pPr>
      <w:r>
        <w:rPr>
          <w:rFonts w:ascii="Calibri" w:hAnsi="Calibri"/>
          <w:b/>
          <w:sz w:val="28"/>
          <w:szCs w:val="28"/>
        </w:rPr>
        <w:br w:type="page"/>
      </w:r>
    </w:p>
    <w:p w:rsidR="00BA1CB5" w:rsidRDefault="00BA1CB5" w:rsidP="00BA1CB5">
      <w:pPr>
        <w:pStyle w:val="Corps"/>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b/>
          <w:sz w:val="28"/>
          <w:szCs w:val="28"/>
        </w:rPr>
      </w:pPr>
    </w:p>
    <w:p w:rsidR="002C4B0E" w:rsidRPr="00E24245" w:rsidRDefault="00BA1CB5" w:rsidP="00E24245">
      <w:pPr>
        <w:pStyle w:val="Corps"/>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hAnsi="Calibri"/>
          <w:b/>
          <w:sz w:val="28"/>
          <w:szCs w:val="28"/>
        </w:rPr>
      </w:pPr>
      <w:r>
        <w:rPr>
          <w:rFonts w:ascii="Calibri" w:hAnsi="Calibri"/>
          <w:b/>
          <w:sz w:val="28"/>
          <w:szCs w:val="28"/>
          <w:u w:val="single"/>
        </w:rPr>
        <w:t>L</w:t>
      </w:r>
      <w:r w:rsidR="002C4B0E" w:rsidRPr="00E24245">
        <w:rPr>
          <w:rFonts w:ascii="Calibri" w:hAnsi="Calibri"/>
          <w:b/>
          <w:sz w:val="28"/>
          <w:szCs w:val="28"/>
          <w:u w:val="single"/>
        </w:rPr>
        <w:t>es matériaux</w:t>
      </w:r>
    </w:p>
    <w:p w:rsidR="002C4B0E" w:rsidRPr="00DB0AD7" w:rsidRDefault="002C4B0E" w:rsidP="002C4B0E">
      <w:pPr>
        <w:rPr>
          <w:b/>
          <w:sz w:val="22"/>
          <w:u w:val="single"/>
          <w:lang w:val="fr-FR"/>
        </w:rPr>
      </w:pPr>
    </w:p>
    <w:p w:rsidR="0081078F" w:rsidRDefault="00490C18" w:rsidP="002C4B0E">
      <w:pPr>
        <w:rPr>
          <w:rFonts w:ascii="Calibri" w:hAnsi="Calibri" w:cs="Arial Unicode MS"/>
          <w:color w:val="000000"/>
          <w:sz w:val="22"/>
          <w:szCs w:val="22"/>
          <w:lang w:val="fr-FR" w:eastAsia="fr-FR"/>
        </w:rPr>
      </w:pPr>
      <w:r>
        <w:rPr>
          <w:rFonts w:ascii="Calibri" w:hAnsi="Calibri" w:cs="Arial Unicode MS"/>
          <w:noProof/>
          <w:color w:val="000000"/>
          <w:sz w:val="22"/>
          <w:szCs w:val="22"/>
          <w:lang w:val="fr-FR" w:eastAsia="fr-FR"/>
        </w:rPr>
        <w:drawing>
          <wp:anchor distT="0" distB="0" distL="114300" distR="114300" simplePos="0" relativeHeight="251777024" behindDoc="0" locked="0" layoutInCell="1" allowOverlap="1">
            <wp:simplePos x="0" y="0"/>
            <wp:positionH relativeFrom="column">
              <wp:posOffset>4592320</wp:posOffset>
            </wp:positionH>
            <wp:positionV relativeFrom="paragraph">
              <wp:posOffset>-1905</wp:posOffset>
            </wp:positionV>
            <wp:extent cx="2021205" cy="1487170"/>
            <wp:effectExtent l="19050" t="0" r="0" b="0"/>
            <wp:wrapSquare wrapText="bothSides"/>
            <wp:docPr id="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srcRect/>
                    <a:stretch>
                      <a:fillRect/>
                    </a:stretch>
                  </pic:blipFill>
                  <pic:spPr bwMode="auto">
                    <a:xfrm>
                      <a:off x="0" y="0"/>
                      <a:ext cx="2021205" cy="1487170"/>
                    </a:xfrm>
                    <a:prstGeom prst="rect">
                      <a:avLst/>
                    </a:prstGeom>
                    <a:noFill/>
                    <a:ln w="9525">
                      <a:noFill/>
                      <a:miter lim="800000"/>
                      <a:headEnd/>
                      <a:tailEnd/>
                    </a:ln>
                  </pic:spPr>
                </pic:pic>
              </a:graphicData>
            </a:graphic>
          </wp:anchor>
        </w:drawing>
      </w:r>
      <w:r w:rsidR="0058609D">
        <w:rPr>
          <w:rFonts w:ascii="Calibri" w:hAnsi="Calibri" w:cs="Arial Unicode MS"/>
          <w:color w:val="000000"/>
          <w:sz w:val="22"/>
          <w:szCs w:val="22"/>
          <w:lang w:val="fr-FR" w:eastAsia="fr-FR"/>
        </w:rPr>
        <w:t xml:space="preserve">Pour transporter l’énergie électrique, on utilise des câbles électriques. Ceux-ci sont constitués d’une partie centrale qui permet de faire transiter cette énergie, et d’une enveloppe </w:t>
      </w:r>
      <w:r w:rsidR="0081078F">
        <w:rPr>
          <w:rFonts w:ascii="Calibri" w:hAnsi="Calibri" w:cs="Arial Unicode MS"/>
          <w:color w:val="000000"/>
          <w:sz w:val="22"/>
          <w:szCs w:val="22"/>
          <w:lang w:val="fr-FR" w:eastAsia="fr-FR"/>
        </w:rPr>
        <w:t xml:space="preserve">protectrice </w:t>
      </w:r>
      <w:r w:rsidR="0058609D">
        <w:rPr>
          <w:rFonts w:ascii="Calibri" w:hAnsi="Calibri" w:cs="Arial Unicode MS"/>
          <w:color w:val="000000"/>
          <w:sz w:val="22"/>
          <w:szCs w:val="22"/>
          <w:lang w:val="fr-FR" w:eastAsia="fr-FR"/>
        </w:rPr>
        <w:t xml:space="preserve">qui </w:t>
      </w:r>
      <w:r w:rsidR="0081078F">
        <w:rPr>
          <w:rFonts w:ascii="Calibri" w:hAnsi="Calibri" w:cs="Arial Unicode MS"/>
          <w:color w:val="000000"/>
          <w:sz w:val="22"/>
          <w:szCs w:val="22"/>
          <w:lang w:val="fr-FR" w:eastAsia="fr-FR"/>
        </w:rPr>
        <w:t xml:space="preserve">doit </w:t>
      </w:r>
      <w:r w:rsidR="0058609D">
        <w:rPr>
          <w:rFonts w:ascii="Calibri" w:hAnsi="Calibri" w:cs="Arial Unicode MS"/>
          <w:color w:val="000000"/>
          <w:sz w:val="22"/>
          <w:szCs w:val="22"/>
          <w:lang w:val="fr-FR" w:eastAsia="fr-FR"/>
        </w:rPr>
        <w:t>assure</w:t>
      </w:r>
      <w:r w:rsidR="0081078F">
        <w:rPr>
          <w:rFonts w:ascii="Calibri" w:hAnsi="Calibri" w:cs="Arial Unicode MS"/>
          <w:color w:val="000000"/>
          <w:sz w:val="22"/>
          <w:szCs w:val="22"/>
          <w:lang w:val="fr-FR" w:eastAsia="fr-FR"/>
        </w:rPr>
        <w:t>r</w:t>
      </w:r>
      <w:r w:rsidR="0058609D">
        <w:rPr>
          <w:rFonts w:ascii="Calibri" w:hAnsi="Calibri" w:cs="Arial Unicode MS"/>
          <w:color w:val="000000"/>
          <w:sz w:val="22"/>
          <w:szCs w:val="22"/>
          <w:lang w:val="fr-FR" w:eastAsia="fr-FR"/>
        </w:rPr>
        <w:t xml:space="preserve"> l’isolation.</w:t>
      </w:r>
    </w:p>
    <w:p w:rsidR="0081078F" w:rsidRDefault="0081078F" w:rsidP="002C4B0E">
      <w:pPr>
        <w:rPr>
          <w:rFonts w:ascii="Calibri" w:hAnsi="Calibri" w:cs="Arial Unicode MS"/>
          <w:color w:val="000000"/>
          <w:sz w:val="22"/>
          <w:szCs w:val="22"/>
          <w:lang w:val="fr-FR" w:eastAsia="fr-FR"/>
        </w:rPr>
      </w:pPr>
      <w:r>
        <w:rPr>
          <w:rFonts w:ascii="Calibri" w:hAnsi="Calibri" w:cs="Arial Unicode MS"/>
          <w:color w:val="000000"/>
          <w:sz w:val="22"/>
          <w:szCs w:val="22"/>
          <w:lang w:val="fr-FR" w:eastAsia="fr-FR"/>
        </w:rPr>
        <w:t xml:space="preserve">Les matériaux utilisés pour le transport de cette énergie doivent répondre aux </w:t>
      </w:r>
      <w:r w:rsidRPr="00B40084">
        <w:rPr>
          <w:rFonts w:ascii="Calibri" w:hAnsi="Calibri" w:cs="Arial Unicode MS"/>
          <w:b/>
          <w:color w:val="000000"/>
          <w:sz w:val="22"/>
          <w:szCs w:val="22"/>
          <w:lang w:val="fr-FR" w:eastAsia="fr-FR"/>
        </w:rPr>
        <w:t>propriétés</w:t>
      </w:r>
      <w:r>
        <w:rPr>
          <w:rFonts w:ascii="Calibri" w:hAnsi="Calibri" w:cs="Arial Unicode MS"/>
          <w:color w:val="000000"/>
          <w:sz w:val="22"/>
          <w:szCs w:val="22"/>
          <w:lang w:val="fr-FR" w:eastAsia="fr-FR"/>
        </w:rPr>
        <w:t xml:space="preserve"> suivantes :</w:t>
      </w:r>
    </w:p>
    <w:p w:rsidR="0081078F" w:rsidRDefault="0081078F" w:rsidP="0081078F">
      <w:pPr>
        <w:pStyle w:val="Paragraphedeliste"/>
        <w:numPr>
          <w:ilvl w:val="0"/>
          <w:numId w:val="5"/>
        </w:numPr>
        <w:rPr>
          <w:rFonts w:ascii="Calibri" w:hAnsi="Calibri" w:cs="Arial Unicode MS"/>
          <w:color w:val="000000"/>
          <w:sz w:val="22"/>
          <w:szCs w:val="22"/>
          <w:lang w:val="fr-FR" w:eastAsia="fr-FR"/>
        </w:rPr>
      </w:pPr>
      <w:r>
        <w:rPr>
          <w:rFonts w:ascii="Calibri" w:hAnsi="Calibri" w:cs="Arial Unicode MS"/>
          <w:color w:val="000000"/>
          <w:sz w:val="22"/>
          <w:szCs w:val="22"/>
          <w:lang w:val="fr-FR" w:eastAsia="fr-FR"/>
        </w:rPr>
        <w:t xml:space="preserve">La partie centrale doit posséder la </w:t>
      </w:r>
      <w:r w:rsidRPr="0081078F">
        <w:rPr>
          <w:rFonts w:ascii="Calibri" w:hAnsi="Calibri" w:cs="Arial Unicode MS"/>
          <w:b/>
          <w:color w:val="000000"/>
          <w:sz w:val="22"/>
          <w:szCs w:val="22"/>
          <w:lang w:val="fr-FR" w:eastAsia="fr-FR"/>
        </w:rPr>
        <w:t>propriété physique</w:t>
      </w:r>
      <w:r>
        <w:rPr>
          <w:rFonts w:ascii="Calibri" w:hAnsi="Calibri" w:cs="Arial Unicode MS"/>
          <w:color w:val="000000"/>
          <w:sz w:val="22"/>
          <w:szCs w:val="22"/>
          <w:lang w:val="fr-FR" w:eastAsia="fr-FR"/>
        </w:rPr>
        <w:t xml:space="preserve"> d’être un excellent </w:t>
      </w:r>
      <w:r w:rsidRPr="0081078F">
        <w:rPr>
          <w:rFonts w:ascii="Calibri" w:hAnsi="Calibri" w:cs="Arial Unicode MS"/>
          <w:b/>
          <w:color w:val="000000"/>
          <w:sz w:val="22"/>
          <w:szCs w:val="22"/>
          <w:lang w:val="fr-FR" w:eastAsia="fr-FR"/>
        </w:rPr>
        <w:t>conducteur électrique</w:t>
      </w:r>
      <w:r>
        <w:rPr>
          <w:rFonts w:ascii="Calibri" w:hAnsi="Calibri" w:cs="Arial Unicode MS"/>
          <w:color w:val="000000"/>
          <w:sz w:val="22"/>
          <w:szCs w:val="22"/>
          <w:lang w:val="fr-FR" w:eastAsia="fr-FR"/>
        </w:rPr>
        <w:t xml:space="preserve">. C’est la raison pour laquelle le matériau principalement utilisé dans la fabrication des câbles est le </w:t>
      </w:r>
      <w:r w:rsidRPr="0081078F">
        <w:rPr>
          <w:rFonts w:ascii="Calibri" w:hAnsi="Calibri" w:cs="Arial Unicode MS"/>
          <w:b/>
          <w:color w:val="000000"/>
          <w:sz w:val="22"/>
          <w:szCs w:val="22"/>
          <w:lang w:val="fr-FR" w:eastAsia="fr-FR"/>
        </w:rPr>
        <w:t>cuivre</w:t>
      </w:r>
      <w:r>
        <w:rPr>
          <w:rFonts w:ascii="Calibri" w:hAnsi="Calibri" w:cs="Arial Unicode MS"/>
          <w:color w:val="000000"/>
          <w:sz w:val="22"/>
          <w:szCs w:val="22"/>
          <w:lang w:val="fr-FR" w:eastAsia="fr-FR"/>
        </w:rPr>
        <w:t xml:space="preserve">. </w:t>
      </w:r>
      <w:r w:rsidR="00B22603">
        <w:rPr>
          <w:rFonts w:ascii="Calibri" w:hAnsi="Calibri" w:cs="Arial Unicode MS"/>
          <w:color w:val="000000"/>
          <w:sz w:val="22"/>
          <w:szCs w:val="22"/>
          <w:lang w:val="fr-FR" w:eastAsia="fr-FR"/>
        </w:rPr>
        <w:t xml:space="preserve">Il appartient à la </w:t>
      </w:r>
      <w:r w:rsidR="00B22603" w:rsidRPr="00B22603">
        <w:rPr>
          <w:rFonts w:ascii="Calibri" w:hAnsi="Calibri" w:cs="Arial Unicode MS"/>
          <w:b/>
          <w:color w:val="000000"/>
          <w:sz w:val="22"/>
          <w:szCs w:val="22"/>
          <w:lang w:val="fr-FR" w:eastAsia="fr-FR"/>
        </w:rPr>
        <w:t>famille des matériaux métalliques</w:t>
      </w:r>
      <w:r w:rsidR="00B22603">
        <w:rPr>
          <w:rFonts w:ascii="Calibri" w:hAnsi="Calibri" w:cs="Arial Unicode MS"/>
          <w:color w:val="000000"/>
          <w:sz w:val="22"/>
          <w:szCs w:val="22"/>
          <w:lang w:val="fr-FR" w:eastAsia="fr-FR"/>
        </w:rPr>
        <w:t xml:space="preserve"> non ferreux. </w:t>
      </w:r>
      <w:r>
        <w:rPr>
          <w:rFonts w:ascii="Calibri" w:hAnsi="Calibri" w:cs="Arial Unicode MS"/>
          <w:color w:val="000000"/>
          <w:sz w:val="22"/>
          <w:szCs w:val="22"/>
          <w:lang w:val="fr-FR" w:eastAsia="fr-FR"/>
        </w:rPr>
        <w:t xml:space="preserve">Il possède également la </w:t>
      </w:r>
      <w:r w:rsidRPr="0081078F">
        <w:rPr>
          <w:rFonts w:ascii="Calibri" w:hAnsi="Calibri" w:cs="Arial Unicode MS"/>
          <w:b/>
          <w:color w:val="000000"/>
          <w:sz w:val="22"/>
          <w:szCs w:val="22"/>
          <w:lang w:val="fr-FR" w:eastAsia="fr-FR"/>
        </w:rPr>
        <w:t>propriété mécanique</w:t>
      </w:r>
      <w:r>
        <w:rPr>
          <w:rFonts w:ascii="Calibri" w:hAnsi="Calibri" w:cs="Arial Unicode MS"/>
          <w:color w:val="000000"/>
          <w:sz w:val="22"/>
          <w:szCs w:val="22"/>
          <w:lang w:val="fr-FR" w:eastAsia="fr-FR"/>
        </w:rPr>
        <w:t xml:space="preserve"> d’être </w:t>
      </w:r>
      <w:r w:rsidRPr="0081078F">
        <w:rPr>
          <w:rFonts w:ascii="Calibri" w:hAnsi="Calibri" w:cs="Arial Unicode MS"/>
          <w:b/>
          <w:color w:val="000000"/>
          <w:sz w:val="22"/>
          <w:szCs w:val="22"/>
          <w:lang w:val="fr-FR" w:eastAsia="fr-FR"/>
        </w:rPr>
        <w:t>ductile</w:t>
      </w:r>
      <w:r>
        <w:rPr>
          <w:rFonts w:ascii="Calibri" w:hAnsi="Calibri" w:cs="Arial Unicode MS"/>
          <w:color w:val="000000"/>
          <w:sz w:val="22"/>
          <w:szCs w:val="22"/>
          <w:lang w:val="fr-FR" w:eastAsia="fr-FR"/>
        </w:rPr>
        <w:t>, c'est-à-dire qu’il a la faculté de pouvoir s’étirer facilement sous</w:t>
      </w:r>
      <w:r w:rsidR="00E24245">
        <w:rPr>
          <w:rFonts w:ascii="Calibri" w:hAnsi="Calibri" w:cs="Arial Unicode MS"/>
          <w:color w:val="000000"/>
          <w:sz w:val="22"/>
          <w:szCs w:val="22"/>
          <w:lang w:val="fr-FR" w:eastAsia="fr-FR"/>
        </w:rPr>
        <w:t xml:space="preserve"> la forme d’un fil. Par contre, l</w:t>
      </w:r>
      <w:r>
        <w:rPr>
          <w:rFonts w:ascii="Calibri" w:hAnsi="Calibri" w:cs="Arial Unicode MS"/>
          <w:color w:val="000000"/>
          <w:sz w:val="22"/>
          <w:szCs w:val="22"/>
          <w:lang w:val="fr-FR" w:eastAsia="fr-FR"/>
        </w:rPr>
        <w:t xml:space="preserve">es ressources </w:t>
      </w:r>
      <w:r w:rsidR="00E24245">
        <w:rPr>
          <w:rFonts w:ascii="Calibri" w:hAnsi="Calibri" w:cs="Arial Unicode MS"/>
          <w:color w:val="000000"/>
          <w:sz w:val="22"/>
          <w:szCs w:val="22"/>
          <w:lang w:val="fr-FR" w:eastAsia="fr-FR"/>
        </w:rPr>
        <w:t xml:space="preserve">naturelles du cuivre </w:t>
      </w:r>
      <w:r>
        <w:rPr>
          <w:rFonts w:ascii="Calibri" w:hAnsi="Calibri" w:cs="Arial Unicode MS"/>
          <w:color w:val="000000"/>
          <w:sz w:val="22"/>
          <w:szCs w:val="22"/>
          <w:lang w:val="fr-FR" w:eastAsia="fr-FR"/>
        </w:rPr>
        <w:t xml:space="preserve">sont en voie d’extinction. Il est donc nécessaire de le recycler. </w:t>
      </w:r>
    </w:p>
    <w:p w:rsidR="00E24245" w:rsidRPr="00E24245" w:rsidRDefault="0081078F" w:rsidP="00490C18">
      <w:pPr>
        <w:pStyle w:val="Paragraphedeliste"/>
        <w:numPr>
          <w:ilvl w:val="0"/>
          <w:numId w:val="5"/>
        </w:numPr>
        <w:rPr>
          <w:rFonts w:ascii="Helvetica" w:hAnsi="Helvetica" w:cs="Arial Unicode MS"/>
          <w:color w:val="000000"/>
          <w:sz w:val="22"/>
          <w:szCs w:val="22"/>
          <w:lang w:val="fr-FR"/>
        </w:rPr>
      </w:pPr>
      <w:r w:rsidRPr="00E24245">
        <w:rPr>
          <w:rFonts w:ascii="Calibri" w:hAnsi="Calibri" w:cs="Arial Unicode MS"/>
          <w:color w:val="000000"/>
          <w:sz w:val="22"/>
          <w:szCs w:val="22"/>
          <w:lang w:val="fr-FR" w:eastAsia="fr-FR"/>
        </w:rPr>
        <w:t>L’enveloppe protectrice du câble</w:t>
      </w:r>
      <w:r w:rsidR="00B22603" w:rsidRPr="00E24245">
        <w:rPr>
          <w:rFonts w:ascii="Calibri" w:hAnsi="Calibri" w:cs="Arial Unicode MS"/>
          <w:color w:val="000000"/>
          <w:sz w:val="22"/>
          <w:szCs w:val="22"/>
          <w:lang w:val="fr-FR" w:eastAsia="fr-FR"/>
        </w:rPr>
        <w:t>,</w:t>
      </w:r>
      <w:r w:rsidRPr="00E24245">
        <w:rPr>
          <w:rFonts w:ascii="Calibri" w:hAnsi="Calibri" w:cs="Arial Unicode MS"/>
          <w:color w:val="000000"/>
          <w:sz w:val="22"/>
          <w:szCs w:val="22"/>
          <w:lang w:val="fr-FR" w:eastAsia="fr-FR"/>
        </w:rPr>
        <w:t xml:space="preserve"> </w:t>
      </w:r>
      <w:r w:rsidR="00B22603" w:rsidRPr="00E24245">
        <w:rPr>
          <w:rFonts w:ascii="Calibri" w:hAnsi="Calibri" w:cs="Arial Unicode MS"/>
          <w:color w:val="000000"/>
          <w:sz w:val="22"/>
          <w:szCs w:val="22"/>
          <w:lang w:val="fr-FR" w:eastAsia="fr-FR"/>
        </w:rPr>
        <w:t>encore appelée</w:t>
      </w:r>
      <w:r w:rsidRPr="00E24245">
        <w:rPr>
          <w:rFonts w:ascii="Calibri" w:hAnsi="Calibri" w:cs="Arial Unicode MS"/>
          <w:color w:val="000000"/>
          <w:sz w:val="22"/>
          <w:szCs w:val="22"/>
          <w:lang w:val="fr-FR" w:eastAsia="fr-FR"/>
        </w:rPr>
        <w:t xml:space="preserve"> gaine</w:t>
      </w:r>
      <w:r w:rsidR="00B22603" w:rsidRPr="00E24245">
        <w:rPr>
          <w:rFonts w:ascii="Calibri" w:hAnsi="Calibri" w:cs="Arial Unicode MS"/>
          <w:color w:val="000000"/>
          <w:sz w:val="22"/>
          <w:szCs w:val="22"/>
          <w:lang w:val="fr-FR" w:eastAsia="fr-FR"/>
        </w:rPr>
        <w:t>,</w:t>
      </w:r>
      <w:r w:rsidRPr="00E24245">
        <w:rPr>
          <w:rFonts w:ascii="Calibri" w:hAnsi="Calibri" w:cs="Arial Unicode MS"/>
          <w:color w:val="000000"/>
          <w:sz w:val="22"/>
          <w:szCs w:val="22"/>
          <w:lang w:val="fr-FR" w:eastAsia="fr-FR"/>
        </w:rPr>
        <w:t xml:space="preserve"> est en </w:t>
      </w:r>
      <w:r w:rsidRPr="00E24245">
        <w:rPr>
          <w:rFonts w:ascii="Calibri" w:hAnsi="Calibri" w:cs="Arial Unicode MS"/>
          <w:b/>
          <w:color w:val="000000"/>
          <w:sz w:val="22"/>
          <w:szCs w:val="22"/>
          <w:lang w:val="fr-FR" w:eastAsia="fr-FR"/>
        </w:rPr>
        <w:t>matière plastique</w:t>
      </w:r>
      <w:r w:rsidRPr="00E24245">
        <w:rPr>
          <w:rFonts w:ascii="Calibri" w:hAnsi="Calibri" w:cs="Arial Unicode MS"/>
          <w:color w:val="000000"/>
          <w:sz w:val="22"/>
          <w:szCs w:val="22"/>
          <w:lang w:val="fr-FR" w:eastAsia="fr-FR"/>
        </w:rPr>
        <w:t xml:space="preserve">. </w:t>
      </w:r>
      <w:r w:rsidR="00E24245" w:rsidRPr="00E24245">
        <w:rPr>
          <w:rFonts w:ascii="Calibri" w:hAnsi="Calibri" w:cs="Arial Unicode MS"/>
          <w:color w:val="000000"/>
          <w:sz w:val="22"/>
          <w:szCs w:val="22"/>
          <w:lang w:val="fr-FR" w:eastAsia="fr-FR"/>
        </w:rPr>
        <w:t>Elle</w:t>
      </w:r>
      <w:r w:rsidR="00B22603" w:rsidRPr="00E24245">
        <w:rPr>
          <w:rFonts w:ascii="Calibri" w:hAnsi="Calibri" w:cs="Arial Unicode MS"/>
          <w:color w:val="000000"/>
          <w:sz w:val="22"/>
          <w:szCs w:val="22"/>
          <w:lang w:val="fr-FR" w:eastAsia="fr-FR"/>
        </w:rPr>
        <w:t xml:space="preserve"> appartient à la </w:t>
      </w:r>
      <w:r w:rsidR="00B22603" w:rsidRPr="00E24245">
        <w:rPr>
          <w:rFonts w:ascii="Calibri" w:hAnsi="Calibri" w:cs="Arial Unicode MS"/>
          <w:b/>
          <w:color w:val="000000"/>
          <w:sz w:val="22"/>
          <w:szCs w:val="22"/>
          <w:lang w:val="fr-FR" w:eastAsia="fr-FR"/>
        </w:rPr>
        <w:t>famille des matériaux organiques</w:t>
      </w:r>
      <w:r w:rsidR="00B22603" w:rsidRPr="00E24245">
        <w:rPr>
          <w:rFonts w:ascii="Calibri" w:hAnsi="Calibri" w:cs="Arial Unicode MS"/>
          <w:color w:val="000000"/>
          <w:sz w:val="22"/>
          <w:szCs w:val="22"/>
          <w:lang w:val="fr-FR" w:eastAsia="fr-FR"/>
        </w:rPr>
        <w:t xml:space="preserve">, d’origines fossiles. </w:t>
      </w:r>
      <w:r w:rsidR="00E24245" w:rsidRPr="00E24245">
        <w:rPr>
          <w:rFonts w:ascii="Calibri" w:hAnsi="Calibri" w:cs="Arial Unicode MS"/>
          <w:color w:val="000000"/>
          <w:sz w:val="22"/>
          <w:szCs w:val="22"/>
          <w:lang w:val="fr-FR" w:eastAsia="fr-FR"/>
        </w:rPr>
        <w:t>Elle a</w:t>
      </w:r>
      <w:r w:rsidR="00B22603" w:rsidRPr="00E24245">
        <w:rPr>
          <w:rFonts w:ascii="Calibri" w:hAnsi="Calibri" w:cs="Arial Unicode MS"/>
          <w:color w:val="000000"/>
          <w:sz w:val="22"/>
          <w:szCs w:val="22"/>
          <w:lang w:val="fr-FR" w:eastAsia="fr-FR"/>
        </w:rPr>
        <w:t xml:space="preserve"> la </w:t>
      </w:r>
      <w:r w:rsidR="00B22603" w:rsidRPr="00E24245">
        <w:rPr>
          <w:rFonts w:ascii="Calibri" w:hAnsi="Calibri" w:cs="Arial Unicode MS"/>
          <w:b/>
          <w:color w:val="000000"/>
          <w:sz w:val="22"/>
          <w:szCs w:val="22"/>
          <w:lang w:val="fr-FR" w:eastAsia="fr-FR"/>
        </w:rPr>
        <w:t>propriété physique</w:t>
      </w:r>
      <w:r w:rsidR="00B22603" w:rsidRPr="00E24245">
        <w:rPr>
          <w:rFonts w:ascii="Calibri" w:hAnsi="Calibri" w:cs="Arial Unicode MS"/>
          <w:color w:val="000000"/>
          <w:sz w:val="22"/>
          <w:szCs w:val="22"/>
          <w:lang w:val="fr-FR" w:eastAsia="fr-FR"/>
        </w:rPr>
        <w:t xml:space="preserve"> d’être un bon </w:t>
      </w:r>
      <w:r w:rsidR="00B22603" w:rsidRPr="00E24245">
        <w:rPr>
          <w:rFonts w:ascii="Calibri" w:hAnsi="Calibri" w:cs="Arial Unicode MS"/>
          <w:b/>
          <w:color w:val="000000"/>
          <w:sz w:val="22"/>
          <w:szCs w:val="22"/>
          <w:lang w:val="fr-FR" w:eastAsia="fr-FR"/>
        </w:rPr>
        <w:t>isolant électrique</w:t>
      </w:r>
      <w:r w:rsidR="00B22603" w:rsidRPr="00E24245">
        <w:rPr>
          <w:rFonts w:ascii="Calibri" w:hAnsi="Calibri" w:cs="Arial Unicode MS"/>
          <w:color w:val="000000"/>
          <w:sz w:val="22"/>
          <w:szCs w:val="22"/>
          <w:lang w:val="fr-FR" w:eastAsia="fr-FR"/>
        </w:rPr>
        <w:t xml:space="preserve">. C’est un thermoplastique, c'est-à-dire qu’il possède la </w:t>
      </w:r>
      <w:r w:rsidR="00B22603" w:rsidRPr="00E24245">
        <w:rPr>
          <w:rFonts w:ascii="Calibri" w:hAnsi="Calibri" w:cs="Arial Unicode MS"/>
          <w:b/>
          <w:color w:val="000000"/>
          <w:sz w:val="22"/>
          <w:szCs w:val="22"/>
          <w:lang w:val="fr-FR" w:eastAsia="fr-FR"/>
        </w:rPr>
        <w:t>propriété</w:t>
      </w:r>
      <w:r w:rsidR="00B22603" w:rsidRPr="00E24245">
        <w:rPr>
          <w:rFonts w:ascii="Calibri" w:hAnsi="Calibri" w:cs="Arial Unicode MS"/>
          <w:color w:val="000000"/>
          <w:sz w:val="22"/>
          <w:szCs w:val="22"/>
          <w:lang w:val="fr-FR" w:eastAsia="fr-FR"/>
        </w:rPr>
        <w:t xml:space="preserve"> d’être facilement </w:t>
      </w:r>
      <w:r w:rsidR="00B22603" w:rsidRPr="00E24245">
        <w:rPr>
          <w:rFonts w:ascii="Calibri" w:hAnsi="Calibri" w:cs="Arial Unicode MS"/>
          <w:b/>
          <w:color w:val="000000"/>
          <w:sz w:val="22"/>
          <w:szCs w:val="22"/>
          <w:lang w:val="fr-FR" w:eastAsia="fr-FR"/>
        </w:rPr>
        <w:t>form</w:t>
      </w:r>
      <w:r w:rsidR="006A04DC" w:rsidRPr="00E24245">
        <w:rPr>
          <w:rFonts w:ascii="Calibri" w:hAnsi="Calibri" w:cs="Arial Unicode MS"/>
          <w:b/>
          <w:color w:val="000000"/>
          <w:sz w:val="22"/>
          <w:szCs w:val="22"/>
          <w:lang w:val="fr-FR" w:eastAsia="fr-FR"/>
        </w:rPr>
        <w:t>able</w:t>
      </w:r>
      <w:r w:rsidR="00B22603" w:rsidRPr="00E24245">
        <w:rPr>
          <w:rFonts w:ascii="Calibri" w:hAnsi="Calibri" w:cs="Arial Unicode MS"/>
          <w:color w:val="000000"/>
          <w:sz w:val="22"/>
          <w:szCs w:val="22"/>
          <w:lang w:val="fr-FR" w:eastAsia="fr-FR"/>
        </w:rPr>
        <w:t xml:space="preserve"> à chaud et de pouvoir ainsi être réutilisé sous d’autres formes pour répondre à d’autres besoins. </w:t>
      </w:r>
    </w:p>
    <w:p w:rsidR="002C4B0E" w:rsidRPr="00F47E71" w:rsidRDefault="00490C18" w:rsidP="00490C18">
      <w:pPr>
        <w:pStyle w:val="Paragraphedeliste"/>
        <w:numPr>
          <w:ilvl w:val="0"/>
          <w:numId w:val="5"/>
        </w:numPr>
        <w:rPr>
          <w:rFonts w:ascii="Helvetica" w:hAnsi="Helvetica" w:cs="Arial Unicode MS"/>
          <w:color w:val="000000"/>
          <w:sz w:val="22"/>
          <w:szCs w:val="22"/>
          <w:lang w:val="fr-FR"/>
        </w:rPr>
      </w:pPr>
      <w:r>
        <w:rPr>
          <w:noProof/>
          <w:lang w:val="fr-FR" w:eastAsia="fr-FR"/>
        </w:rPr>
        <w:drawing>
          <wp:anchor distT="0" distB="0" distL="114300" distR="114300" simplePos="0" relativeHeight="251774976" behindDoc="1" locked="0" layoutInCell="1" allowOverlap="1">
            <wp:simplePos x="0" y="0"/>
            <wp:positionH relativeFrom="column">
              <wp:posOffset>4940300</wp:posOffset>
            </wp:positionH>
            <wp:positionV relativeFrom="paragraph">
              <wp:posOffset>50165</wp:posOffset>
            </wp:positionV>
            <wp:extent cx="1925320" cy="1548765"/>
            <wp:effectExtent l="19050" t="0" r="0" b="0"/>
            <wp:wrapTight wrapText="bothSides">
              <wp:wrapPolygon edited="0">
                <wp:start x="-214" y="0"/>
                <wp:lineTo x="-214" y="21255"/>
                <wp:lineTo x="21586" y="21255"/>
                <wp:lineTo x="21586" y="0"/>
                <wp:lineTo x="-214" y="0"/>
              </wp:wrapPolygon>
            </wp:wrapTight>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srcRect/>
                    <a:stretch>
                      <a:fillRect/>
                    </a:stretch>
                  </pic:blipFill>
                  <pic:spPr bwMode="auto">
                    <a:xfrm>
                      <a:off x="0" y="0"/>
                      <a:ext cx="1925320" cy="1548765"/>
                    </a:xfrm>
                    <a:prstGeom prst="rect">
                      <a:avLst/>
                    </a:prstGeom>
                    <a:noFill/>
                    <a:ln w="9525">
                      <a:noFill/>
                      <a:miter lim="800000"/>
                      <a:headEnd/>
                      <a:tailEnd/>
                    </a:ln>
                  </pic:spPr>
                </pic:pic>
              </a:graphicData>
            </a:graphic>
          </wp:anchor>
        </w:drawing>
      </w:r>
      <w:r w:rsidR="00D603D3" w:rsidRPr="00E24245">
        <w:rPr>
          <w:rFonts w:ascii="Calibri" w:hAnsi="Calibri" w:cs="Arial Unicode MS"/>
          <w:color w:val="000000"/>
          <w:sz w:val="22"/>
          <w:szCs w:val="22"/>
          <w:lang w:val="fr-FR" w:eastAsia="fr-FR"/>
        </w:rPr>
        <w:t xml:space="preserve">Les câbles électriques ont longtemps </w:t>
      </w:r>
      <w:r w:rsidR="00902457" w:rsidRPr="00E24245">
        <w:rPr>
          <w:rFonts w:ascii="Calibri" w:hAnsi="Calibri" w:cs="Arial Unicode MS"/>
          <w:color w:val="000000"/>
          <w:sz w:val="22"/>
          <w:szCs w:val="22"/>
          <w:lang w:val="fr-FR" w:eastAsia="fr-FR"/>
        </w:rPr>
        <w:t>servi</w:t>
      </w:r>
      <w:r w:rsidR="00D603D3" w:rsidRPr="00E24245">
        <w:rPr>
          <w:rFonts w:ascii="Calibri" w:hAnsi="Calibri" w:cs="Arial Unicode MS"/>
          <w:color w:val="000000"/>
          <w:sz w:val="22"/>
          <w:szCs w:val="22"/>
          <w:lang w:val="fr-FR" w:eastAsia="fr-FR"/>
        </w:rPr>
        <w:t xml:space="preserve"> de supports matériels pour le transport de l’information, par exemple pour le téléphone</w:t>
      </w:r>
      <w:r w:rsidR="00A973A8" w:rsidRPr="00E24245">
        <w:rPr>
          <w:rFonts w:ascii="Calibri" w:hAnsi="Calibri" w:cs="Arial Unicode MS"/>
          <w:color w:val="000000"/>
          <w:sz w:val="22"/>
          <w:szCs w:val="22"/>
          <w:lang w:val="fr-FR" w:eastAsia="fr-FR"/>
        </w:rPr>
        <w:t xml:space="preserve"> ou encore pour la télévision (câbles coaxiaux)</w:t>
      </w:r>
      <w:r w:rsidR="00D603D3" w:rsidRPr="00E24245">
        <w:rPr>
          <w:rFonts w:ascii="Calibri" w:hAnsi="Calibri" w:cs="Arial Unicode MS"/>
          <w:color w:val="000000"/>
          <w:sz w:val="22"/>
          <w:szCs w:val="22"/>
          <w:lang w:val="fr-FR" w:eastAsia="fr-FR"/>
        </w:rPr>
        <w:t xml:space="preserve">. Aujourd’hui, </w:t>
      </w:r>
      <w:r w:rsidR="00A973A8" w:rsidRPr="00E24245">
        <w:rPr>
          <w:rFonts w:ascii="Calibri" w:hAnsi="Calibri" w:cs="Arial Unicode MS"/>
          <w:color w:val="000000"/>
          <w:sz w:val="22"/>
          <w:szCs w:val="22"/>
          <w:lang w:val="fr-FR" w:eastAsia="fr-FR"/>
        </w:rPr>
        <w:t>on utilise d</w:t>
      </w:r>
      <w:r w:rsidR="00D603D3" w:rsidRPr="00E24245">
        <w:rPr>
          <w:rFonts w:ascii="Calibri" w:hAnsi="Calibri" w:cs="Arial Unicode MS"/>
          <w:color w:val="000000"/>
          <w:sz w:val="22"/>
          <w:szCs w:val="22"/>
          <w:lang w:val="fr-FR" w:eastAsia="fr-FR"/>
        </w:rPr>
        <w:t>es fibres optiques</w:t>
      </w:r>
      <w:r w:rsidR="00A973A8" w:rsidRPr="00E24245">
        <w:rPr>
          <w:rFonts w:ascii="Calibri" w:hAnsi="Calibri" w:cs="Arial Unicode MS"/>
          <w:color w:val="000000"/>
          <w:sz w:val="22"/>
          <w:szCs w:val="22"/>
          <w:lang w:val="fr-FR" w:eastAsia="fr-FR"/>
        </w:rPr>
        <w:t xml:space="preserve"> qui</w:t>
      </w:r>
      <w:r w:rsidR="00D603D3" w:rsidRPr="00E24245">
        <w:rPr>
          <w:rFonts w:ascii="Calibri" w:hAnsi="Calibri" w:cs="Arial Unicode MS"/>
          <w:color w:val="000000"/>
          <w:sz w:val="22"/>
          <w:szCs w:val="22"/>
          <w:lang w:val="fr-FR" w:eastAsia="fr-FR"/>
        </w:rPr>
        <w:t xml:space="preserve"> permetten</w:t>
      </w:r>
      <w:r w:rsidR="00A973A8" w:rsidRPr="00E24245">
        <w:rPr>
          <w:rFonts w:ascii="Calibri" w:hAnsi="Calibri" w:cs="Arial Unicode MS"/>
          <w:color w:val="000000"/>
          <w:sz w:val="22"/>
          <w:szCs w:val="22"/>
          <w:lang w:val="fr-FR" w:eastAsia="fr-FR"/>
        </w:rPr>
        <w:t>t de véhiculer plus rapidement l</w:t>
      </w:r>
      <w:r w:rsidR="00D603D3" w:rsidRPr="00E24245">
        <w:rPr>
          <w:rFonts w:ascii="Calibri" w:hAnsi="Calibri" w:cs="Arial Unicode MS"/>
          <w:color w:val="000000"/>
          <w:sz w:val="22"/>
          <w:szCs w:val="22"/>
          <w:lang w:val="fr-FR" w:eastAsia="fr-FR"/>
        </w:rPr>
        <w:t>es informations</w:t>
      </w:r>
      <w:r w:rsidR="00A973A8" w:rsidRPr="00E24245">
        <w:rPr>
          <w:rFonts w:ascii="Calibri" w:hAnsi="Calibri" w:cs="Arial Unicode MS"/>
          <w:color w:val="000000"/>
          <w:sz w:val="22"/>
          <w:szCs w:val="22"/>
          <w:lang w:val="fr-FR" w:eastAsia="fr-FR"/>
        </w:rPr>
        <w:t xml:space="preserve"> numériques</w:t>
      </w:r>
      <w:r w:rsidR="00D603D3" w:rsidRPr="00E24245">
        <w:rPr>
          <w:rFonts w:ascii="Calibri" w:hAnsi="Calibri" w:cs="Arial Unicode MS"/>
          <w:color w:val="000000"/>
          <w:sz w:val="22"/>
          <w:szCs w:val="22"/>
          <w:lang w:val="fr-FR" w:eastAsia="fr-FR"/>
        </w:rPr>
        <w:t xml:space="preserve"> à l'aide de signaux lumineux.</w:t>
      </w:r>
      <w:r w:rsidR="00A973A8" w:rsidRPr="00E24245">
        <w:rPr>
          <w:rFonts w:ascii="Calibri" w:hAnsi="Calibri" w:cs="Arial Unicode MS"/>
          <w:color w:val="000000"/>
          <w:sz w:val="22"/>
          <w:szCs w:val="22"/>
          <w:lang w:val="fr-FR" w:eastAsia="fr-FR"/>
        </w:rPr>
        <w:t xml:space="preserve"> Une fibre optique est un fil en </w:t>
      </w:r>
      <w:hyperlink r:id="rId11" w:tooltip="Verre" w:history="1">
        <w:r w:rsidR="00A973A8" w:rsidRPr="00E24245">
          <w:rPr>
            <w:rFonts w:ascii="Calibri" w:hAnsi="Calibri" w:cs="Arial Unicode MS"/>
            <w:b/>
            <w:color w:val="000000"/>
            <w:sz w:val="22"/>
            <w:szCs w:val="22"/>
            <w:lang w:val="fr-FR" w:eastAsia="fr-FR"/>
          </w:rPr>
          <w:t>verre</w:t>
        </w:r>
      </w:hyperlink>
      <w:r w:rsidR="00A973A8" w:rsidRPr="00E24245">
        <w:rPr>
          <w:rFonts w:ascii="Calibri" w:hAnsi="Calibri" w:cs="Arial Unicode MS"/>
          <w:color w:val="000000"/>
          <w:sz w:val="22"/>
          <w:szCs w:val="22"/>
          <w:lang w:val="fr-FR" w:eastAsia="fr-FR"/>
        </w:rPr>
        <w:t xml:space="preserve"> ou en </w:t>
      </w:r>
      <w:hyperlink r:id="rId12" w:tooltip="Matière plastique" w:history="1">
        <w:r w:rsidR="00A973A8" w:rsidRPr="00E24245">
          <w:rPr>
            <w:rFonts w:ascii="Calibri" w:hAnsi="Calibri" w:cs="Arial Unicode MS"/>
            <w:b/>
            <w:color w:val="000000"/>
            <w:sz w:val="22"/>
            <w:szCs w:val="22"/>
            <w:lang w:val="fr-FR" w:eastAsia="fr-FR"/>
          </w:rPr>
          <w:t>plastique</w:t>
        </w:r>
      </w:hyperlink>
      <w:r w:rsidR="00A973A8" w:rsidRPr="00E24245">
        <w:rPr>
          <w:rFonts w:ascii="Calibri" w:hAnsi="Calibri" w:cs="Arial Unicode MS"/>
          <w:color w:val="000000"/>
          <w:sz w:val="22"/>
          <w:szCs w:val="22"/>
          <w:lang w:val="fr-FR" w:eastAsia="fr-FR"/>
        </w:rPr>
        <w:t xml:space="preserve"> très fin qui a la </w:t>
      </w:r>
      <w:r w:rsidR="00A973A8" w:rsidRPr="00E24245">
        <w:rPr>
          <w:rFonts w:ascii="Calibri" w:hAnsi="Calibri" w:cs="Arial Unicode MS"/>
          <w:b/>
          <w:color w:val="000000"/>
          <w:sz w:val="22"/>
          <w:szCs w:val="22"/>
          <w:lang w:val="fr-FR" w:eastAsia="fr-FR"/>
        </w:rPr>
        <w:t>propriété physique</w:t>
      </w:r>
      <w:r w:rsidR="00A973A8" w:rsidRPr="00E24245">
        <w:rPr>
          <w:rFonts w:ascii="Calibri" w:hAnsi="Calibri" w:cs="Arial Unicode MS"/>
          <w:color w:val="000000"/>
          <w:sz w:val="22"/>
          <w:szCs w:val="22"/>
          <w:lang w:val="fr-FR" w:eastAsia="fr-FR"/>
        </w:rPr>
        <w:t xml:space="preserve"> d'être un </w:t>
      </w:r>
      <w:hyperlink r:id="rId13" w:tooltip="Conducteur (physique)" w:history="1">
        <w:r w:rsidR="00A973A8" w:rsidRPr="00E24245">
          <w:rPr>
            <w:rFonts w:ascii="Calibri" w:hAnsi="Calibri" w:cs="Arial Unicode MS"/>
            <w:b/>
            <w:color w:val="000000"/>
            <w:sz w:val="22"/>
            <w:szCs w:val="22"/>
            <w:lang w:val="fr-FR" w:eastAsia="fr-FR"/>
          </w:rPr>
          <w:t>conducteur</w:t>
        </w:r>
      </w:hyperlink>
      <w:r w:rsidR="00A973A8" w:rsidRPr="00E24245">
        <w:rPr>
          <w:rFonts w:ascii="Calibri" w:hAnsi="Calibri" w:cs="Arial Unicode MS"/>
          <w:b/>
          <w:color w:val="000000"/>
          <w:sz w:val="22"/>
          <w:szCs w:val="22"/>
          <w:lang w:val="fr-FR" w:eastAsia="fr-FR"/>
        </w:rPr>
        <w:t xml:space="preserve"> de la </w:t>
      </w:r>
      <w:hyperlink r:id="rId14" w:tooltip="Lumière" w:history="1">
        <w:r w:rsidR="00A973A8" w:rsidRPr="00E24245">
          <w:rPr>
            <w:rFonts w:ascii="Calibri" w:hAnsi="Calibri" w:cs="Arial Unicode MS"/>
            <w:b/>
            <w:color w:val="000000"/>
            <w:sz w:val="22"/>
            <w:szCs w:val="22"/>
            <w:lang w:val="fr-FR" w:eastAsia="fr-FR"/>
          </w:rPr>
          <w:t>lumière</w:t>
        </w:r>
      </w:hyperlink>
      <w:r w:rsidR="00A973A8" w:rsidRPr="00E24245">
        <w:rPr>
          <w:rFonts w:ascii="Calibri" w:hAnsi="Calibri" w:cs="Arial Unicode MS"/>
          <w:color w:val="000000"/>
          <w:sz w:val="22"/>
          <w:szCs w:val="22"/>
          <w:lang w:val="fr-FR" w:eastAsia="fr-FR"/>
        </w:rPr>
        <w:t xml:space="preserve">. Ces fibres optiques servent dans la </w:t>
      </w:r>
      <w:hyperlink r:id="rId15" w:tooltip="Transmission de données" w:history="1">
        <w:r w:rsidR="00A973A8" w:rsidRPr="00E24245">
          <w:rPr>
            <w:rFonts w:ascii="Calibri" w:hAnsi="Calibri" w:cs="Arial Unicode MS"/>
            <w:color w:val="000000"/>
            <w:sz w:val="22"/>
            <w:szCs w:val="22"/>
            <w:lang w:val="fr-FR" w:eastAsia="fr-FR"/>
          </w:rPr>
          <w:t>transmission de données</w:t>
        </w:r>
      </w:hyperlink>
      <w:r w:rsidR="00A973A8" w:rsidRPr="00E24245">
        <w:rPr>
          <w:rFonts w:ascii="Calibri" w:hAnsi="Calibri" w:cs="Arial Unicode MS"/>
          <w:color w:val="000000"/>
          <w:sz w:val="22"/>
          <w:szCs w:val="22"/>
          <w:lang w:val="fr-FR" w:eastAsia="fr-FR"/>
        </w:rPr>
        <w:t xml:space="preserve"> et offrent un débit d'</w:t>
      </w:r>
      <w:hyperlink r:id="rId16" w:tooltip="Information" w:history="1">
        <w:r w:rsidR="00A973A8" w:rsidRPr="00E24245">
          <w:rPr>
            <w:rFonts w:ascii="Calibri" w:hAnsi="Calibri" w:cs="Arial Unicode MS"/>
            <w:color w:val="000000"/>
            <w:sz w:val="22"/>
            <w:szCs w:val="22"/>
            <w:lang w:val="fr-FR" w:eastAsia="fr-FR"/>
          </w:rPr>
          <w:t>information</w:t>
        </w:r>
      </w:hyperlink>
      <w:r w:rsidR="00A973A8" w:rsidRPr="00E24245">
        <w:rPr>
          <w:rFonts w:ascii="Calibri" w:hAnsi="Calibri" w:cs="Arial Unicode MS"/>
          <w:color w:val="000000"/>
          <w:sz w:val="22"/>
          <w:szCs w:val="22"/>
          <w:lang w:val="fr-FR" w:eastAsia="fr-FR"/>
        </w:rPr>
        <w:t xml:space="preserve"> nettement supérieur à celui des </w:t>
      </w:r>
      <w:hyperlink r:id="rId17" w:tooltip="Câble coaxial" w:history="1">
        <w:r w:rsidR="00A973A8" w:rsidRPr="00E24245">
          <w:rPr>
            <w:rFonts w:ascii="Calibri" w:hAnsi="Calibri" w:cs="Arial Unicode MS"/>
            <w:color w:val="000000"/>
            <w:sz w:val="22"/>
            <w:szCs w:val="22"/>
            <w:lang w:val="fr-FR" w:eastAsia="fr-FR"/>
          </w:rPr>
          <w:t>câbles coaxiaux</w:t>
        </w:r>
      </w:hyperlink>
      <w:r w:rsidR="00A973A8" w:rsidRPr="00E24245">
        <w:rPr>
          <w:rFonts w:ascii="Calibri" w:hAnsi="Calibri" w:cs="Arial Unicode MS"/>
          <w:color w:val="000000"/>
          <w:sz w:val="22"/>
          <w:szCs w:val="22"/>
          <w:lang w:val="fr-FR" w:eastAsia="fr-FR"/>
        </w:rPr>
        <w:t xml:space="preserve">. Elles permettent ainsi de </w:t>
      </w:r>
      <w:r w:rsidRPr="00E24245">
        <w:rPr>
          <w:rFonts w:ascii="Calibri" w:hAnsi="Calibri" w:cs="Arial Unicode MS"/>
          <w:color w:val="000000"/>
          <w:sz w:val="22"/>
          <w:szCs w:val="22"/>
          <w:lang w:val="fr-FR" w:eastAsia="fr-FR"/>
        </w:rPr>
        <w:t>faire</w:t>
      </w:r>
      <w:r w:rsidR="00A973A8" w:rsidRPr="00E24245">
        <w:rPr>
          <w:rFonts w:ascii="Calibri" w:hAnsi="Calibri" w:cs="Arial Unicode MS"/>
          <w:color w:val="000000"/>
          <w:sz w:val="22"/>
          <w:szCs w:val="22"/>
          <w:lang w:val="fr-FR" w:eastAsia="fr-FR"/>
        </w:rPr>
        <w:t xml:space="preserve"> transite</w:t>
      </w:r>
      <w:r w:rsidRPr="00E24245">
        <w:rPr>
          <w:rFonts w:ascii="Calibri" w:hAnsi="Calibri" w:cs="Arial Unicode MS"/>
          <w:color w:val="000000"/>
          <w:sz w:val="22"/>
          <w:szCs w:val="22"/>
          <w:lang w:val="fr-FR" w:eastAsia="fr-FR"/>
        </w:rPr>
        <w:t>r les informations de</w:t>
      </w:r>
      <w:r w:rsidR="00A973A8" w:rsidRPr="00E24245">
        <w:rPr>
          <w:rFonts w:ascii="Calibri" w:hAnsi="Calibri" w:cs="Arial Unicode MS"/>
          <w:color w:val="000000"/>
          <w:sz w:val="22"/>
          <w:szCs w:val="22"/>
          <w:lang w:val="fr-FR" w:eastAsia="fr-FR"/>
        </w:rPr>
        <w:t xml:space="preserve"> la </w:t>
      </w:r>
      <w:hyperlink r:id="rId18" w:tooltip="Télévision" w:history="1">
        <w:r w:rsidR="00A973A8" w:rsidRPr="00E24245">
          <w:rPr>
            <w:rFonts w:ascii="Calibri" w:hAnsi="Calibri" w:cs="Arial Unicode MS"/>
            <w:color w:val="000000"/>
            <w:sz w:val="22"/>
            <w:szCs w:val="22"/>
            <w:lang w:val="fr-FR" w:eastAsia="fr-FR"/>
          </w:rPr>
          <w:t>télévision</w:t>
        </w:r>
      </w:hyperlink>
      <w:r w:rsidR="00A973A8" w:rsidRPr="00E24245">
        <w:rPr>
          <w:rFonts w:ascii="Calibri" w:hAnsi="Calibri" w:cs="Arial Unicode MS"/>
          <w:color w:val="000000"/>
          <w:sz w:val="22"/>
          <w:szCs w:val="22"/>
          <w:lang w:val="fr-FR" w:eastAsia="fr-FR"/>
        </w:rPr>
        <w:t xml:space="preserve">, </w:t>
      </w:r>
      <w:r w:rsidRPr="00E24245">
        <w:rPr>
          <w:rFonts w:ascii="Calibri" w:hAnsi="Calibri" w:cs="Arial Unicode MS"/>
          <w:color w:val="000000"/>
          <w:sz w:val="22"/>
          <w:szCs w:val="22"/>
          <w:lang w:val="fr-FR" w:eastAsia="fr-FR"/>
        </w:rPr>
        <w:t>du</w:t>
      </w:r>
      <w:r w:rsidR="00A973A8" w:rsidRPr="00E24245">
        <w:rPr>
          <w:rFonts w:ascii="Calibri" w:hAnsi="Calibri" w:cs="Arial Unicode MS"/>
          <w:color w:val="000000"/>
          <w:sz w:val="22"/>
          <w:szCs w:val="22"/>
          <w:lang w:val="fr-FR" w:eastAsia="fr-FR"/>
        </w:rPr>
        <w:t xml:space="preserve"> </w:t>
      </w:r>
      <w:hyperlink r:id="rId19" w:tooltip="Téléphonie" w:history="1">
        <w:r w:rsidR="00A973A8" w:rsidRPr="00E24245">
          <w:rPr>
            <w:rFonts w:ascii="Calibri" w:hAnsi="Calibri" w:cs="Arial Unicode MS"/>
            <w:color w:val="000000"/>
            <w:sz w:val="22"/>
            <w:szCs w:val="22"/>
            <w:lang w:val="fr-FR" w:eastAsia="fr-FR"/>
          </w:rPr>
          <w:t>téléphone</w:t>
        </w:r>
      </w:hyperlink>
      <w:r w:rsidR="00A973A8" w:rsidRPr="00E24245">
        <w:rPr>
          <w:rFonts w:ascii="Calibri" w:hAnsi="Calibri" w:cs="Arial Unicode MS"/>
          <w:color w:val="000000"/>
          <w:sz w:val="22"/>
          <w:szCs w:val="22"/>
          <w:lang w:val="fr-FR" w:eastAsia="fr-FR"/>
        </w:rPr>
        <w:t xml:space="preserve">, </w:t>
      </w:r>
      <w:r w:rsidRPr="00E24245">
        <w:rPr>
          <w:rFonts w:ascii="Calibri" w:hAnsi="Calibri" w:cs="Arial Unicode MS"/>
          <w:color w:val="000000"/>
          <w:sz w:val="22"/>
          <w:szCs w:val="22"/>
          <w:lang w:val="fr-FR" w:eastAsia="fr-FR"/>
        </w:rPr>
        <w:t>et toutes</w:t>
      </w:r>
      <w:r w:rsidR="00A973A8" w:rsidRPr="00E24245">
        <w:rPr>
          <w:rFonts w:ascii="Calibri" w:hAnsi="Calibri" w:cs="Arial Unicode MS"/>
          <w:color w:val="000000"/>
          <w:sz w:val="22"/>
          <w:szCs w:val="22"/>
          <w:lang w:val="fr-FR" w:eastAsia="fr-FR"/>
        </w:rPr>
        <w:t xml:space="preserve"> les </w:t>
      </w:r>
      <w:hyperlink r:id="rId20" w:tooltip="Données informatiques" w:history="1">
        <w:r w:rsidR="00A973A8" w:rsidRPr="00E24245">
          <w:rPr>
            <w:rFonts w:ascii="Calibri" w:hAnsi="Calibri" w:cs="Arial Unicode MS"/>
            <w:color w:val="000000"/>
            <w:sz w:val="22"/>
            <w:szCs w:val="22"/>
            <w:lang w:val="fr-FR" w:eastAsia="fr-FR"/>
          </w:rPr>
          <w:t>données informatiques</w:t>
        </w:r>
      </w:hyperlink>
      <w:r w:rsidRPr="00E24245">
        <w:rPr>
          <w:rFonts w:ascii="Calibri" w:hAnsi="Calibri" w:cs="Arial Unicode MS"/>
          <w:color w:val="000000"/>
          <w:sz w:val="22"/>
          <w:szCs w:val="22"/>
          <w:lang w:val="fr-FR" w:eastAsia="fr-FR"/>
        </w:rPr>
        <w:t xml:space="preserve"> nécessaires au fonctionnement des objets de l’habitat</w:t>
      </w:r>
      <w:r w:rsidR="00A973A8" w:rsidRPr="00E24245">
        <w:rPr>
          <w:rFonts w:ascii="Calibri" w:hAnsi="Calibri" w:cs="Arial Unicode MS"/>
          <w:color w:val="000000"/>
          <w:sz w:val="22"/>
          <w:szCs w:val="22"/>
          <w:lang w:val="fr-FR" w:eastAsia="fr-FR"/>
        </w:rPr>
        <w:t xml:space="preserve">. </w:t>
      </w:r>
    </w:p>
    <w:p w:rsidR="00F47E71" w:rsidRPr="00912752" w:rsidRDefault="00F47E71" w:rsidP="00F47E71">
      <w:pPr>
        <w:pStyle w:val="Paragraphedeliste"/>
        <w:rPr>
          <w:rFonts w:ascii="Helvetica" w:hAnsi="Helvetica" w:cs="Arial Unicode MS"/>
          <w:color w:val="000000"/>
          <w:sz w:val="22"/>
          <w:szCs w:val="22"/>
          <w:lang w:val="fr-FR"/>
        </w:rPr>
      </w:pPr>
    </w:p>
    <w:p w:rsidR="00F47E71" w:rsidRPr="001A61A5" w:rsidRDefault="00F47E71" w:rsidP="00F47E71">
      <w:pPr>
        <w:pStyle w:val="Paragraphedeliste"/>
        <w:jc w:val="both"/>
        <w:rPr>
          <w:rFonts w:ascii="Helvetica" w:hAnsi="Helvetica" w:cs="Arial Unicode MS"/>
          <w:color w:val="000000"/>
          <w:sz w:val="22"/>
          <w:szCs w:val="22"/>
          <w:lang w:val="fr-FR"/>
        </w:rPr>
      </w:pPr>
    </w:p>
    <w:p w:rsidR="004B6AFB" w:rsidRPr="004B6AFB" w:rsidRDefault="00F47E71" w:rsidP="00F47E71">
      <w:pPr>
        <w:pStyle w:val="Paragraphedeliste"/>
        <w:ind w:left="0"/>
        <w:jc w:val="both"/>
        <w:rPr>
          <w:rFonts w:ascii="Calibri" w:hAnsi="Calibri" w:cs="Arial Unicode MS"/>
          <w:sz w:val="22"/>
          <w:szCs w:val="22"/>
          <w:lang w:val="fr-FR" w:eastAsia="fr-FR"/>
        </w:rPr>
      </w:pPr>
      <w:r w:rsidRPr="004B6AFB">
        <w:rPr>
          <w:rFonts w:ascii="Calibri" w:hAnsi="Calibri" w:cs="Arial Unicode MS"/>
          <w:noProof/>
          <w:sz w:val="22"/>
          <w:szCs w:val="22"/>
          <w:lang w:val="fr-FR" w:eastAsia="fr-FR"/>
        </w:rPr>
        <w:drawing>
          <wp:anchor distT="0" distB="0" distL="114300" distR="114300" simplePos="0" relativeHeight="251824128" behindDoc="1" locked="0" layoutInCell="1" allowOverlap="1">
            <wp:simplePos x="0" y="0"/>
            <wp:positionH relativeFrom="column">
              <wp:posOffset>39370</wp:posOffset>
            </wp:positionH>
            <wp:positionV relativeFrom="paragraph">
              <wp:posOffset>37465</wp:posOffset>
            </wp:positionV>
            <wp:extent cx="1392555" cy="1009015"/>
            <wp:effectExtent l="19050" t="0" r="0" b="0"/>
            <wp:wrapTight wrapText="bothSides">
              <wp:wrapPolygon edited="0">
                <wp:start x="-295" y="0"/>
                <wp:lineTo x="-295" y="21206"/>
                <wp:lineTo x="21570" y="21206"/>
                <wp:lineTo x="21570" y="0"/>
                <wp:lineTo x="-295" y="0"/>
              </wp:wrapPolygon>
            </wp:wrapTight>
            <wp:docPr id="10" name="Image 2" descr="Panneau Photovoltaï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au Photovoltaïque"/>
                    <pic:cNvPicPr>
                      <a:picLocks noChangeAspect="1" noChangeArrowheads="1"/>
                    </pic:cNvPicPr>
                  </pic:nvPicPr>
                  <pic:blipFill>
                    <a:blip r:embed="rId21"/>
                    <a:srcRect/>
                    <a:stretch>
                      <a:fillRect/>
                    </a:stretch>
                  </pic:blipFill>
                  <pic:spPr bwMode="auto">
                    <a:xfrm>
                      <a:off x="0" y="0"/>
                      <a:ext cx="1392555" cy="1009015"/>
                    </a:xfrm>
                    <a:prstGeom prst="rect">
                      <a:avLst/>
                    </a:prstGeom>
                    <a:noFill/>
                    <a:ln w="9525">
                      <a:noFill/>
                      <a:miter lim="800000"/>
                      <a:headEnd/>
                      <a:tailEnd/>
                    </a:ln>
                  </pic:spPr>
                </pic:pic>
              </a:graphicData>
            </a:graphic>
          </wp:anchor>
        </w:drawing>
      </w:r>
      <w:r w:rsidR="0023260E" w:rsidRPr="004B6AFB">
        <w:rPr>
          <w:rFonts w:ascii="Calibri" w:hAnsi="Calibri" w:cs="Arial Unicode MS"/>
          <w:sz w:val="22"/>
          <w:szCs w:val="22"/>
          <w:lang w:val="fr-FR" w:eastAsia="fr-FR"/>
        </w:rPr>
        <w:t xml:space="preserve">Les cellules photovoltaïques qui composent un panneau solaire sont fabriquées avec </w:t>
      </w:r>
      <w:r w:rsidR="00924A3D" w:rsidRPr="004B6AFB">
        <w:rPr>
          <w:rFonts w:ascii="Calibri" w:hAnsi="Calibri" w:cs="Arial Unicode MS"/>
          <w:sz w:val="22"/>
          <w:szCs w:val="22"/>
          <w:lang w:val="fr-FR" w:eastAsia="fr-FR"/>
        </w:rPr>
        <w:t>des</w:t>
      </w:r>
      <w:r w:rsidR="0023260E" w:rsidRPr="004B6AFB">
        <w:rPr>
          <w:rFonts w:ascii="Calibri" w:hAnsi="Calibri" w:cs="Arial Unicode MS"/>
          <w:sz w:val="22"/>
          <w:szCs w:val="22"/>
          <w:lang w:val="fr-FR" w:eastAsia="fr-FR"/>
        </w:rPr>
        <w:t xml:space="preserve"> matériau</w:t>
      </w:r>
      <w:r w:rsidR="00924A3D" w:rsidRPr="004B6AFB">
        <w:rPr>
          <w:rFonts w:ascii="Calibri" w:hAnsi="Calibri" w:cs="Arial Unicode MS"/>
          <w:sz w:val="22"/>
          <w:szCs w:val="22"/>
          <w:lang w:val="fr-FR" w:eastAsia="fr-FR"/>
        </w:rPr>
        <w:t>x semi-conducteurs</w:t>
      </w:r>
      <w:r w:rsidR="0023260E" w:rsidRPr="004B6AFB">
        <w:rPr>
          <w:rFonts w:ascii="Calibri" w:hAnsi="Calibri" w:cs="Arial Unicode MS"/>
          <w:sz w:val="22"/>
          <w:szCs w:val="22"/>
          <w:lang w:val="fr-FR" w:eastAsia="fr-FR"/>
        </w:rPr>
        <w:t xml:space="preserve"> produits à partir </w:t>
      </w:r>
      <w:r w:rsidR="00615345" w:rsidRPr="004B6AFB">
        <w:rPr>
          <w:rFonts w:ascii="Calibri" w:hAnsi="Calibri" w:cs="Arial Unicode MS"/>
          <w:sz w:val="22"/>
          <w:szCs w:val="22"/>
          <w:lang w:val="fr-FR" w:eastAsia="fr-FR"/>
        </w:rPr>
        <w:t>d</w:t>
      </w:r>
      <w:r w:rsidR="0023260E" w:rsidRPr="004B6AFB">
        <w:rPr>
          <w:rFonts w:ascii="Calibri" w:hAnsi="Calibri" w:cs="Arial Unicode MS"/>
          <w:sz w:val="22"/>
          <w:szCs w:val="22"/>
          <w:lang w:val="fr-FR" w:eastAsia="fr-FR"/>
        </w:rPr>
        <w:t xml:space="preserve">e </w:t>
      </w:r>
      <w:r w:rsidR="0023260E" w:rsidRPr="004B6AFB">
        <w:rPr>
          <w:rFonts w:ascii="Calibri" w:hAnsi="Calibri" w:cs="Arial Unicode MS"/>
          <w:b/>
          <w:sz w:val="22"/>
          <w:szCs w:val="22"/>
          <w:lang w:val="fr-FR" w:eastAsia="fr-FR"/>
        </w:rPr>
        <w:t>silicium</w:t>
      </w:r>
      <w:r w:rsidR="0023260E" w:rsidRPr="004B6AFB">
        <w:rPr>
          <w:rFonts w:ascii="Calibri" w:hAnsi="Calibri" w:cs="Arial Unicode MS"/>
          <w:sz w:val="22"/>
          <w:szCs w:val="22"/>
          <w:lang w:val="fr-FR" w:eastAsia="fr-FR"/>
        </w:rPr>
        <w:t xml:space="preserve">. </w:t>
      </w:r>
    </w:p>
    <w:p w:rsidR="004B6AFB" w:rsidRPr="004B6AFB" w:rsidRDefault="0023260E" w:rsidP="00F47E71">
      <w:pPr>
        <w:pStyle w:val="Paragraphedeliste"/>
        <w:ind w:left="0"/>
        <w:jc w:val="both"/>
        <w:rPr>
          <w:rFonts w:ascii="Calibri" w:hAnsi="Calibri" w:cs="Arial Unicode MS"/>
          <w:sz w:val="22"/>
          <w:szCs w:val="22"/>
          <w:lang w:val="fr-FR" w:eastAsia="fr-FR"/>
        </w:rPr>
      </w:pPr>
      <w:r w:rsidRPr="004B6AFB">
        <w:rPr>
          <w:rFonts w:ascii="Calibri" w:hAnsi="Calibri" w:cs="Arial Unicode MS"/>
          <w:sz w:val="22"/>
          <w:szCs w:val="22"/>
          <w:lang w:val="fr-FR" w:eastAsia="fr-FR"/>
        </w:rPr>
        <w:t>Ces matériaux possèdent la propriété physique</w:t>
      </w:r>
      <w:r w:rsidRPr="004B6AFB">
        <w:rPr>
          <w:rFonts w:ascii="Calibri" w:hAnsi="Calibri" w:cs="Arial Unicode MS"/>
          <w:b/>
          <w:sz w:val="22"/>
          <w:szCs w:val="22"/>
          <w:lang w:val="fr-FR" w:eastAsia="fr-FR"/>
        </w:rPr>
        <w:t xml:space="preserve"> </w:t>
      </w:r>
      <w:r w:rsidRPr="004B6AFB">
        <w:rPr>
          <w:rFonts w:ascii="Calibri" w:hAnsi="Calibri" w:cs="Arial Unicode MS"/>
          <w:sz w:val="22"/>
          <w:szCs w:val="22"/>
          <w:lang w:val="fr-FR" w:eastAsia="fr-FR"/>
        </w:rPr>
        <w:t>d’</w:t>
      </w:r>
      <w:r w:rsidRPr="004B6AFB">
        <w:rPr>
          <w:rFonts w:ascii="Calibri" w:hAnsi="Calibri" w:cs="Arial Unicode MS"/>
          <w:b/>
          <w:sz w:val="22"/>
          <w:szCs w:val="22"/>
          <w:lang w:val="fr-FR" w:eastAsia="fr-FR"/>
        </w:rPr>
        <w:t>émettre des électrons</w:t>
      </w:r>
      <w:r w:rsidRPr="004B6AFB">
        <w:rPr>
          <w:rFonts w:ascii="Calibri" w:hAnsi="Calibri" w:cs="Arial Unicode MS"/>
          <w:sz w:val="22"/>
          <w:szCs w:val="22"/>
          <w:lang w:val="fr-FR" w:eastAsia="fr-FR"/>
        </w:rPr>
        <w:t xml:space="preserve"> lorsqu’ils sont </w:t>
      </w:r>
      <w:r w:rsidR="00615345" w:rsidRPr="004B6AFB">
        <w:rPr>
          <w:rFonts w:ascii="Calibri" w:hAnsi="Calibri" w:cs="Arial Unicode MS"/>
          <w:sz w:val="22"/>
          <w:szCs w:val="22"/>
          <w:lang w:val="fr-FR" w:eastAsia="fr-FR"/>
        </w:rPr>
        <w:t>soumis à l'action de la lumière</w:t>
      </w:r>
      <w:r w:rsidR="004B6AFB" w:rsidRPr="004B6AFB">
        <w:rPr>
          <w:rFonts w:ascii="Calibri" w:hAnsi="Calibri" w:cs="Arial Unicode MS"/>
          <w:sz w:val="22"/>
          <w:szCs w:val="22"/>
          <w:lang w:val="fr-FR" w:eastAsia="fr-FR"/>
        </w:rPr>
        <w:t>. C’est cette émission d’électrons qui p</w:t>
      </w:r>
      <w:r w:rsidRPr="004B6AFB">
        <w:rPr>
          <w:rFonts w:ascii="Calibri" w:hAnsi="Calibri" w:cs="Arial Unicode MS"/>
          <w:sz w:val="22"/>
          <w:szCs w:val="22"/>
          <w:lang w:val="fr-FR" w:eastAsia="fr-FR"/>
        </w:rPr>
        <w:t xml:space="preserve">roduit ainsi de l’électricité. </w:t>
      </w:r>
    </w:p>
    <w:p w:rsidR="00F47E71" w:rsidRPr="004B6AFB" w:rsidRDefault="0023260E" w:rsidP="00F47E71">
      <w:pPr>
        <w:pStyle w:val="Paragraphedeliste"/>
        <w:ind w:left="0"/>
        <w:jc w:val="both"/>
        <w:rPr>
          <w:rFonts w:ascii="Calibri" w:hAnsi="Calibri" w:cs="Arial Unicode MS"/>
          <w:sz w:val="22"/>
          <w:szCs w:val="22"/>
          <w:lang w:val="fr-FR" w:eastAsia="fr-FR"/>
        </w:rPr>
      </w:pPr>
      <w:r w:rsidRPr="004B6AFB">
        <w:rPr>
          <w:rFonts w:ascii="Calibri" w:hAnsi="Calibri" w:cs="Arial Unicode MS"/>
          <w:sz w:val="22"/>
          <w:szCs w:val="22"/>
          <w:lang w:val="fr-FR" w:eastAsia="fr-FR"/>
        </w:rPr>
        <w:t xml:space="preserve">On parle </w:t>
      </w:r>
      <w:r w:rsidR="00615345" w:rsidRPr="004B6AFB">
        <w:rPr>
          <w:rFonts w:ascii="Calibri" w:hAnsi="Calibri" w:cs="Arial Unicode MS"/>
          <w:sz w:val="22"/>
          <w:szCs w:val="22"/>
          <w:lang w:val="fr-FR" w:eastAsia="fr-FR"/>
        </w:rPr>
        <w:t xml:space="preserve">alors </w:t>
      </w:r>
      <w:r w:rsidRPr="004B6AFB">
        <w:rPr>
          <w:rFonts w:ascii="Calibri" w:hAnsi="Calibri" w:cs="Arial Unicode MS"/>
          <w:sz w:val="22"/>
          <w:szCs w:val="22"/>
          <w:lang w:val="fr-FR" w:eastAsia="fr-FR"/>
        </w:rPr>
        <w:t>d</w:t>
      </w:r>
      <w:r w:rsidR="00924A3D" w:rsidRPr="004B6AFB">
        <w:rPr>
          <w:rFonts w:ascii="Calibri" w:hAnsi="Calibri" w:cs="Arial Unicode MS"/>
          <w:sz w:val="22"/>
          <w:szCs w:val="22"/>
          <w:lang w:val="fr-FR" w:eastAsia="fr-FR"/>
        </w:rPr>
        <w:t>’</w:t>
      </w:r>
      <w:r w:rsidRPr="004B6AFB">
        <w:rPr>
          <w:rFonts w:ascii="Calibri" w:hAnsi="Calibri" w:cs="Arial Unicode MS"/>
          <w:b/>
          <w:sz w:val="22"/>
          <w:szCs w:val="22"/>
          <w:lang w:val="fr-FR" w:eastAsia="fr-FR"/>
        </w:rPr>
        <w:t>effet photovoltaïque</w:t>
      </w:r>
      <w:r w:rsidR="00924A3D" w:rsidRPr="004B6AFB">
        <w:rPr>
          <w:rFonts w:ascii="Calibri" w:hAnsi="Calibri" w:cs="Arial Unicode MS"/>
          <w:sz w:val="22"/>
          <w:szCs w:val="22"/>
          <w:lang w:val="fr-FR" w:eastAsia="fr-FR"/>
        </w:rPr>
        <w:t>.</w:t>
      </w:r>
    </w:p>
    <w:p w:rsidR="00F47E71" w:rsidRPr="00DE68DC" w:rsidRDefault="00F47E71" w:rsidP="00F47E71">
      <w:pPr>
        <w:pStyle w:val="Paragraphedeliste"/>
        <w:ind w:left="0"/>
        <w:rPr>
          <w:rFonts w:ascii="Calibri" w:hAnsi="Calibri" w:cs="Arial Unicode MS"/>
          <w:color w:val="000000"/>
          <w:sz w:val="22"/>
          <w:szCs w:val="22"/>
          <w:lang w:val="fr-FR" w:eastAsia="fr-FR"/>
        </w:rPr>
      </w:pPr>
    </w:p>
    <w:p w:rsidR="00871D5A" w:rsidRDefault="00871D5A" w:rsidP="00F47E71">
      <w:pPr>
        <w:rPr>
          <w:sz w:val="22"/>
          <w:szCs w:val="22"/>
          <w:lang w:val="fr-FR"/>
        </w:rPr>
      </w:pPr>
    </w:p>
    <w:p w:rsidR="00871D5A" w:rsidRDefault="00273BB5" w:rsidP="00F47E71">
      <w:pPr>
        <w:rPr>
          <w:sz w:val="22"/>
          <w:szCs w:val="22"/>
          <w:lang w:val="fr-FR"/>
        </w:rPr>
      </w:pPr>
      <w:r>
        <w:rPr>
          <w:noProof/>
          <w:sz w:val="22"/>
          <w:szCs w:val="22"/>
          <w:lang w:val="fr-FR" w:eastAsia="fr-FR"/>
        </w:rPr>
        <w:drawing>
          <wp:anchor distT="0" distB="0" distL="114300" distR="114300" simplePos="0" relativeHeight="251910144" behindDoc="1" locked="0" layoutInCell="1" allowOverlap="1">
            <wp:simplePos x="0" y="0"/>
            <wp:positionH relativeFrom="column">
              <wp:posOffset>5241925</wp:posOffset>
            </wp:positionH>
            <wp:positionV relativeFrom="paragraph">
              <wp:posOffset>130810</wp:posOffset>
            </wp:positionV>
            <wp:extent cx="1623695" cy="1146175"/>
            <wp:effectExtent l="0" t="0" r="0" b="0"/>
            <wp:wrapTight wrapText="bothSides">
              <wp:wrapPolygon edited="0">
                <wp:start x="3294" y="1077"/>
                <wp:lineTo x="2281" y="3590"/>
                <wp:lineTo x="2788" y="20104"/>
                <wp:lineTo x="18753" y="20104"/>
                <wp:lineTo x="19007" y="20104"/>
                <wp:lineTo x="19260" y="18668"/>
                <wp:lineTo x="19767" y="6821"/>
                <wp:lineTo x="19007" y="3231"/>
                <wp:lineTo x="18246" y="1077"/>
                <wp:lineTo x="3294" y="1077"/>
              </wp:wrapPolygon>
            </wp:wrapTight>
            <wp:docPr id="3"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22"/>
                    <a:srcRect/>
                    <a:stretch>
                      <a:fillRect/>
                    </a:stretch>
                  </pic:blipFill>
                  <pic:spPr bwMode="auto">
                    <a:xfrm>
                      <a:off x="0" y="0"/>
                      <a:ext cx="1623695" cy="1146175"/>
                    </a:xfrm>
                    <a:prstGeom prst="rect">
                      <a:avLst/>
                    </a:prstGeom>
                    <a:noFill/>
                    <a:ln w="9525">
                      <a:noFill/>
                      <a:miter lim="800000"/>
                      <a:headEnd/>
                      <a:tailEnd/>
                    </a:ln>
                  </pic:spPr>
                </pic:pic>
              </a:graphicData>
            </a:graphic>
          </wp:anchor>
        </w:drawing>
      </w:r>
    </w:p>
    <w:p w:rsidR="00615345" w:rsidRPr="004B6AFB" w:rsidRDefault="00924A3D" w:rsidP="001A6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sz w:val="22"/>
          <w:szCs w:val="22"/>
          <w:lang w:val="fr-FR" w:eastAsia="fr-FR"/>
        </w:rPr>
      </w:pPr>
      <w:r w:rsidRPr="004B6AFB">
        <w:rPr>
          <w:rFonts w:ascii="Calibri" w:hAnsi="Calibri" w:cs="Arial Unicode MS"/>
          <w:sz w:val="22"/>
          <w:szCs w:val="22"/>
          <w:lang w:val="fr-FR" w:eastAsia="fr-FR"/>
        </w:rPr>
        <w:t xml:space="preserve">Une </w:t>
      </w:r>
      <w:r w:rsidRPr="004B6AFB">
        <w:rPr>
          <w:rFonts w:ascii="Calibri" w:hAnsi="Calibri" w:cs="Arial Unicode MS"/>
          <w:b/>
          <w:sz w:val="22"/>
          <w:szCs w:val="22"/>
          <w:lang w:val="fr-FR" w:eastAsia="fr-FR"/>
        </w:rPr>
        <w:t>batterie</w:t>
      </w:r>
      <w:r w:rsidRPr="004B6AFB">
        <w:rPr>
          <w:rFonts w:ascii="Calibri" w:hAnsi="Calibri" w:cs="Arial Unicode MS"/>
          <w:sz w:val="22"/>
          <w:szCs w:val="22"/>
          <w:lang w:val="fr-FR" w:eastAsia="fr-FR"/>
        </w:rPr>
        <w:t xml:space="preserve"> permet de stocker l’énergie électrique en utilisant les </w:t>
      </w:r>
      <w:r w:rsidRPr="004B6AFB">
        <w:rPr>
          <w:rFonts w:ascii="Calibri" w:hAnsi="Calibri" w:cs="Arial Unicode MS"/>
          <w:b/>
          <w:sz w:val="22"/>
          <w:szCs w:val="22"/>
          <w:lang w:val="fr-FR" w:eastAsia="fr-FR"/>
        </w:rPr>
        <w:t>propriétés chimiques</w:t>
      </w:r>
      <w:r w:rsidRPr="004B6AFB">
        <w:rPr>
          <w:rFonts w:ascii="Calibri" w:hAnsi="Calibri" w:cs="Arial Unicode MS"/>
          <w:sz w:val="22"/>
          <w:szCs w:val="22"/>
          <w:lang w:val="fr-FR" w:eastAsia="fr-FR"/>
        </w:rPr>
        <w:t xml:space="preserve"> de certains matériaux. </w:t>
      </w:r>
    </w:p>
    <w:p w:rsidR="00273BB5" w:rsidRPr="004B6AFB" w:rsidRDefault="00104F25" w:rsidP="001A6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sz w:val="22"/>
          <w:szCs w:val="22"/>
          <w:lang w:val="fr-FR" w:eastAsia="fr-FR"/>
        </w:rPr>
      </w:pPr>
      <w:r w:rsidRPr="004B6AFB">
        <w:rPr>
          <w:rFonts w:ascii="Calibri" w:hAnsi="Calibri" w:cs="Arial Unicode MS"/>
          <w:sz w:val="22"/>
          <w:szCs w:val="22"/>
          <w:lang w:val="fr-FR" w:eastAsia="fr-FR"/>
        </w:rPr>
        <w:t xml:space="preserve">Le </w:t>
      </w:r>
      <w:r w:rsidRPr="004B6AFB">
        <w:rPr>
          <w:rFonts w:ascii="Calibri" w:hAnsi="Calibri" w:cs="Arial Unicode MS"/>
          <w:b/>
          <w:sz w:val="22"/>
          <w:szCs w:val="22"/>
          <w:lang w:val="fr-FR" w:eastAsia="fr-FR"/>
        </w:rPr>
        <w:t>plomb</w:t>
      </w:r>
      <w:r w:rsidRPr="004B6AFB">
        <w:rPr>
          <w:rFonts w:ascii="Calibri" w:hAnsi="Calibri" w:cs="Arial Unicode MS"/>
          <w:sz w:val="22"/>
          <w:szCs w:val="22"/>
          <w:lang w:val="fr-FR" w:eastAsia="fr-FR"/>
        </w:rPr>
        <w:t xml:space="preserve"> est largement utilisé pour l</w:t>
      </w:r>
      <w:r w:rsidR="00106F0D" w:rsidRPr="004B6AFB">
        <w:rPr>
          <w:rFonts w:ascii="Calibri" w:hAnsi="Calibri" w:cs="Arial Unicode MS"/>
          <w:sz w:val="22"/>
          <w:szCs w:val="22"/>
          <w:lang w:val="fr-FR" w:eastAsia="fr-FR"/>
        </w:rPr>
        <w:t xml:space="preserve">es batteries </w:t>
      </w:r>
      <w:r w:rsidRPr="004B6AFB">
        <w:rPr>
          <w:rFonts w:ascii="Calibri" w:hAnsi="Calibri" w:cs="Arial Unicode MS"/>
          <w:sz w:val="22"/>
          <w:szCs w:val="22"/>
          <w:lang w:val="fr-FR" w:eastAsia="fr-FR"/>
        </w:rPr>
        <w:t>d</w:t>
      </w:r>
      <w:r w:rsidR="00106F0D" w:rsidRPr="004B6AFB">
        <w:rPr>
          <w:rFonts w:ascii="Calibri" w:hAnsi="Calibri" w:cs="Arial Unicode MS"/>
          <w:sz w:val="22"/>
          <w:szCs w:val="22"/>
          <w:lang w:val="fr-FR" w:eastAsia="fr-FR"/>
        </w:rPr>
        <w:t>es véhicules automobiles</w:t>
      </w:r>
      <w:r w:rsidR="00273BB5" w:rsidRPr="004B6AFB">
        <w:rPr>
          <w:rFonts w:ascii="Calibri" w:hAnsi="Calibri" w:cs="Arial Unicode MS"/>
          <w:sz w:val="22"/>
          <w:szCs w:val="22"/>
          <w:lang w:val="fr-FR" w:eastAsia="fr-FR"/>
        </w:rPr>
        <w:t xml:space="preserve">, principalement pour des raisons économiques. Par contre ce matériau est extrêmement polluant et </w:t>
      </w:r>
      <w:r w:rsidR="00615345" w:rsidRPr="004B6AFB">
        <w:rPr>
          <w:rFonts w:ascii="Calibri" w:hAnsi="Calibri" w:cs="Arial Unicode MS"/>
          <w:sz w:val="22"/>
          <w:szCs w:val="22"/>
          <w:lang w:val="fr-FR" w:eastAsia="fr-FR"/>
        </w:rPr>
        <w:t>nécessite un</w:t>
      </w:r>
      <w:r w:rsidR="00273BB5" w:rsidRPr="004B6AFB">
        <w:rPr>
          <w:rFonts w:ascii="Calibri" w:hAnsi="Calibri" w:cs="Arial Unicode MS"/>
          <w:sz w:val="22"/>
          <w:szCs w:val="22"/>
          <w:lang w:val="fr-FR" w:eastAsia="fr-FR"/>
        </w:rPr>
        <w:t xml:space="preserve"> recyclage.</w:t>
      </w:r>
    </w:p>
    <w:p w:rsidR="00ED4A04" w:rsidRPr="004B6AFB" w:rsidRDefault="00273BB5" w:rsidP="001A6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Unicode MS"/>
          <w:sz w:val="22"/>
          <w:szCs w:val="22"/>
          <w:lang w:val="fr-FR" w:eastAsia="fr-FR"/>
        </w:rPr>
      </w:pPr>
      <w:r w:rsidRPr="004B6AFB">
        <w:rPr>
          <w:rFonts w:ascii="Calibri" w:hAnsi="Calibri" w:cs="Arial Unicode MS"/>
          <w:sz w:val="22"/>
          <w:szCs w:val="22"/>
          <w:lang w:val="fr-FR" w:eastAsia="fr-FR"/>
        </w:rPr>
        <w:t>L</w:t>
      </w:r>
      <w:r w:rsidR="00104F25" w:rsidRPr="004B6AFB">
        <w:rPr>
          <w:rFonts w:ascii="Calibri" w:hAnsi="Calibri" w:cs="Arial Unicode MS"/>
          <w:sz w:val="22"/>
          <w:szCs w:val="22"/>
          <w:lang w:val="fr-FR" w:eastAsia="fr-FR"/>
        </w:rPr>
        <w:t xml:space="preserve">es téléphones </w:t>
      </w:r>
      <w:r w:rsidRPr="004B6AFB">
        <w:rPr>
          <w:rFonts w:ascii="Calibri" w:hAnsi="Calibri" w:cs="Arial Unicode MS"/>
          <w:sz w:val="22"/>
          <w:szCs w:val="22"/>
          <w:lang w:val="fr-FR" w:eastAsia="fr-FR"/>
        </w:rPr>
        <w:t xml:space="preserve">portables, les ordinateurs ou encore les centrales éoliennes ou </w:t>
      </w:r>
      <w:r w:rsidR="00615345" w:rsidRPr="004B6AFB">
        <w:rPr>
          <w:rFonts w:ascii="Calibri" w:hAnsi="Calibri" w:cs="Arial Unicode MS"/>
          <w:sz w:val="22"/>
          <w:szCs w:val="22"/>
          <w:lang w:val="fr-FR" w:eastAsia="fr-FR"/>
        </w:rPr>
        <w:t xml:space="preserve">photovoltaïques </w:t>
      </w:r>
      <w:r w:rsidRPr="004B6AFB">
        <w:rPr>
          <w:rFonts w:ascii="Calibri" w:hAnsi="Calibri" w:cs="Arial Unicode MS"/>
          <w:sz w:val="22"/>
          <w:szCs w:val="22"/>
          <w:lang w:val="fr-FR" w:eastAsia="fr-FR"/>
        </w:rPr>
        <w:t xml:space="preserve">solaires </w:t>
      </w:r>
      <w:r w:rsidR="00104F25" w:rsidRPr="004B6AFB">
        <w:rPr>
          <w:rFonts w:ascii="Calibri" w:hAnsi="Calibri" w:cs="Arial Unicode MS"/>
          <w:sz w:val="22"/>
          <w:szCs w:val="22"/>
          <w:lang w:val="fr-FR" w:eastAsia="fr-FR"/>
        </w:rPr>
        <w:t xml:space="preserve">utilisent </w:t>
      </w:r>
      <w:r w:rsidRPr="004B6AFB">
        <w:rPr>
          <w:rFonts w:ascii="Calibri" w:hAnsi="Calibri" w:cs="Arial Unicode MS"/>
          <w:sz w:val="22"/>
          <w:szCs w:val="22"/>
          <w:lang w:val="fr-FR" w:eastAsia="fr-FR"/>
        </w:rPr>
        <w:t xml:space="preserve">principalement </w:t>
      </w:r>
      <w:r w:rsidR="00104F25" w:rsidRPr="004B6AFB">
        <w:rPr>
          <w:rFonts w:ascii="Calibri" w:hAnsi="Calibri" w:cs="Arial Unicode MS"/>
          <w:sz w:val="22"/>
          <w:szCs w:val="22"/>
          <w:lang w:val="fr-FR" w:eastAsia="fr-FR"/>
        </w:rPr>
        <w:t xml:space="preserve">des </w:t>
      </w:r>
      <w:r w:rsidRPr="004B6AFB">
        <w:rPr>
          <w:rFonts w:ascii="Calibri" w:hAnsi="Calibri" w:cs="Arial Unicode MS"/>
          <w:sz w:val="22"/>
          <w:szCs w:val="22"/>
          <w:lang w:val="fr-FR" w:eastAsia="fr-FR"/>
        </w:rPr>
        <w:t>batterie</w:t>
      </w:r>
      <w:r w:rsidR="00104F25" w:rsidRPr="004B6AFB">
        <w:rPr>
          <w:rFonts w:ascii="Calibri" w:hAnsi="Calibri" w:cs="Arial Unicode MS"/>
          <w:sz w:val="22"/>
          <w:szCs w:val="22"/>
          <w:lang w:val="fr-FR" w:eastAsia="fr-FR"/>
        </w:rPr>
        <w:t>s au</w:t>
      </w:r>
      <w:r w:rsidR="00871D5A" w:rsidRPr="004B6AFB">
        <w:rPr>
          <w:rFonts w:ascii="Calibri" w:hAnsi="Calibri" w:cs="Arial Unicode MS"/>
          <w:sz w:val="22"/>
          <w:szCs w:val="22"/>
          <w:lang w:val="fr-FR" w:eastAsia="fr-FR"/>
        </w:rPr>
        <w:t xml:space="preserve"> </w:t>
      </w:r>
      <w:r w:rsidR="004B6AFB" w:rsidRPr="004B6AFB">
        <w:rPr>
          <w:rFonts w:ascii="Calibri" w:hAnsi="Calibri" w:cs="Arial Unicode MS"/>
          <w:b/>
          <w:sz w:val="22"/>
          <w:szCs w:val="22"/>
          <w:lang w:val="fr-FR" w:eastAsia="fr-FR"/>
        </w:rPr>
        <w:t>l</w:t>
      </w:r>
      <w:r w:rsidR="00871D5A" w:rsidRPr="004B6AFB">
        <w:rPr>
          <w:rFonts w:ascii="Calibri" w:hAnsi="Calibri" w:cs="Arial Unicode MS"/>
          <w:b/>
          <w:sz w:val="22"/>
          <w:szCs w:val="22"/>
          <w:lang w:val="fr-FR" w:eastAsia="fr-FR"/>
        </w:rPr>
        <w:t>ithium</w:t>
      </w:r>
      <w:r w:rsidRPr="004B6AFB">
        <w:rPr>
          <w:rFonts w:ascii="Calibri" w:hAnsi="Calibri" w:cs="Arial Unicode MS"/>
          <w:sz w:val="22"/>
          <w:szCs w:val="22"/>
          <w:lang w:val="fr-FR" w:eastAsia="fr-FR"/>
        </w:rPr>
        <w:t xml:space="preserve"> qui leur confère un meilleur rendement, accroit leur autonomie</w:t>
      </w:r>
      <w:r w:rsidR="004B6AFB" w:rsidRPr="004B6AFB">
        <w:rPr>
          <w:rFonts w:ascii="Calibri" w:hAnsi="Calibri" w:cs="Arial Unicode MS"/>
          <w:sz w:val="22"/>
          <w:szCs w:val="22"/>
          <w:lang w:val="fr-FR" w:eastAsia="fr-FR"/>
        </w:rPr>
        <w:t xml:space="preserve">. Le </w:t>
      </w:r>
      <w:r w:rsidRPr="004B6AFB">
        <w:rPr>
          <w:rFonts w:ascii="Calibri" w:hAnsi="Calibri" w:cs="Arial Unicode MS"/>
          <w:sz w:val="22"/>
          <w:szCs w:val="22"/>
          <w:lang w:val="fr-FR" w:eastAsia="fr-FR"/>
        </w:rPr>
        <w:t xml:space="preserve">coût </w:t>
      </w:r>
      <w:r w:rsidR="004B6AFB" w:rsidRPr="004B6AFB">
        <w:rPr>
          <w:rFonts w:ascii="Calibri" w:hAnsi="Calibri" w:cs="Arial Unicode MS"/>
          <w:sz w:val="22"/>
          <w:szCs w:val="22"/>
          <w:lang w:val="fr-FR" w:eastAsia="fr-FR"/>
        </w:rPr>
        <w:t xml:space="preserve">de ces batteries est </w:t>
      </w:r>
      <w:r w:rsidRPr="004B6AFB">
        <w:rPr>
          <w:rFonts w:ascii="Calibri" w:hAnsi="Calibri" w:cs="Arial Unicode MS"/>
          <w:sz w:val="22"/>
          <w:szCs w:val="22"/>
          <w:lang w:val="fr-FR" w:eastAsia="fr-FR"/>
        </w:rPr>
        <w:t>plus élevé.</w:t>
      </w:r>
    </w:p>
    <w:sectPr w:rsidR="00ED4A04" w:rsidRPr="004B6AFB" w:rsidSect="000A73D6">
      <w:headerReference w:type="default" r:id="rId23"/>
      <w:pgSz w:w="11906" w:h="16838"/>
      <w:pgMar w:top="454" w:right="567" w:bottom="567" w:left="567" w:header="360" w:footer="360" w:gutter="0"/>
      <w:pgBorders>
        <w:top w:val="single" w:sz="6" w:space="1" w:color="auto"/>
        <w:left w:val="single" w:sz="6" w:space="4" w:color="auto"/>
        <w:bottom w:val="single" w:sz="6" w:space="1" w:color="auto"/>
        <w:right w:val="single" w:sz="6" w:space="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E2" w:rsidRDefault="00121AE2">
      <w:r>
        <w:separator/>
      </w:r>
    </w:p>
  </w:endnote>
  <w:endnote w:type="continuationSeparator" w:id="0">
    <w:p w:rsidR="00121AE2" w:rsidRDefault="00121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variable"/>
    <w:sig w:usb0="00000000" w:usb1="00000000" w:usb2="00000000" w:usb3="00000000" w:csb0="00000000" w:csb1="00000000"/>
  </w:font>
  <w:font w:name="Lucida Grande">
    <w:charset w:val="00"/>
    <w:family w:val="roman"/>
    <w:pitch w:val="variable"/>
    <w:sig w:usb0="00000000" w:usb1="00000000" w:usb2="00000000" w:usb3="00000000" w:csb0="00000000" w:csb1="00000000"/>
  </w:font>
  <w:font w:name="Euphemia UCA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E2" w:rsidRDefault="00121AE2">
      <w:r>
        <w:separator/>
      </w:r>
    </w:p>
  </w:footnote>
  <w:footnote w:type="continuationSeparator" w:id="0">
    <w:p w:rsidR="00121AE2" w:rsidRDefault="00121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5B" w:rsidRPr="000A73D6" w:rsidRDefault="006E295B">
    <w:pPr>
      <w:pStyle w:val="En-tte"/>
      <w:rPr>
        <w:sz w:val="6"/>
      </w:rPr>
    </w:pPr>
  </w:p>
  <w:p w:rsidR="006E295B" w:rsidRPr="000A73D6" w:rsidRDefault="006E295B">
    <w:pPr>
      <w:pStyle w:val="En-tte"/>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4pt;height:106.55pt;visibility:visible" o:bullet="t">
        <v:imagedata r:id="rId1" o:title="bullet_metal-cap_2"/>
      </v:shape>
    </w:pict>
  </w:numPicBullet>
  <w:abstractNum w:abstractNumId="0">
    <w:nsid w:val="075E6276"/>
    <w:multiLevelType w:val="hybridMultilevel"/>
    <w:tmpl w:val="4CDA99CA"/>
    <w:lvl w:ilvl="0" w:tplc="6AACA540">
      <w:start w:val="1"/>
      <w:numFmt w:val="bullet"/>
      <w:lvlText w:val="•"/>
      <w:lvlPicBulletId w:val="0"/>
      <w:lvlJc w:val="left"/>
      <w:pPr>
        <w:ind w:left="360" w:hanging="360"/>
      </w:pPr>
      <w:rPr>
        <w:rFonts w:hAnsi="Arial Unicode MS"/>
        <w:caps w:val="0"/>
        <w:smallCaps w:val="0"/>
        <w:strike w:val="0"/>
        <w:dstrike w:val="0"/>
        <w:spacing w:val="0"/>
        <w:w w:val="100"/>
        <w:kern w:val="0"/>
        <w:position w:val="0"/>
        <w:highlight w:val="none"/>
        <w:vertAlign w:val="baseline"/>
      </w:rPr>
    </w:lvl>
    <w:lvl w:ilvl="1" w:tplc="3956E316">
      <w:start w:val="1"/>
      <w:numFmt w:val="bullet"/>
      <w:lvlText w:val="•"/>
      <w:lvlPicBulletId w:val="0"/>
      <w:lvlJc w:val="left"/>
      <w:pPr>
        <w:ind w:left="1080" w:hanging="360"/>
      </w:pPr>
      <w:rPr>
        <w:rFonts w:hAnsi="Arial Unicode MS"/>
        <w:caps w:val="0"/>
        <w:smallCaps w:val="0"/>
        <w:strike w:val="0"/>
        <w:dstrike w:val="0"/>
        <w:spacing w:val="0"/>
        <w:w w:val="100"/>
        <w:kern w:val="0"/>
        <w:position w:val="0"/>
        <w:highlight w:val="none"/>
        <w:vertAlign w:val="baseline"/>
      </w:rPr>
    </w:lvl>
    <w:lvl w:ilvl="2" w:tplc="47F4B3FA">
      <w:start w:val="1"/>
      <w:numFmt w:val="bullet"/>
      <w:lvlText w:val="•"/>
      <w:lvlPicBulletId w:val="0"/>
      <w:lvlJc w:val="left"/>
      <w:pPr>
        <w:ind w:left="1800" w:hanging="360"/>
      </w:pPr>
      <w:rPr>
        <w:rFonts w:hAnsi="Arial Unicode MS"/>
        <w:caps w:val="0"/>
        <w:smallCaps w:val="0"/>
        <w:strike w:val="0"/>
        <w:dstrike w:val="0"/>
        <w:spacing w:val="0"/>
        <w:w w:val="100"/>
        <w:kern w:val="0"/>
        <w:position w:val="0"/>
        <w:highlight w:val="none"/>
        <w:vertAlign w:val="baseline"/>
      </w:rPr>
    </w:lvl>
    <w:lvl w:ilvl="3" w:tplc="F8AC8806">
      <w:start w:val="1"/>
      <w:numFmt w:val="bullet"/>
      <w:lvlText w:val="•"/>
      <w:lvlPicBulletId w:val="0"/>
      <w:lvlJc w:val="left"/>
      <w:pPr>
        <w:ind w:left="2520" w:hanging="360"/>
      </w:pPr>
      <w:rPr>
        <w:rFonts w:hAnsi="Arial Unicode MS"/>
        <w:caps w:val="0"/>
        <w:smallCaps w:val="0"/>
        <w:strike w:val="0"/>
        <w:dstrike w:val="0"/>
        <w:spacing w:val="0"/>
        <w:w w:val="100"/>
        <w:kern w:val="0"/>
        <w:position w:val="0"/>
        <w:highlight w:val="none"/>
        <w:vertAlign w:val="baseline"/>
      </w:rPr>
    </w:lvl>
    <w:lvl w:ilvl="4" w:tplc="B4C8C9A0">
      <w:start w:val="1"/>
      <w:numFmt w:val="bullet"/>
      <w:lvlText w:val="•"/>
      <w:lvlPicBulletId w:val="0"/>
      <w:lvlJc w:val="left"/>
      <w:pPr>
        <w:ind w:left="3240" w:hanging="360"/>
      </w:pPr>
      <w:rPr>
        <w:rFonts w:hAnsi="Arial Unicode MS"/>
        <w:caps w:val="0"/>
        <w:smallCaps w:val="0"/>
        <w:strike w:val="0"/>
        <w:dstrike w:val="0"/>
        <w:spacing w:val="0"/>
        <w:w w:val="100"/>
        <w:kern w:val="0"/>
        <w:position w:val="0"/>
        <w:highlight w:val="none"/>
        <w:vertAlign w:val="baseline"/>
      </w:rPr>
    </w:lvl>
    <w:lvl w:ilvl="5" w:tplc="A098761C">
      <w:start w:val="1"/>
      <w:numFmt w:val="bullet"/>
      <w:lvlText w:val="•"/>
      <w:lvlPicBulletId w:val="0"/>
      <w:lvlJc w:val="left"/>
      <w:pPr>
        <w:ind w:left="3960" w:hanging="360"/>
      </w:pPr>
      <w:rPr>
        <w:rFonts w:hAnsi="Arial Unicode MS"/>
        <w:caps w:val="0"/>
        <w:smallCaps w:val="0"/>
        <w:strike w:val="0"/>
        <w:dstrike w:val="0"/>
        <w:spacing w:val="0"/>
        <w:w w:val="100"/>
        <w:kern w:val="0"/>
        <w:position w:val="0"/>
        <w:highlight w:val="none"/>
        <w:vertAlign w:val="baseline"/>
      </w:rPr>
    </w:lvl>
    <w:lvl w:ilvl="6" w:tplc="93E42C0A">
      <w:start w:val="1"/>
      <w:numFmt w:val="bullet"/>
      <w:lvlText w:val="•"/>
      <w:lvlPicBulletId w:val="0"/>
      <w:lvlJc w:val="left"/>
      <w:pPr>
        <w:ind w:left="4680" w:hanging="360"/>
      </w:pPr>
      <w:rPr>
        <w:rFonts w:hAnsi="Arial Unicode MS"/>
        <w:caps w:val="0"/>
        <w:smallCaps w:val="0"/>
        <w:strike w:val="0"/>
        <w:dstrike w:val="0"/>
        <w:spacing w:val="0"/>
        <w:w w:val="100"/>
        <w:kern w:val="0"/>
        <w:position w:val="0"/>
        <w:highlight w:val="none"/>
        <w:vertAlign w:val="baseline"/>
      </w:rPr>
    </w:lvl>
    <w:lvl w:ilvl="7" w:tplc="05EA603C">
      <w:start w:val="1"/>
      <w:numFmt w:val="bullet"/>
      <w:lvlText w:val="•"/>
      <w:lvlPicBulletId w:val="0"/>
      <w:lvlJc w:val="left"/>
      <w:pPr>
        <w:ind w:left="5400" w:hanging="360"/>
      </w:pPr>
      <w:rPr>
        <w:rFonts w:hAnsi="Arial Unicode MS"/>
        <w:caps w:val="0"/>
        <w:smallCaps w:val="0"/>
        <w:strike w:val="0"/>
        <w:dstrike w:val="0"/>
        <w:spacing w:val="0"/>
        <w:w w:val="100"/>
        <w:kern w:val="0"/>
        <w:position w:val="0"/>
        <w:highlight w:val="none"/>
        <w:vertAlign w:val="baseline"/>
      </w:rPr>
    </w:lvl>
    <w:lvl w:ilvl="8" w:tplc="450EAC62">
      <w:start w:val="1"/>
      <w:numFmt w:val="bullet"/>
      <w:lvlText w:val="•"/>
      <w:lvlPicBulletId w:val="0"/>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
    <w:nsid w:val="210857D5"/>
    <w:multiLevelType w:val="hybridMultilevel"/>
    <w:tmpl w:val="5E1000BE"/>
    <w:lvl w:ilvl="0" w:tplc="E372090C">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6A40C1"/>
    <w:multiLevelType w:val="hybridMultilevel"/>
    <w:tmpl w:val="32F8DFF2"/>
    <w:lvl w:ilvl="0" w:tplc="B3FC495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A375D38"/>
    <w:multiLevelType w:val="hybridMultilevel"/>
    <w:tmpl w:val="1316B764"/>
    <w:lvl w:ilvl="0" w:tplc="2660B128">
      <w:start w:val="1"/>
      <w:numFmt w:val="bullet"/>
      <w:lvlText w:val="•"/>
      <w:lvlPicBulletId w:val="0"/>
      <w:lvlJc w:val="left"/>
      <w:pPr>
        <w:ind w:left="360" w:hanging="360"/>
      </w:pPr>
      <w:rPr>
        <w:rFonts w:hAnsi="Arial Unicode MS"/>
        <w:caps w:val="0"/>
        <w:smallCaps w:val="0"/>
        <w:strike w:val="0"/>
        <w:dstrike w:val="0"/>
        <w:spacing w:val="0"/>
        <w:w w:val="100"/>
        <w:kern w:val="0"/>
        <w:position w:val="0"/>
        <w:highlight w:val="none"/>
        <w:vertAlign w:val="baseline"/>
      </w:rPr>
    </w:lvl>
    <w:lvl w:ilvl="1" w:tplc="EFC29340">
      <w:start w:val="1"/>
      <w:numFmt w:val="bullet"/>
      <w:lvlText w:val="•"/>
      <w:lvlPicBulletId w:val="0"/>
      <w:lvlJc w:val="left"/>
      <w:pPr>
        <w:ind w:left="1080" w:hanging="360"/>
      </w:pPr>
      <w:rPr>
        <w:rFonts w:hAnsi="Arial Unicode MS"/>
        <w:caps w:val="0"/>
        <w:smallCaps w:val="0"/>
        <w:strike w:val="0"/>
        <w:dstrike w:val="0"/>
        <w:spacing w:val="0"/>
        <w:w w:val="100"/>
        <w:kern w:val="0"/>
        <w:position w:val="0"/>
        <w:highlight w:val="none"/>
        <w:vertAlign w:val="baseline"/>
      </w:rPr>
    </w:lvl>
    <w:lvl w:ilvl="2" w:tplc="676C29F0">
      <w:start w:val="1"/>
      <w:numFmt w:val="bullet"/>
      <w:lvlText w:val="•"/>
      <w:lvlPicBulletId w:val="0"/>
      <w:lvlJc w:val="left"/>
      <w:pPr>
        <w:ind w:left="1800" w:hanging="360"/>
      </w:pPr>
      <w:rPr>
        <w:rFonts w:hAnsi="Arial Unicode MS"/>
        <w:caps w:val="0"/>
        <w:smallCaps w:val="0"/>
        <w:strike w:val="0"/>
        <w:dstrike w:val="0"/>
        <w:spacing w:val="0"/>
        <w:w w:val="100"/>
        <w:kern w:val="0"/>
        <w:position w:val="0"/>
        <w:highlight w:val="none"/>
        <w:vertAlign w:val="baseline"/>
      </w:rPr>
    </w:lvl>
    <w:lvl w:ilvl="3" w:tplc="4D0AD33E">
      <w:start w:val="1"/>
      <w:numFmt w:val="bullet"/>
      <w:lvlText w:val="•"/>
      <w:lvlPicBulletId w:val="0"/>
      <w:lvlJc w:val="left"/>
      <w:pPr>
        <w:ind w:left="2520" w:hanging="360"/>
      </w:pPr>
      <w:rPr>
        <w:rFonts w:hAnsi="Arial Unicode MS"/>
        <w:caps w:val="0"/>
        <w:smallCaps w:val="0"/>
        <w:strike w:val="0"/>
        <w:dstrike w:val="0"/>
        <w:spacing w:val="0"/>
        <w:w w:val="100"/>
        <w:kern w:val="0"/>
        <w:position w:val="0"/>
        <w:highlight w:val="none"/>
        <w:vertAlign w:val="baseline"/>
      </w:rPr>
    </w:lvl>
    <w:lvl w:ilvl="4" w:tplc="78B2A7DE">
      <w:start w:val="1"/>
      <w:numFmt w:val="bullet"/>
      <w:lvlText w:val="•"/>
      <w:lvlPicBulletId w:val="0"/>
      <w:lvlJc w:val="left"/>
      <w:pPr>
        <w:ind w:left="3240" w:hanging="360"/>
      </w:pPr>
      <w:rPr>
        <w:rFonts w:hAnsi="Arial Unicode MS"/>
        <w:caps w:val="0"/>
        <w:smallCaps w:val="0"/>
        <w:strike w:val="0"/>
        <w:dstrike w:val="0"/>
        <w:spacing w:val="0"/>
        <w:w w:val="100"/>
        <w:kern w:val="0"/>
        <w:position w:val="0"/>
        <w:highlight w:val="none"/>
        <w:vertAlign w:val="baseline"/>
      </w:rPr>
    </w:lvl>
    <w:lvl w:ilvl="5" w:tplc="9496C6F2">
      <w:start w:val="1"/>
      <w:numFmt w:val="bullet"/>
      <w:lvlText w:val="•"/>
      <w:lvlPicBulletId w:val="0"/>
      <w:lvlJc w:val="left"/>
      <w:pPr>
        <w:ind w:left="3960" w:hanging="360"/>
      </w:pPr>
      <w:rPr>
        <w:rFonts w:hAnsi="Arial Unicode MS"/>
        <w:caps w:val="0"/>
        <w:smallCaps w:val="0"/>
        <w:strike w:val="0"/>
        <w:dstrike w:val="0"/>
        <w:spacing w:val="0"/>
        <w:w w:val="100"/>
        <w:kern w:val="0"/>
        <w:position w:val="0"/>
        <w:highlight w:val="none"/>
        <w:vertAlign w:val="baseline"/>
      </w:rPr>
    </w:lvl>
    <w:lvl w:ilvl="6" w:tplc="CCDE0A04">
      <w:start w:val="1"/>
      <w:numFmt w:val="bullet"/>
      <w:lvlText w:val="•"/>
      <w:lvlPicBulletId w:val="0"/>
      <w:lvlJc w:val="left"/>
      <w:pPr>
        <w:ind w:left="4680" w:hanging="360"/>
      </w:pPr>
      <w:rPr>
        <w:rFonts w:hAnsi="Arial Unicode MS"/>
        <w:caps w:val="0"/>
        <w:smallCaps w:val="0"/>
        <w:strike w:val="0"/>
        <w:dstrike w:val="0"/>
        <w:spacing w:val="0"/>
        <w:w w:val="100"/>
        <w:kern w:val="0"/>
        <w:position w:val="0"/>
        <w:highlight w:val="none"/>
        <w:vertAlign w:val="baseline"/>
      </w:rPr>
    </w:lvl>
    <w:lvl w:ilvl="7" w:tplc="7CC86CA6">
      <w:start w:val="1"/>
      <w:numFmt w:val="bullet"/>
      <w:lvlText w:val="•"/>
      <w:lvlPicBulletId w:val="0"/>
      <w:lvlJc w:val="left"/>
      <w:pPr>
        <w:ind w:left="5400" w:hanging="360"/>
      </w:pPr>
      <w:rPr>
        <w:rFonts w:hAnsi="Arial Unicode MS"/>
        <w:caps w:val="0"/>
        <w:smallCaps w:val="0"/>
        <w:strike w:val="0"/>
        <w:dstrike w:val="0"/>
        <w:spacing w:val="0"/>
        <w:w w:val="100"/>
        <w:kern w:val="0"/>
        <w:position w:val="0"/>
        <w:highlight w:val="none"/>
        <w:vertAlign w:val="baseline"/>
      </w:rPr>
    </w:lvl>
    <w:lvl w:ilvl="8" w:tplc="9DFC559E">
      <w:start w:val="1"/>
      <w:numFmt w:val="bullet"/>
      <w:lvlText w:val="•"/>
      <w:lvlPicBulletId w:val="0"/>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4">
    <w:nsid w:val="58353C4D"/>
    <w:multiLevelType w:val="hybridMultilevel"/>
    <w:tmpl w:val="0D722A64"/>
    <w:lvl w:ilvl="0" w:tplc="99640CF0">
      <w:start w:val="1"/>
      <w:numFmt w:val="bullet"/>
      <w:lvlText w:val="•"/>
      <w:lvlPicBulletId w:val="0"/>
      <w:lvlJc w:val="left"/>
      <w:pPr>
        <w:ind w:left="360" w:hanging="360"/>
      </w:pPr>
      <w:rPr>
        <w:rFonts w:hAnsi="Arial Unicode MS"/>
        <w:caps w:val="0"/>
        <w:smallCaps w:val="0"/>
        <w:strike w:val="0"/>
        <w:dstrike w:val="0"/>
        <w:spacing w:val="0"/>
        <w:w w:val="100"/>
        <w:kern w:val="0"/>
        <w:position w:val="0"/>
        <w:sz w:val="14"/>
        <w:szCs w:val="14"/>
        <w:highlight w:val="none"/>
        <w:vertAlign w:val="baseline"/>
      </w:rPr>
    </w:lvl>
    <w:lvl w:ilvl="1" w:tplc="C2142E54">
      <w:start w:val="1"/>
      <w:numFmt w:val="bullet"/>
      <w:lvlText w:val="•"/>
      <w:lvlPicBulletId w:val="0"/>
      <w:lvlJc w:val="left"/>
      <w:pPr>
        <w:ind w:left="1080" w:hanging="360"/>
      </w:pPr>
      <w:rPr>
        <w:rFonts w:hAnsi="Arial Unicode MS"/>
        <w:caps w:val="0"/>
        <w:smallCaps w:val="0"/>
        <w:strike w:val="0"/>
        <w:dstrike w:val="0"/>
        <w:spacing w:val="0"/>
        <w:w w:val="100"/>
        <w:kern w:val="0"/>
        <w:position w:val="0"/>
        <w:sz w:val="14"/>
        <w:szCs w:val="14"/>
        <w:highlight w:val="none"/>
        <w:vertAlign w:val="baseline"/>
      </w:rPr>
    </w:lvl>
    <w:lvl w:ilvl="2" w:tplc="B2505AFA">
      <w:start w:val="1"/>
      <w:numFmt w:val="bullet"/>
      <w:lvlText w:val="•"/>
      <w:lvlPicBulletId w:val="0"/>
      <w:lvlJc w:val="left"/>
      <w:pPr>
        <w:ind w:left="1800" w:hanging="360"/>
      </w:pPr>
      <w:rPr>
        <w:rFonts w:hAnsi="Arial Unicode MS"/>
        <w:caps w:val="0"/>
        <w:smallCaps w:val="0"/>
        <w:strike w:val="0"/>
        <w:dstrike w:val="0"/>
        <w:spacing w:val="0"/>
        <w:w w:val="100"/>
        <w:kern w:val="0"/>
        <w:position w:val="0"/>
        <w:sz w:val="14"/>
        <w:szCs w:val="14"/>
        <w:highlight w:val="none"/>
        <w:vertAlign w:val="baseline"/>
      </w:rPr>
    </w:lvl>
    <w:lvl w:ilvl="3" w:tplc="81EA8F48">
      <w:start w:val="1"/>
      <w:numFmt w:val="bullet"/>
      <w:lvlText w:val="•"/>
      <w:lvlPicBulletId w:val="0"/>
      <w:lvlJc w:val="left"/>
      <w:pPr>
        <w:ind w:left="2520" w:hanging="360"/>
      </w:pPr>
      <w:rPr>
        <w:rFonts w:hAnsi="Arial Unicode MS"/>
        <w:caps w:val="0"/>
        <w:smallCaps w:val="0"/>
        <w:strike w:val="0"/>
        <w:dstrike w:val="0"/>
        <w:spacing w:val="0"/>
        <w:w w:val="100"/>
        <w:kern w:val="0"/>
        <w:position w:val="0"/>
        <w:sz w:val="14"/>
        <w:szCs w:val="14"/>
        <w:highlight w:val="none"/>
        <w:vertAlign w:val="baseline"/>
      </w:rPr>
    </w:lvl>
    <w:lvl w:ilvl="4" w:tplc="472CFA9C">
      <w:start w:val="1"/>
      <w:numFmt w:val="bullet"/>
      <w:lvlText w:val="•"/>
      <w:lvlPicBulletId w:val="0"/>
      <w:lvlJc w:val="left"/>
      <w:pPr>
        <w:ind w:left="3240" w:hanging="360"/>
      </w:pPr>
      <w:rPr>
        <w:rFonts w:hAnsi="Arial Unicode MS"/>
        <w:caps w:val="0"/>
        <w:smallCaps w:val="0"/>
        <w:strike w:val="0"/>
        <w:dstrike w:val="0"/>
        <w:spacing w:val="0"/>
        <w:w w:val="100"/>
        <w:kern w:val="0"/>
        <w:position w:val="0"/>
        <w:sz w:val="14"/>
        <w:szCs w:val="14"/>
        <w:highlight w:val="none"/>
        <w:vertAlign w:val="baseline"/>
      </w:rPr>
    </w:lvl>
    <w:lvl w:ilvl="5" w:tplc="F8DCA79A">
      <w:start w:val="1"/>
      <w:numFmt w:val="bullet"/>
      <w:lvlText w:val="•"/>
      <w:lvlPicBulletId w:val="0"/>
      <w:lvlJc w:val="left"/>
      <w:pPr>
        <w:ind w:left="3960" w:hanging="360"/>
      </w:pPr>
      <w:rPr>
        <w:rFonts w:hAnsi="Arial Unicode MS"/>
        <w:caps w:val="0"/>
        <w:smallCaps w:val="0"/>
        <w:strike w:val="0"/>
        <w:dstrike w:val="0"/>
        <w:spacing w:val="0"/>
        <w:w w:val="100"/>
        <w:kern w:val="0"/>
        <w:position w:val="0"/>
        <w:sz w:val="14"/>
        <w:szCs w:val="14"/>
        <w:highlight w:val="none"/>
        <w:vertAlign w:val="baseline"/>
      </w:rPr>
    </w:lvl>
    <w:lvl w:ilvl="6" w:tplc="42A8B818">
      <w:start w:val="1"/>
      <w:numFmt w:val="bullet"/>
      <w:lvlText w:val="•"/>
      <w:lvlPicBulletId w:val="0"/>
      <w:lvlJc w:val="left"/>
      <w:pPr>
        <w:ind w:left="4680" w:hanging="360"/>
      </w:pPr>
      <w:rPr>
        <w:rFonts w:hAnsi="Arial Unicode MS"/>
        <w:caps w:val="0"/>
        <w:smallCaps w:val="0"/>
        <w:strike w:val="0"/>
        <w:dstrike w:val="0"/>
        <w:spacing w:val="0"/>
        <w:w w:val="100"/>
        <w:kern w:val="0"/>
        <w:position w:val="0"/>
        <w:sz w:val="14"/>
        <w:szCs w:val="14"/>
        <w:highlight w:val="none"/>
        <w:vertAlign w:val="baseline"/>
      </w:rPr>
    </w:lvl>
    <w:lvl w:ilvl="7" w:tplc="F5C4F23C">
      <w:start w:val="1"/>
      <w:numFmt w:val="bullet"/>
      <w:lvlText w:val="•"/>
      <w:lvlPicBulletId w:val="0"/>
      <w:lvlJc w:val="left"/>
      <w:pPr>
        <w:ind w:left="5400" w:hanging="360"/>
      </w:pPr>
      <w:rPr>
        <w:rFonts w:hAnsi="Arial Unicode MS"/>
        <w:caps w:val="0"/>
        <w:smallCaps w:val="0"/>
        <w:strike w:val="0"/>
        <w:dstrike w:val="0"/>
        <w:spacing w:val="0"/>
        <w:w w:val="100"/>
        <w:kern w:val="0"/>
        <w:position w:val="0"/>
        <w:sz w:val="14"/>
        <w:szCs w:val="14"/>
        <w:highlight w:val="none"/>
        <w:vertAlign w:val="baseline"/>
      </w:rPr>
    </w:lvl>
    <w:lvl w:ilvl="8" w:tplc="9992F2A0">
      <w:start w:val="1"/>
      <w:numFmt w:val="bullet"/>
      <w:lvlText w:val="•"/>
      <w:lvlPicBulletId w:val="0"/>
      <w:lvlJc w:val="left"/>
      <w:pPr>
        <w:ind w:left="6120" w:hanging="360"/>
      </w:pPr>
      <w:rPr>
        <w:rFonts w:hAnsi="Arial Unicode MS"/>
        <w:caps w:val="0"/>
        <w:smallCaps w:val="0"/>
        <w:strike w:val="0"/>
        <w:dstrike w:val="0"/>
        <w:spacing w:val="0"/>
        <w:w w:val="100"/>
        <w:kern w:val="0"/>
        <w:position w:val="0"/>
        <w:sz w:val="14"/>
        <w:szCs w:val="14"/>
        <w:highlight w:val="none"/>
        <w:vertAlign w:val="baseline"/>
      </w:rPr>
    </w:lvl>
  </w:abstractNum>
  <w:abstractNum w:abstractNumId="5">
    <w:nsid w:val="5C671785"/>
    <w:multiLevelType w:val="hybridMultilevel"/>
    <w:tmpl w:val="0DFCD9D4"/>
    <w:lvl w:ilvl="0" w:tplc="A88C755E">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3"/>
  </w:num>
  <w:num w:numId="2">
    <w:abstractNumId w:val="0"/>
  </w:num>
  <w:num w:numId="3">
    <w:abstractNumId w:val="0"/>
    <w:lvlOverride w:ilvl="0">
      <w:lvl w:ilvl="0" w:tplc="6AACA54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56E316">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F4B3FA">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8AC8806">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4C8C9A0">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98761C">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E42C0A">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5EA603C">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50EAC62">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57"/>
  <w:drawingGridVerticalSpacing w:val="57"/>
  <w:characterSpacingControl w:val="doNotCompress"/>
  <w:footnotePr>
    <w:footnote w:id="-1"/>
    <w:footnote w:id="0"/>
  </w:footnotePr>
  <w:endnotePr>
    <w:endnote w:id="-1"/>
    <w:endnote w:id="0"/>
  </w:endnotePr>
  <w:compat>
    <w:useFELayout/>
  </w:compat>
  <w:rsids>
    <w:rsidRoot w:val="007A6A1A"/>
    <w:rsid w:val="00003B46"/>
    <w:rsid w:val="00015234"/>
    <w:rsid w:val="00015C8B"/>
    <w:rsid w:val="00041864"/>
    <w:rsid w:val="00043667"/>
    <w:rsid w:val="00057610"/>
    <w:rsid w:val="000832D5"/>
    <w:rsid w:val="000A6D0C"/>
    <w:rsid w:val="000A73D6"/>
    <w:rsid w:val="000B67A3"/>
    <w:rsid w:val="000F13E8"/>
    <w:rsid w:val="00104F25"/>
    <w:rsid w:val="00106F0D"/>
    <w:rsid w:val="00121AE2"/>
    <w:rsid w:val="001435FF"/>
    <w:rsid w:val="00162851"/>
    <w:rsid w:val="001650D2"/>
    <w:rsid w:val="001657A7"/>
    <w:rsid w:val="00192707"/>
    <w:rsid w:val="001A61A5"/>
    <w:rsid w:val="001A7586"/>
    <w:rsid w:val="001B2D0B"/>
    <w:rsid w:val="001C21E5"/>
    <w:rsid w:val="001D2271"/>
    <w:rsid w:val="001D29A8"/>
    <w:rsid w:val="0023182C"/>
    <w:rsid w:val="0023260E"/>
    <w:rsid w:val="002432D0"/>
    <w:rsid w:val="00273BB5"/>
    <w:rsid w:val="00285746"/>
    <w:rsid w:val="002C4B0E"/>
    <w:rsid w:val="002D095D"/>
    <w:rsid w:val="00302BC8"/>
    <w:rsid w:val="00327F20"/>
    <w:rsid w:val="00331BE2"/>
    <w:rsid w:val="003331BF"/>
    <w:rsid w:val="00347777"/>
    <w:rsid w:val="003773B7"/>
    <w:rsid w:val="0038074E"/>
    <w:rsid w:val="00383E0D"/>
    <w:rsid w:val="00394615"/>
    <w:rsid w:val="003965B1"/>
    <w:rsid w:val="003E5DCD"/>
    <w:rsid w:val="003E69A8"/>
    <w:rsid w:val="0045448F"/>
    <w:rsid w:val="00470DC1"/>
    <w:rsid w:val="00490C18"/>
    <w:rsid w:val="004A77C4"/>
    <w:rsid w:val="004B1228"/>
    <w:rsid w:val="004B6AFB"/>
    <w:rsid w:val="004C0F1F"/>
    <w:rsid w:val="004C4A9D"/>
    <w:rsid w:val="004C4EFA"/>
    <w:rsid w:val="004C5ECF"/>
    <w:rsid w:val="004D0ABC"/>
    <w:rsid w:val="005065DE"/>
    <w:rsid w:val="00510FDC"/>
    <w:rsid w:val="00521869"/>
    <w:rsid w:val="005556D9"/>
    <w:rsid w:val="00573BE3"/>
    <w:rsid w:val="0058609D"/>
    <w:rsid w:val="005927BB"/>
    <w:rsid w:val="005A1C19"/>
    <w:rsid w:val="006071E6"/>
    <w:rsid w:val="0061268B"/>
    <w:rsid w:val="00615345"/>
    <w:rsid w:val="00615CDA"/>
    <w:rsid w:val="0062006F"/>
    <w:rsid w:val="006264E3"/>
    <w:rsid w:val="00634F9E"/>
    <w:rsid w:val="0065613E"/>
    <w:rsid w:val="00671949"/>
    <w:rsid w:val="006831E2"/>
    <w:rsid w:val="00694E5C"/>
    <w:rsid w:val="006A04DC"/>
    <w:rsid w:val="006A6641"/>
    <w:rsid w:val="006E0AED"/>
    <w:rsid w:val="006E295B"/>
    <w:rsid w:val="00744155"/>
    <w:rsid w:val="00763CEE"/>
    <w:rsid w:val="00794F5A"/>
    <w:rsid w:val="007A6A1A"/>
    <w:rsid w:val="007D219C"/>
    <w:rsid w:val="007E7805"/>
    <w:rsid w:val="00801439"/>
    <w:rsid w:val="0081078F"/>
    <w:rsid w:val="008549B0"/>
    <w:rsid w:val="00871D5A"/>
    <w:rsid w:val="00890ADC"/>
    <w:rsid w:val="008A6198"/>
    <w:rsid w:val="008B38BB"/>
    <w:rsid w:val="008B4B32"/>
    <w:rsid w:val="008D0312"/>
    <w:rsid w:val="008D75F1"/>
    <w:rsid w:val="008E16B0"/>
    <w:rsid w:val="008E53C5"/>
    <w:rsid w:val="008F06F6"/>
    <w:rsid w:val="008F3053"/>
    <w:rsid w:val="00902457"/>
    <w:rsid w:val="00924A3D"/>
    <w:rsid w:val="00934A64"/>
    <w:rsid w:val="009437B6"/>
    <w:rsid w:val="009D2DEA"/>
    <w:rsid w:val="009D7D07"/>
    <w:rsid w:val="00A0273B"/>
    <w:rsid w:val="00A05575"/>
    <w:rsid w:val="00A145A5"/>
    <w:rsid w:val="00A16004"/>
    <w:rsid w:val="00A21D26"/>
    <w:rsid w:val="00A244C7"/>
    <w:rsid w:val="00A24C96"/>
    <w:rsid w:val="00A5189E"/>
    <w:rsid w:val="00A67B0E"/>
    <w:rsid w:val="00A87A94"/>
    <w:rsid w:val="00A87FBC"/>
    <w:rsid w:val="00A901F6"/>
    <w:rsid w:val="00A973A8"/>
    <w:rsid w:val="00AF5F14"/>
    <w:rsid w:val="00B06400"/>
    <w:rsid w:val="00B14431"/>
    <w:rsid w:val="00B14C83"/>
    <w:rsid w:val="00B14ED3"/>
    <w:rsid w:val="00B16346"/>
    <w:rsid w:val="00B22603"/>
    <w:rsid w:val="00B24140"/>
    <w:rsid w:val="00B24431"/>
    <w:rsid w:val="00B35273"/>
    <w:rsid w:val="00B40084"/>
    <w:rsid w:val="00B51F4D"/>
    <w:rsid w:val="00B61CE0"/>
    <w:rsid w:val="00B76E5B"/>
    <w:rsid w:val="00B82205"/>
    <w:rsid w:val="00B96A88"/>
    <w:rsid w:val="00BA103E"/>
    <w:rsid w:val="00BA1CB5"/>
    <w:rsid w:val="00BC50AC"/>
    <w:rsid w:val="00BD634E"/>
    <w:rsid w:val="00C100A4"/>
    <w:rsid w:val="00C224A3"/>
    <w:rsid w:val="00C4322D"/>
    <w:rsid w:val="00C47765"/>
    <w:rsid w:val="00C83EAB"/>
    <w:rsid w:val="00CD40EA"/>
    <w:rsid w:val="00CF0E15"/>
    <w:rsid w:val="00D05A0E"/>
    <w:rsid w:val="00D2749B"/>
    <w:rsid w:val="00D603D3"/>
    <w:rsid w:val="00DB0AD7"/>
    <w:rsid w:val="00DB2003"/>
    <w:rsid w:val="00DD44F8"/>
    <w:rsid w:val="00DD7130"/>
    <w:rsid w:val="00DE2AC9"/>
    <w:rsid w:val="00E03A7D"/>
    <w:rsid w:val="00E1088D"/>
    <w:rsid w:val="00E231BB"/>
    <w:rsid w:val="00E24245"/>
    <w:rsid w:val="00E31E59"/>
    <w:rsid w:val="00E35907"/>
    <w:rsid w:val="00E4218A"/>
    <w:rsid w:val="00E653CA"/>
    <w:rsid w:val="00E73FE4"/>
    <w:rsid w:val="00E81A96"/>
    <w:rsid w:val="00EA3847"/>
    <w:rsid w:val="00ED23D3"/>
    <w:rsid w:val="00ED4A04"/>
    <w:rsid w:val="00EF4653"/>
    <w:rsid w:val="00F4700E"/>
    <w:rsid w:val="00F47E71"/>
    <w:rsid w:val="00F63F90"/>
    <w:rsid w:val="00F640CB"/>
    <w:rsid w:val="00F64C4C"/>
    <w:rsid w:val="00FF2E32"/>
    <w:rsid w:val="00FF7B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rules v:ext="edit">
        <o:r id="V:Rule1" type="callout" idref="#_x0000_s1029"/>
        <o:r id="V:Rule8" type="connector" idref="#_x0000_s1097"/>
        <o:r id="V:Rule9" type="connector" idref="#_x0000_s1100"/>
        <o:r id="V:Rule10" type="connector" idref="#_x0000_s1093"/>
        <o:r id="V:Rule11" type="connector" idref="#_x0000_s1095"/>
        <o:r id="V:Rule12" type="connector" idref="#_x0000_s1092"/>
        <o:r id="V:Rule13" type="connector" idref="#_x0000_s1094"/>
      </o:rules>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5CD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15CDA"/>
    <w:rPr>
      <w:u w:val="single"/>
    </w:rPr>
  </w:style>
  <w:style w:type="table" w:customStyle="1" w:styleId="TableNormal">
    <w:name w:val="Table Normal"/>
    <w:rsid w:val="00615CDA"/>
    <w:tblPr>
      <w:tblInd w:w="0" w:type="dxa"/>
      <w:tblCellMar>
        <w:top w:w="0" w:type="dxa"/>
        <w:left w:w="0" w:type="dxa"/>
        <w:bottom w:w="0" w:type="dxa"/>
        <w:right w:w="0" w:type="dxa"/>
      </w:tblCellMar>
    </w:tblPr>
  </w:style>
  <w:style w:type="paragraph" w:customStyle="1" w:styleId="Corps">
    <w:name w:val="Corps"/>
    <w:qFormat/>
    <w:rsid w:val="00615CDA"/>
    <w:rPr>
      <w:rFonts w:ascii="Helvetica" w:hAnsi="Helvetica" w:cs="Arial Unicode MS"/>
      <w:color w:val="000000"/>
      <w:sz w:val="22"/>
      <w:szCs w:val="22"/>
    </w:rPr>
  </w:style>
  <w:style w:type="paragraph" w:customStyle="1" w:styleId="tiquettefonce">
    <w:name w:val="Étiquette foncée"/>
    <w:rsid w:val="00615CDA"/>
    <w:pPr>
      <w:jc w:val="center"/>
    </w:pPr>
    <w:rPr>
      <w:rFonts w:ascii="Helvetica Light" w:hAnsi="Helvetica Light" w:cs="Arial Unicode MS"/>
      <w:color w:val="000000"/>
      <w:sz w:val="24"/>
      <w:szCs w:val="24"/>
    </w:rPr>
  </w:style>
  <w:style w:type="paragraph" w:customStyle="1" w:styleId="tiquette">
    <w:name w:val="Étiquette"/>
    <w:rsid w:val="00615CDA"/>
    <w:pPr>
      <w:jc w:val="center"/>
    </w:pPr>
    <w:rPr>
      <w:rFonts w:ascii="Helvetica" w:hAnsi="Helvetica" w:cs="Arial Unicode MS"/>
      <w:color w:val="FEFEFE"/>
      <w:sz w:val="24"/>
      <w:szCs w:val="24"/>
    </w:rPr>
  </w:style>
  <w:style w:type="paragraph" w:customStyle="1" w:styleId="Styledetableau2">
    <w:name w:val="Style de tableau 2"/>
    <w:rsid w:val="00615CDA"/>
    <w:rPr>
      <w:rFonts w:ascii="Helvetica" w:eastAsia="Helvetica" w:hAnsi="Helvetica" w:cs="Helvetica"/>
      <w:color w:val="000000"/>
    </w:rPr>
  </w:style>
  <w:style w:type="paragraph" w:customStyle="1" w:styleId="Pardfaut">
    <w:name w:val="Par défaut"/>
    <w:rsid w:val="00615CDA"/>
    <w:rPr>
      <w:rFonts w:ascii="Helvetica" w:eastAsia="Helvetica" w:hAnsi="Helvetica" w:cs="Helvetica"/>
      <w:color w:val="000000"/>
      <w:sz w:val="22"/>
      <w:szCs w:val="22"/>
    </w:rPr>
  </w:style>
  <w:style w:type="table" w:styleId="Grilledutableau">
    <w:name w:val="Table Grid"/>
    <w:basedOn w:val="TableauNormal"/>
    <w:uiPriority w:val="59"/>
    <w:rsid w:val="001B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B2D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2D0B"/>
    <w:rPr>
      <w:rFonts w:ascii="Lucida Grande" w:hAnsi="Lucida Grande" w:cs="Lucida Grande"/>
      <w:sz w:val="18"/>
      <w:szCs w:val="18"/>
      <w:lang w:val="en-US" w:eastAsia="en-US"/>
    </w:rPr>
  </w:style>
  <w:style w:type="paragraph" w:styleId="En-tte">
    <w:name w:val="header"/>
    <w:basedOn w:val="Normal"/>
    <w:link w:val="En-tteCar"/>
    <w:uiPriority w:val="99"/>
    <w:unhideWhenUsed/>
    <w:rsid w:val="000A73D6"/>
    <w:pPr>
      <w:tabs>
        <w:tab w:val="center" w:pos="4536"/>
        <w:tab w:val="right" w:pos="9072"/>
      </w:tabs>
    </w:pPr>
  </w:style>
  <w:style w:type="character" w:customStyle="1" w:styleId="En-tteCar">
    <w:name w:val="En-tête Car"/>
    <w:basedOn w:val="Policepardfaut"/>
    <w:link w:val="En-tte"/>
    <w:uiPriority w:val="99"/>
    <w:rsid w:val="000A73D6"/>
    <w:rPr>
      <w:sz w:val="24"/>
      <w:szCs w:val="24"/>
      <w:lang w:val="en-US" w:eastAsia="en-US"/>
    </w:rPr>
  </w:style>
  <w:style w:type="paragraph" w:styleId="Pieddepage">
    <w:name w:val="footer"/>
    <w:basedOn w:val="Normal"/>
    <w:link w:val="PieddepageCar"/>
    <w:uiPriority w:val="99"/>
    <w:unhideWhenUsed/>
    <w:rsid w:val="000A73D6"/>
    <w:pPr>
      <w:tabs>
        <w:tab w:val="center" w:pos="4536"/>
        <w:tab w:val="right" w:pos="9072"/>
      </w:tabs>
    </w:pPr>
  </w:style>
  <w:style w:type="character" w:customStyle="1" w:styleId="PieddepageCar">
    <w:name w:val="Pied de page Car"/>
    <w:basedOn w:val="Policepardfaut"/>
    <w:link w:val="Pieddepage"/>
    <w:uiPriority w:val="99"/>
    <w:rsid w:val="000A73D6"/>
    <w:rPr>
      <w:sz w:val="24"/>
      <w:szCs w:val="24"/>
      <w:lang w:val="en-US" w:eastAsia="en-US"/>
    </w:rPr>
  </w:style>
  <w:style w:type="character" w:styleId="lev">
    <w:name w:val="Strong"/>
    <w:basedOn w:val="Policepardfaut"/>
    <w:uiPriority w:val="22"/>
    <w:qFormat/>
    <w:rsid w:val="006E295B"/>
    <w:rPr>
      <w:b/>
      <w:bCs/>
    </w:rPr>
  </w:style>
  <w:style w:type="paragraph" w:styleId="Paragraphedeliste">
    <w:name w:val="List Paragraph"/>
    <w:basedOn w:val="Normal"/>
    <w:uiPriority w:val="34"/>
    <w:qFormat/>
    <w:rsid w:val="0081078F"/>
    <w:pPr>
      <w:ind w:left="720"/>
      <w:contextualSpacing/>
    </w:pPr>
  </w:style>
  <w:style w:type="paragraph" w:styleId="NormalWeb">
    <w:name w:val="Normal (Web)"/>
    <w:basedOn w:val="Normal"/>
    <w:uiPriority w:val="99"/>
    <w:semiHidden/>
    <w:unhideWhenUsed/>
    <w:rsid w:val="003477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pple-converted-space">
    <w:name w:val="apple-converted-space"/>
    <w:basedOn w:val="Policepardfaut"/>
    <w:rsid w:val="00347777"/>
  </w:style>
</w:styles>
</file>

<file path=word/webSettings.xml><?xml version="1.0" encoding="utf-8"?>
<w:webSettings xmlns:r="http://schemas.openxmlformats.org/officeDocument/2006/relationships" xmlns:w="http://schemas.openxmlformats.org/wordprocessingml/2006/main">
  <w:divs>
    <w:div w:id="322896181">
      <w:bodyDiv w:val="1"/>
      <w:marLeft w:val="0"/>
      <w:marRight w:val="0"/>
      <w:marTop w:val="0"/>
      <w:marBottom w:val="0"/>
      <w:divBdr>
        <w:top w:val="none" w:sz="0" w:space="0" w:color="auto"/>
        <w:left w:val="none" w:sz="0" w:space="0" w:color="auto"/>
        <w:bottom w:val="none" w:sz="0" w:space="0" w:color="auto"/>
        <w:right w:val="none" w:sz="0" w:space="0" w:color="auto"/>
      </w:divBdr>
    </w:div>
    <w:div w:id="358973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wikipedia.org/wiki/Conducteur_%28physique%29" TargetMode="External"/><Relationship Id="rId18" Type="http://schemas.openxmlformats.org/officeDocument/2006/relationships/hyperlink" Target="https://fr.wikipedia.org/wiki/T%C3%A9l%C3%A9vision"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fr.wikipedia.org/wiki/Mati%C3%A8re_plastique" TargetMode="External"/><Relationship Id="rId17" Type="http://schemas.openxmlformats.org/officeDocument/2006/relationships/hyperlink" Target="https://fr.wikipedia.org/wiki/C%C3%A2ble_coaxi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r.wikipedia.org/wiki/Information" TargetMode="External"/><Relationship Id="rId20" Type="http://schemas.openxmlformats.org/officeDocument/2006/relationships/hyperlink" Target="https://fr.wikipedia.org/wiki/Donn%C3%A9es_informatiq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Ver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Transmission_de_donn%C3%A9es"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fr.wikipedia.org/wiki/T%C3%A9l%C3%A9phoni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fr.wikipedia.org/wiki/Lumi%C3%A8re" TargetMode="External"/><Relationship Id="rId22"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54F8-CDB1-449D-B201-5CB501D8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Berthumeyrie</dc:creator>
  <cp:lastModifiedBy>Regis Rigaud</cp:lastModifiedBy>
  <cp:revision>3</cp:revision>
  <dcterms:created xsi:type="dcterms:W3CDTF">2016-09-09T06:13:00Z</dcterms:created>
  <dcterms:modified xsi:type="dcterms:W3CDTF">2016-09-09T06:24:00Z</dcterms:modified>
</cp:coreProperties>
</file>