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C3" w:rsidRDefault="008639C3">
      <w:pPr>
        <w:rPr>
          <w:sz w:val="36"/>
          <w:szCs w:val="36"/>
        </w:rPr>
      </w:pPr>
    </w:p>
    <w:p w:rsidR="008639C3" w:rsidRDefault="008639C3">
      <w:pPr>
        <w:rPr>
          <w:sz w:val="36"/>
          <w:szCs w:val="36"/>
        </w:rPr>
      </w:pPr>
    </w:p>
    <w:p w:rsidR="008639C3" w:rsidRPr="008639C3" w:rsidRDefault="008639C3" w:rsidP="008639C3">
      <w:pPr>
        <w:jc w:val="center"/>
        <w:rPr>
          <w:sz w:val="36"/>
          <w:szCs w:val="36"/>
        </w:rPr>
      </w:pPr>
      <w:r w:rsidRPr="008639C3">
        <w:rPr>
          <w:sz w:val="36"/>
          <w:szCs w:val="36"/>
        </w:rPr>
        <w:t xml:space="preserve">Les typons sont exploitables avec TCI, logiciel gratuit de tracé de typon : </w:t>
      </w:r>
      <w:hyperlink r:id="rId4" w:history="1">
        <w:r w:rsidRPr="008639C3">
          <w:rPr>
            <w:rStyle w:val="Lienhypertexte"/>
            <w:sz w:val="36"/>
            <w:szCs w:val="36"/>
          </w:rPr>
          <w:t>http://b.urbani.free.fr/pagetci/tci.htm</w:t>
        </w:r>
      </w:hyperlink>
    </w:p>
    <w:p w:rsidR="008639C3" w:rsidRDefault="008639C3"/>
    <w:p w:rsidR="008639C3" w:rsidRDefault="008639C3"/>
    <w:p w:rsidR="008639C3" w:rsidRDefault="008639C3"/>
    <w:p w:rsidR="00B91289" w:rsidRDefault="008639C3">
      <w:proofErr w:type="spellStart"/>
      <w:r>
        <w:lastRenderedPageBreak/>
        <w:t>LLes</w:t>
      </w:r>
      <w:proofErr w:type="spellEnd"/>
      <w:r>
        <w:t xml:space="preserve"> </w:t>
      </w:r>
      <w:r w:rsidR="004A77DA">
        <w:rPr>
          <w:noProof/>
          <w:lang w:eastAsia="fr-FR"/>
        </w:rPr>
        <w:drawing>
          <wp:inline distT="0" distB="0" distL="0" distR="0">
            <wp:extent cx="8086372" cy="5917053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5991" cy="5924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1289" w:rsidSect="004A77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A77DA"/>
    <w:rsid w:val="004A77DA"/>
    <w:rsid w:val="004A7D32"/>
    <w:rsid w:val="008639C3"/>
    <w:rsid w:val="00864D3C"/>
    <w:rsid w:val="00B9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2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77D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77D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639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b.urbani.free.fr/pagetci/tci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</Words>
  <Characters>156</Characters>
  <Application>Microsoft Office Word</Application>
  <DocSecurity>0</DocSecurity>
  <Lines>1</Lines>
  <Paragraphs>1</Paragraphs>
  <ScaleCrop>false</ScaleCrop>
  <Company> 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2009-06-10T09:21:00Z</dcterms:created>
  <dcterms:modified xsi:type="dcterms:W3CDTF">2009-06-10T09:32:00Z</dcterms:modified>
</cp:coreProperties>
</file>