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3571A" w14:textId="77777777" w:rsidR="00071E99" w:rsidRDefault="00071E99" w:rsidP="00071E99">
      <w:pPr>
        <w:rPr>
          <w:b/>
          <w:bCs/>
        </w:rPr>
      </w:pPr>
    </w:p>
    <w:p w14:paraId="42E3571B" w14:textId="77777777" w:rsidR="00FB1D8B" w:rsidRPr="00C251E1" w:rsidRDefault="00FB1D8B" w:rsidP="00071E99">
      <w:pPr>
        <w:rPr>
          <w:b/>
          <w:bCs/>
        </w:rPr>
      </w:pPr>
    </w:p>
    <w:tbl>
      <w:tblPr>
        <w:tblStyle w:val="Grilledutableau"/>
        <w:tblpPr w:leftFromText="141" w:rightFromText="141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7267D" w14:paraId="42E35720" w14:textId="77777777" w:rsidTr="00FB1D8B">
        <w:trPr>
          <w:trHeight w:val="1531"/>
        </w:trPr>
        <w:tc>
          <w:tcPr>
            <w:tcW w:w="8926" w:type="dxa"/>
            <w:shd w:val="clear" w:color="auto" w:fill="D9D9D9" w:themeFill="background1" w:themeFillShade="D9"/>
            <w:vAlign w:val="center"/>
          </w:tcPr>
          <w:p w14:paraId="42E3571C" w14:textId="77777777" w:rsidR="0067267D" w:rsidRPr="001375A0" w:rsidRDefault="0067267D" w:rsidP="00FB1D8B">
            <w:pPr>
              <w:jc w:val="center"/>
              <w:rPr>
                <w:rFonts w:ascii="Garamond" w:hAnsi="Garamond"/>
                <w:sz w:val="16"/>
                <w:szCs w:val="16"/>
              </w:rPr>
            </w:pPr>
          </w:p>
          <w:p w14:paraId="42E3571D" w14:textId="5E402662" w:rsidR="0067267D" w:rsidRDefault="00FF75A4" w:rsidP="00FB1D8B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color w:val="000000" w:themeColor="text1"/>
                <w:sz w:val="36"/>
                <w:szCs w:val="36"/>
              </w:rPr>
            </w:pPr>
            <w:r>
              <w:rPr>
                <w:rFonts w:ascii="Garamond" w:hAnsi="Garamond"/>
                <w:color w:val="000000" w:themeColor="text1"/>
                <w:sz w:val="36"/>
                <w:szCs w:val="36"/>
              </w:rPr>
              <w:t>COSMETIQUE</w:t>
            </w:r>
          </w:p>
          <w:p w14:paraId="08C1EC70" w14:textId="7A1F0052" w:rsidR="00401941" w:rsidRPr="001375A0" w:rsidRDefault="00401941" w:rsidP="00FB1D8B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color w:val="000000" w:themeColor="text1"/>
                <w:sz w:val="36"/>
                <w:szCs w:val="36"/>
              </w:rPr>
            </w:pPr>
          </w:p>
          <w:p w14:paraId="3C2B1FB0" w14:textId="7FB2E60F" w:rsidR="00401941" w:rsidRDefault="00401941" w:rsidP="00FB1D8B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Synthèse d’une huile essentielle de lavande.</w:t>
            </w:r>
          </w:p>
          <w:p w14:paraId="42E3571E" w14:textId="0D30CDA8" w:rsidR="0067267D" w:rsidRDefault="00401941" w:rsidP="00FB1D8B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É</w:t>
            </w:r>
            <w:r w:rsidR="0067267D">
              <w:rPr>
                <w:rFonts w:ascii="Garamond" w:hAnsi="Garamond"/>
                <w:sz w:val="28"/>
                <w:szCs w:val="28"/>
              </w:rPr>
              <w:t>tude de</w:t>
            </w:r>
            <w:r w:rsidR="0071182E">
              <w:rPr>
                <w:rFonts w:ascii="Garamond" w:hAnsi="Garamond"/>
                <w:sz w:val="28"/>
                <w:szCs w:val="28"/>
              </w:rPr>
              <w:t xml:space="preserve"> l’activité antimicrobienne</w:t>
            </w:r>
            <w:r w:rsidR="00CA7DDA">
              <w:rPr>
                <w:rFonts w:ascii="Garamond" w:hAnsi="Garamond"/>
                <w:sz w:val="28"/>
                <w:szCs w:val="28"/>
              </w:rPr>
              <w:t xml:space="preserve"> d’</w:t>
            </w:r>
            <w:r w:rsidR="0067267D">
              <w:rPr>
                <w:rFonts w:ascii="Garamond" w:hAnsi="Garamond"/>
                <w:sz w:val="28"/>
                <w:szCs w:val="28"/>
              </w:rPr>
              <w:t>huiles essentielles (1/3)</w:t>
            </w:r>
          </w:p>
          <w:p w14:paraId="42E3571F" w14:textId="77777777" w:rsidR="0067267D" w:rsidRPr="001375A0" w:rsidRDefault="0067267D" w:rsidP="00FB1D8B">
            <w:pPr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42E35722" w14:textId="327084E6" w:rsidR="00FB1D8B" w:rsidRPr="00770BA6" w:rsidRDefault="00FB1D8B" w:rsidP="00071E99">
      <w:pPr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</w:p>
    <w:p w14:paraId="6365F1EC" w14:textId="77777777" w:rsidR="00FD463F" w:rsidRDefault="00FD463F" w:rsidP="00FD463F">
      <w:pPr>
        <w:pStyle w:val="NormalWeb"/>
      </w:pPr>
      <w:r>
        <w:t xml:space="preserve">Les plantes aromatiques produisent des substances volatiles appelées </w:t>
      </w:r>
      <w:r>
        <w:rPr>
          <w:rStyle w:val="lev"/>
        </w:rPr>
        <w:t>huiles essentielles</w:t>
      </w:r>
      <w:r>
        <w:t xml:space="preserve">, qui leur permettent de se défendre, d’attirer les pollinisateurs ou de communiquer avec leur environnement. Ces molécules, très utilisées en parfumerie, en cosmétique ou en médecine, peuvent être extraites grâce à un procédé physique : </w:t>
      </w:r>
      <w:r>
        <w:rPr>
          <w:rStyle w:val="lev"/>
        </w:rPr>
        <w:t>la distillation à la vapeur d’eau</w:t>
      </w:r>
      <w:r>
        <w:t>.</w:t>
      </w:r>
    </w:p>
    <w:p w14:paraId="58FECEEA" w14:textId="347250AC" w:rsidR="00FD463F" w:rsidRDefault="00FD463F" w:rsidP="00FD463F">
      <w:pPr>
        <w:pStyle w:val="NormalWeb"/>
      </w:pPr>
      <w:r>
        <w:t xml:space="preserve">Dans cette activité, vous allez réaliser l’extraction d’une huile essentielle à partir d’une plante fraîche </w:t>
      </w:r>
      <w:r w:rsidR="0074179C">
        <w:t>la lavande grâce à</w:t>
      </w:r>
      <w:r>
        <w:t xml:space="preserve"> un </w:t>
      </w:r>
      <w:r>
        <w:rPr>
          <w:rStyle w:val="lev"/>
        </w:rPr>
        <w:t>mini distillateur</w:t>
      </w:r>
      <w:r>
        <w:t xml:space="preserve">. </w:t>
      </w:r>
    </w:p>
    <w:p w14:paraId="42E35723" w14:textId="3021AC8F" w:rsidR="00071E99" w:rsidRPr="005748D5" w:rsidRDefault="00B4743A" w:rsidP="00B4743A">
      <w:pPr>
        <w:pStyle w:val="NormalWeb"/>
      </w:pPr>
      <w:r>
        <w:t xml:space="preserve">Nous </w:t>
      </w:r>
      <w:r w:rsidR="00937563">
        <w:t xml:space="preserve">nous </w:t>
      </w:r>
      <w:r>
        <w:t xml:space="preserve">intéresserons ensuite </w:t>
      </w:r>
      <w:r w:rsidR="0074179C">
        <w:t>à l’activité antibactérienne de cette huile essentielle</w:t>
      </w:r>
      <w:r w:rsidR="00937563">
        <w:t xml:space="preserve"> </w:t>
      </w:r>
      <w:r w:rsidR="005748D5">
        <w:t xml:space="preserve">ainsi que </w:t>
      </w:r>
      <w:r w:rsidR="005748D5" w:rsidRPr="005748D5">
        <w:t xml:space="preserve">d’autres </w:t>
      </w:r>
      <w:r w:rsidR="00920F40" w:rsidRPr="005748D5">
        <w:t xml:space="preserve">huiles essentielles </w:t>
      </w:r>
      <w:r w:rsidR="00DD1C40">
        <w:t xml:space="preserve">du commerce </w:t>
      </w:r>
      <w:r w:rsidR="00920F40" w:rsidRPr="005748D5">
        <w:t>généralement apportées dans la composition</w:t>
      </w:r>
      <w:r w:rsidR="007A08B0" w:rsidRPr="005748D5">
        <w:t xml:space="preserve"> </w:t>
      </w:r>
      <w:r w:rsidR="00DD1C40">
        <w:t>de produits cosmétiques</w:t>
      </w:r>
      <w:r w:rsidR="00920F40" w:rsidRPr="005748D5">
        <w:t>.</w:t>
      </w:r>
    </w:p>
    <w:p w14:paraId="42E35726" w14:textId="77777777" w:rsidR="00FB1D8B" w:rsidRPr="00B70074" w:rsidRDefault="00FB1D8B" w:rsidP="0092316B"/>
    <w:p w14:paraId="07BE7F5B" w14:textId="0F964304" w:rsidR="005D2A81" w:rsidRPr="00FF0281" w:rsidRDefault="005D2A81" w:rsidP="005D2A81">
      <w:pPr>
        <w:pStyle w:val="Paragraphedeliste"/>
        <w:numPr>
          <w:ilvl w:val="0"/>
          <w:numId w:val="12"/>
        </w:num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  <w:sz w:val="28"/>
          <w:szCs w:val="28"/>
        </w:rPr>
        <w:t xml:space="preserve">Synthèse d’une huile essentielle de </w:t>
      </w:r>
      <w:r w:rsidR="003E07E3">
        <w:rPr>
          <w:rFonts w:ascii="Garamond" w:hAnsi="Garamond"/>
          <w:b/>
          <w:bCs/>
          <w:sz w:val="28"/>
          <w:szCs w:val="28"/>
        </w:rPr>
        <w:t>lavande</w:t>
      </w:r>
      <w:r w:rsidR="006343FB">
        <w:rPr>
          <w:rFonts w:ascii="Garamond" w:hAnsi="Garamond"/>
          <w:b/>
          <w:bCs/>
          <w:sz w:val="28"/>
          <w:szCs w:val="28"/>
        </w:rPr>
        <w:t xml:space="preserve"> </w:t>
      </w:r>
      <w:r w:rsidR="005748D5">
        <w:rPr>
          <w:rFonts w:ascii="Garamond" w:hAnsi="Garamond"/>
          <w:b/>
          <w:bCs/>
          <w:sz w:val="28"/>
          <w:szCs w:val="28"/>
        </w:rPr>
        <w:t>(réalisée par un binôme pour le groupe)</w:t>
      </w:r>
      <w:r w:rsidR="006343FB">
        <w:rPr>
          <w:rFonts w:ascii="Garamond" w:hAnsi="Garamond"/>
          <w:b/>
          <w:bCs/>
          <w:sz w:val="28"/>
          <w:szCs w:val="28"/>
        </w:rPr>
        <w:t>.</w:t>
      </w:r>
      <w:r w:rsidR="00BA1A29">
        <w:rPr>
          <w:rFonts w:ascii="Garamond" w:hAnsi="Garamond"/>
          <w:b/>
          <w:bCs/>
          <w:sz w:val="28"/>
          <w:szCs w:val="28"/>
        </w:rPr>
        <w:t xml:space="preserve"> </w:t>
      </w:r>
      <w:r w:rsidR="00BA1A29" w:rsidRPr="00FF0281">
        <w:rPr>
          <w:rFonts w:ascii="Garamond" w:hAnsi="Garamond"/>
        </w:rPr>
        <w:t>Cf fiche technique fournie</w:t>
      </w:r>
    </w:p>
    <w:p w14:paraId="37D16049" w14:textId="77777777" w:rsidR="00A86255" w:rsidRDefault="00A86255" w:rsidP="005D2A81">
      <w:pPr>
        <w:rPr>
          <w:rFonts w:ascii="Garamond" w:hAnsi="Garamond"/>
          <w:b/>
          <w:bCs/>
          <w:sz w:val="28"/>
          <w:szCs w:val="28"/>
        </w:rPr>
      </w:pPr>
    </w:p>
    <w:p w14:paraId="43B2B2F0" w14:textId="77777777" w:rsidR="005D2A81" w:rsidRPr="005D2A81" w:rsidRDefault="005D2A81" w:rsidP="005D2A81">
      <w:pPr>
        <w:rPr>
          <w:rFonts w:ascii="Garamond" w:hAnsi="Garamond"/>
          <w:b/>
          <w:bCs/>
          <w:sz w:val="28"/>
          <w:szCs w:val="28"/>
        </w:rPr>
      </w:pPr>
    </w:p>
    <w:p w14:paraId="42E35727" w14:textId="26101176" w:rsidR="00553175" w:rsidRPr="00B70074" w:rsidRDefault="00553175" w:rsidP="006343FB">
      <w:pPr>
        <w:pStyle w:val="Paragraphedeliste"/>
        <w:numPr>
          <w:ilvl w:val="0"/>
          <w:numId w:val="12"/>
        </w:numPr>
        <w:rPr>
          <w:rFonts w:ascii="Garamond" w:hAnsi="Garamond"/>
          <w:b/>
          <w:bCs/>
          <w:sz w:val="28"/>
          <w:szCs w:val="28"/>
        </w:rPr>
      </w:pPr>
      <w:r w:rsidRPr="00B70074">
        <w:rPr>
          <w:rFonts w:ascii="Garamond" w:hAnsi="Garamond"/>
          <w:b/>
          <w:bCs/>
          <w:sz w:val="28"/>
          <w:szCs w:val="28"/>
        </w:rPr>
        <w:t xml:space="preserve">Préparation des échantillons </w:t>
      </w:r>
      <w:r w:rsidR="006343FB">
        <w:rPr>
          <w:rFonts w:ascii="Garamond" w:hAnsi="Garamond"/>
          <w:b/>
          <w:bCs/>
          <w:sz w:val="28"/>
          <w:szCs w:val="28"/>
        </w:rPr>
        <w:t>d’</w:t>
      </w:r>
      <w:r w:rsidRPr="00B70074">
        <w:rPr>
          <w:rFonts w:ascii="Garamond" w:hAnsi="Garamond"/>
          <w:b/>
          <w:bCs/>
          <w:sz w:val="28"/>
          <w:szCs w:val="28"/>
        </w:rPr>
        <w:t>huiles essentielles</w:t>
      </w:r>
      <w:r w:rsidR="003229F1">
        <w:rPr>
          <w:rFonts w:ascii="Garamond" w:hAnsi="Garamond"/>
          <w:b/>
          <w:bCs/>
          <w:sz w:val="28"/>
          <w:szCs w:val="28"/>
        </w:rPr>
        <w:t> </w:t>
      </w:r>
      <w:r w:rsidR="006343FB">
        <w:rPr>
          <w:rFonts w:ascii="Garamond" w:hAnsi="Garamond"/>
          <w:b/>
          <w:bCs/>
          <w:sz w:val="28"/>
          <w:szCs w:val="28"/>
        </w:rPr>
        <w:t>du commerce.</w:t>
      </w:r>
    </w:p>
    <w:p w14:paraId="42E35729" w14:textId="77777777" w:rsidR="00FB1D8B" w:rsidRDefault="00FB1D8B" w:rsidP="00553175">
      <w:pPr>
        <w:rPr>
          <w:rFonts w:ascii="Garamond" w:hAnsi="Garamond"/>
        </w:rPr>
      </w:pPr>
    </w:p>
    <w:tbl>
      <w:tblPr>
        <w:tblStyle w:val="Grilledutableau"/>
        <w:tblW w:w="0" w:type="auto"/>
        <w:tblInd w:w="1234" w:type="dxa"/>
        <w:tblLook w:val="04A0" w:firstRow="1" w:lastRow="0" w:firstColumn="1" w:lastColumn="0" w:noHBand="0" w:noVBand="1"/>
      </w:tblPr>
      <w:tblGrid>
        <w:gridCol w:w="1838"/>
        <w:gridCol w:w="1231"/>
        <w:gridCol w:w="1231"/>
        <w:gridCol w:w="1231"/>
        <w:gridCol w:w="1231"/>
        <w:gridCol w:w="1231"/>
      </w:tblGrid>
      <w:tr w:rsidR="00FF0281" w14:paraId="42E35736" w14:textId="77777777" w:rsidTr="00FF0281">
        <w:trPr>
          <w:trHeight w:val="1134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42E3572A" w14:textId="77777777" w:rsidR="00FF0281" w:rsidRDefault="00FF0281" w:rsidP="0055317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Tube à hémolyse</w:t>
            </w:r>
          </w:p>
        </w:tc>
        <w:tc>
          <w:tcPr>
            <w:tcW w:w="1231" w:type="dxa"/>
            <w:shd w:val="clear" w:color="auto" w:fill="F2F2F2" w:themeFill="background1" w:themeFillShade="F2"/>
            <w:vAlign w:val="center"/>
          </w:tcPr>
          <w:p w14:paraId="42E3572B" w14:textId="77777777" w:rsidR="00FF0281" w:rsidRDefault="00FF0281" w:rsidP="0055317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Témoin</w:t>
            </w:r>
          </w:p>
        </w:tc>
        <w:tc>
          <w:tcPr>
            <w:tcW w:w="1231" w:type="dxa"/>
            <w:shd w:val="clear" w:color="auto" w:fill="F2F2F2" w:themeFill="background1" w:themeFillShade="F2"/>
            <w:vAlign w:val="center"/>
          </w:tcPr>
          <w:p w14:paraId="42E3572C" w14:textId="77777777" w:rsidR="00FF0281" w:rsidRDefault="00FF0281" w:rsidP="0055317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H.E.L pure</w:t>
            </w:r>
          </w:p>
        </w:tc>
        <w:tc>
          <w:tcPr>
            <w:tcW w:w="1231" w:type="dxa"/>
            <w:shd w:val="clear" w:color="auto" w:fill="F2F2F2" w:themeFill="background1" w:themeFillShade="F2"/>
            <w:vAlign w:val="center"/>
          </w:tcPr>
          <w:p w14:paraId="42E3572D" w14:textId="77777777" w:rsidR="00FF0281" w:rsidRDefault="00FF0281" w:rsidP="0055317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H.E.L </w:t>
            </w:r>
          </w:p>
          <w:p w14:paraId="42E3572E" w14:textId="77777777" w:rsidR="00FF0281" w:rsidRDefault="00FF0281" w:rsidP="0055317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1/5</w:t>
            </w:r>
          </w:p>
        </w:tc>
        <w:tc>
          <w:tcPr>
            <w:tcW w:w="1231" w:type="dxa"/>
            <w:shd w:val="clear" w:color="auto" w:fill="F2F2F2" w:themeFill="background1" w:themeFillShade="F2"/>
            <w:vAlign w:val="center"/>
          </w:tcPr>
          <w:p w14:paraId="42E35731" w14:textId="77777777" w:rsidR="00FF0281" w:rsidRDefault="00FF0281" w:rsidP="0055317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H.E.A.T pure</w:t>
            </w:r>
          </w:p>
        </w:tc>
        <w:tc>
          <w:tcPr>
            <w:tcW w:w="1231" w:type="dxa"/>
            <w:shd w:val="clear" w:color="auto" w:fill="F2F2F2" w:themeFill="background1" w:themeFillShade="F2"/>
            <w:vAlign w:val="center"/>
          </w:tcPr>
          <w:p w14:paraId="42E35732" w14:textId="77777777" w:rsidR="00FF0281" w:rsidRDefault="00FF0281" w:rsidP="0055317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H.E.A.T </w:t>
            </w:r>
          </w:p>
          <w:p w14:paraId="42E35733" w14:textId="77777777" w:rsidR="00FF0281" w:rsidRDefault="00FF0281" w:rsidP="0055317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1/5</w:t>
            </w:r>
          </w:p>
        </w:tc>
      </w:tr>
      <w:tr w:rsidR="00FF0281" w14:paraId="42E3573F" w14:textId="77777777" w:rsidTr="00FF0281">
        <w:trPr>
          <w:trHeight w:val="1134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42E35737" w14:textId="77777777" w:rsidR="00FF0281" w:rsidRPr="00553175" w:rsidRDefault="00FF0281" w:rsidP="00553175">
            <w:pPr>
              <w:jc w:val="center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V</w:t>
            </w:r>
            <w:r>
              <w:rPr>
                <w:rFonts w:ascii="Garamond" w:hAnsi="Garamond"/>
                <w:vertAlign w:val="subscript"/>
              </w:rPr>
              <w:t>Eau</w:t>
            </w:r>
            <w:proofErr w:type="spellEnd"/>
            <w:r>
              <w:rPr>
                <w:rFonts w:ascii="Garamond" w:hAnsi="Garamond"/>
                <w:vertAlign w:val="subscript"/>
              </w:rPr>
              <w:t xml:space="preserve"> physiologique</w:t>
            </w:r>
            <w:r>
              <w:rPr>
                <w:rFonts w:ascii="Garamond" w:hAnsi="Garamond"/>
              </w:rPr>
              <w:t xml:space="preserve"> (µL)</w:t>
            </w:r>
          </w:p>
        </w:tc>
        <w:tc>
          <w:tcPr>
            <w:tcW w:w="1231" w:type="dxa"/>
            <w:vAlign w:val="center"/>
          </w:tcPr>
          <w:p w14:paraId="42E35738" w14:textId="77777777" w:rsidR="00FF0281" w:rsidRDefault="00FF0281" w:rsidP="0055317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200</w:t>
            </w:r>
          </w:p>
        </w:tc>
        <w:tc>
          <w:tcPr>
            <w:tcW w:w="1231" w:type="dxa"/>
            <w:vAlign w:val="center"/>
          </w:tcPr>
          <w:p w14:paraId="42E35739" w14:textId="77777777" w:rsidR="00FF0281" w:rsidRDefault="00FF0281" w:rsidP="0055317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</w:p>
        </w:tc>
        <w:tc>
          <w:tcPr>
            <w:tcW w:w="1231" w:type="dxa"/>
            <w:vAlign w:val="center"/>
          </w:tcPr>
          <w:p w14:paraId="42E3573A" w14:textId="77777777" w:rsidR="00FF0281" w:rsidRDefault="00FF0281" w:rsidP="0055317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160</w:t>
            </w:r>
          </w:p>
        </w:tc>
        <w:tc>
          <w:tcPr>
            <w:tcW w:w="1231" w:type="dxa"/>
            <w:vAlign w:val="center"/>
          </w:tcPr>
          <w:p w14:paraId="42E3573C" w14:textId="77777777" w:rsidR="00FF0281" w:rsidRDefault="00FF0281" w:rsidP="0055317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</w:p>
        </w:tc>
        <w:tc>
          <w:tcPr>
            <w:tcW w:w="1231" w:type="dxa"/>
            <w:vAlign w:val="center"/>
          </w:tcPr>
          <w:p w14:paraId="42E3573D" w14:textId="77777777" w:rsidR="00FF0281" w:rsidRDefault="00FF0281" w:rsidP="0055317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160</w:t>
            </w:r>
          </w:p>
        </w:tc>
      </w:tr>
      <w:tr w:rsidR="00FF0281" w14:paraId="42E35748" w14:textId="77777777" w:rsidTr="00FF0281">
        <w:trPr>
          <w:trHeight w:val="1134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42E35740" w14:textId="77777777" w:rsidR="00FF0281" w:rsidRPr="00553175" w:rsidRDefault="00FF0281" w:rsidP="00553175">
            <w:pPr>
              <w:jc w:val="center"/>
              <w:rPr>
                <w:rFonts w:ascii="Garamond" w:hAnsi="Garamond"/>
                <w:vertAlign w:val="subscript"/>
              </w:rPr>
            </w:pPr>
            <w:proofErr w:type="spellStart"/>
            <w:r>
              <w:rPr>
                <w:rFonts w:ascii="Garamond" w:hAnsi="Garamond"/>
              </w:rPr>
              <w:t>V</w:t>
            </w:r>
            <w:r>
              <w:rPr>
                <w:rFonts w:ascii="Garamond" w:hAnsi="Garamond"/>
                <w:vertAlign w:val="subscript"/>
              </w:rPr>
              <w:t>Huile</w:t>
            </w:r>
            <w:proofErr w:type="spellEnd"/>
            <w:r>
              <w:rPr>
                <w:rFonts w:ascii="Garamond" w:hAnsi="Garamond"/>
                <w:vertAlign w:val="subscript"/>
              </w:rPr>
              <w:t xml:space="preserve"> essentielle de Lavande </w:t>
            </w:r>
            <w:r>
              <w:rPr>
                <w:rFonts w:ascii="Garamond" w:hAnsi="Garamond"/>
              </w:rPr>
              <w:t>(µL)</w:t>
            </w:r>
          </w:p>
        </w:tc>
        <w:tc>
          <w:tcPr>
            <w:tcW w:w="1231" w:type="dxa"/>
            <w:vAlign w:val="center"/>
          </w:tcPr>
          <w:p w14:paraId="42E35741" w14:textId="77777777" w:rsidR="00FF0281" w:rsidRDefault="00FF0281" w:rsidP="0055317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</w:p>
        </w:tc>
        <w:tc>
          <w:tcPr>
            <w:tcW w:w="1231" w:type="dxa"/>
            <w:vAlign w:val="center"/>
          </w:tcPr>
          <w:p w14:paraId="42E35742" w14:textId="77777777" w:rsidR="00FF0281" w:rsidRDefault="00FF0281" w:rsidP="0055317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200</w:t>
            </w:r>
          </w:p>
        </w:tc>
        <w:tc>
          <w:tcPr>
            <w:tcW w:w="1231" w:type="dxa"/>
            <w:vAlign w:val="center"/>
          </w:tcPr>
          <w:p w14:paraId="42E35743" w14:textId="77777777" w:rsidR="00FF0281" w:rsidRDefault="00FF0281" w:rsidP="0055317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40</w:t>
            </w:r>
          </w:p>
        </w:tc>
        <w:tc>
          <w:tcPr>
            <w:tcW w:w="1231" w:type="dxa"/>
            <w:vAlign w:val="center"/>
          </w:tcPr>
          <w:p w14:paraId="42E35745" w14:textId="77777777" w:rsidR="00FF0281" w:rsidRDefault="00FF0281" w:rsidP="0055317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</w:p>
        </w:tc>
        <w:tc>
          <w:tcPr>
            <w:tcW w:w="1231" w:type="dxa"/>
            <w:vAlign w:val="center"/>
          </w:tcPr>
          <w:p w14:paraId="42E35746" w14:textId="77777777" w:rsidR="00FF0281" w:rsidRDefault="00FF0281" w:rsidP="0055317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</w:p>
        </w:tc>
      </w:tr>
      <w:tr w:rsidR="00FF0281" w14:paraId="42E35751" w14:textId="77777777" w:rsidTr="00FF0281">
        <w:trPr>
          <w:trHeight w:val="1134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42E35749" w14:textId="77777777" w:rsidR="00FF0281" w:rsidRDefault="00FF0281" w:rsidP="00553175">
            <w:pPr>
              <w:jc w:val="center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V</w:t>
            </w:r>
            <w:r>
              <w:rPr>
                <w:rFonts w:ascii="Garamond" w:hAnsi="Garamond"/>
                <w:vertAlign w:val="subscript"/>
              </w:rPr>
              <w:t>Huile</w:t>
            </w:r>
            <w:proofErr w:type="spellEnd"/>
            <w:r>
              <w:rPr>
                <w:rFonts w:ascii="Garamond" w:hAnsi="Garamond"/>
                <w:vertAlign w:val="subscript"/>
              </w:rPr>
              <w:t xml:space="preserve"> essentielle d’Arbre </w:t>
            </w:r>
            <w:r w:rsidRPr="00553175">
              <w:rPr>
                <w:rFonts w:ascii="Garamond" w:hAnsi="Garamond"/>
                <w:vertAlign w:val="subscript"/>
              </w:rPr>
              <w:t>à thé</w:t>
            </w:r>
            <w:r>
              <w:rPr>
                <w:rFonts w:ascii="Garamond" w:hAnsi="Garamond"/>
                <w:vertAlign w:val="subscript"/>
              </w:rPr>
              <w:t xml:space="preserve"> </w:t>
            </w:r>
            <w:r>
              <w:rPr>
                <w:rFonts w:ascii="Garamond" w:hAnsi="Garamond"/>
              </w:rPr>
              <w:t>(µL)</w:t>
            </w:r>
          </w:p>
        </w:tc>
        <w:tc>
          <w:tcPr>
            <w:tcW w:w="1231" w:type="dxa"/>
            <w:vAlign w:val="center"/>
          </w:tcPr>
          <w:p w14:paraId="42E3574A" w14:textId="77777777" w:rsidR="00FF0281" w:rsidRDefault="00FF0281" w:rsidP="0055317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</w:p>
        </w:tc>
        <w:tc>
          <w:tcPr>
            <w:tcW w:w="1231" w:type="dxa"/>
            <w:vAlign w:val="center"/>
          </w:tcPr>
          <w:p w14:paraId="42E3574B" w14:textId="77777777" w:rsidR="00FF0281" w:rsidRDefault="00FF0281" w:rsidP="0055317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</w:p>
        </w:tc>
        <w:tc>
          <w:tcPr>
            <w:tcW w:w="1231" w:type="dxa"/>
            <w:vAlign w:val="center"/>
          </w:tcPr>
          <w:p w14:paraId="42E3574C" w14:textId="77777777" w:rsidR="00FF0281" w:rsidRDefault="00FF0281" w:rsidP="0055317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</w:p>
        </w:tc>
        <w:tc>
          <w:tcPr>
            <w:tcW w:w="1231" w:type="dxa"/>
            <w:vAlign w:val="center"/>
          </w:tcPr>
          <w:p w14:paraId="42E3574E" w14:textId="77777777" w:rsidR="00FF0281" w:rsidRDefault="00FF0281" w:rsidP="0055317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200</w:t>
            </w:r>
          </w:p>
        </w:tc>
        <w:tc>
          <w:tcPr>
            <w:tcW w:w="1231" w:type="dxa"/>
            <w:vAlign w:val="center"/>
          </w:tcPr>
          <w:p w14:paraId="42E3574F" w14:textId="77777777" w:rsidR="00FF0281" w:rsidRDefault="00FF0281" w:rsidP="0055317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40</w:t>
            </w:r>
          </w:p>
        </w:tc>
      </w:tr>
    </w:tbl>
    <w:p w14:paraId="7BE66041" w14:textId="77777777" w:rsidR="0092316B" w:rsidRDefault="0092316B" w:rsidP="00E81899">
      <w:pPr>
        <w:rPr>
          <w:rFonts w:ascii="Garamond" w:hAnsi="Garamond"/>
          <w:b/>
          <w:bCs/>
        </w:rPr>
      </w:pPr>
    </w:p>
    <w:p w14:paraId="7F0927B3" w14:textId="77777777" w:rsidR="00B8622C" w:rsidRDefault="00B8622C" w:rsidP="00E81899">
      <w:pPr>
        <w:rPr>
          <w:rFonts w:ascii="Garamond" w:hAnsi="Garamond"/>
          <w:b/>
          <w:bCs/>
        </w:rPr>
      </w:pPr>
    </w:p>
    <w:p w14:paraId="3BA3BFF6" w14:textId="77777777" w:rsidR="00B8622C" w:rsidRDefault="00B8622C" w:rsidP="00E81899">
      <w:pPr>
        <w:rPr>
          <w:rFonts w:ascii="Garamond" w:hAnsi="Garamond"/>
          <w:b/>
          <w:bCs/>
        </w:rPr>
      </w:pPr>
    </w:p>
    <w:p w14:paraId="15EAD48A" w14:textId="77777777" w:rsidR="00B8622C" w:rsidRDefault="00B8622C" w:rsidP="00E81899">
      <w:pPr>
        <w:rPr>
          <w:rFonts w:ascii="Garamond" w:hAnsi="Garamond"/>
          <w:b/>
          <w:bCs/>
        </w:rPr>
      </w:pPr>
    </w:p>
    <w:p w14:paraId="2E63173F" w14:textId="77777777" w:rsidR="00B8622C" w:rsidRDefault="00B8622C" w:rsidP="00E81899">
      <w:pPr>
        <w:rPr>
          <w:rFonts w:ascii="Garamond" w:hAnsi="Garamond"/>
          <w:b/>
          <w:bCs/>
        </w:rPr>
      </w:pPr>
    </w:p>
    <w:p w14:paraId="7A56CCA8" w14:textId="77777777" w:rsidR="00B8622C" w:rsidRDefault="00B8622C" w:rsidP="00E81899">
      <w:pPr>
        <w:rPr>
          <w:rFonts w:ascii="Garamond" w:hAnsi="Garamond"/>
          <w:b/>
          <w:bCs/>
        </w:rPr>
      </w:pPr>
    </w:p>
    <w:p w14:paraId="7AAC05CC" w14:textId="77777777" w:rsidR="00B8622C" w:rsidRPr="008B5EAA" w:rsidRDefault="00B8622C" w:rsidP="00E81899">
      <w:pPr>
        <w:rPr>
          <w:rFonts w:ascii="Garamond" w:hAnsi="Garamond"/>
          <w:b/>
          <w:bCs/>
        </w:rPr>
      </w:pPr>
    </w:p>
    <w:p w14:paraId="0A9E423A" w14:textId="4810330E" w:rsidR="006343FB" w:rsidRPr="006343FB" w:rsidRDefault="006343FB" w:rsidP="006343FB">
      <w:pPr>
        <w:pStyle w:val="Paragraphedeliste"/>
        <w:numPr>
          <w:ilvl w:val="0"/>
          <w:numId w:val="12"/>
        </w:numPr>
        <w:rPr>
          <w:rFonts w:ascii="Garamond" w:hAnsi="Garamond"/>
          <w:b/>
          <w:bCs/>
          <w:sz w:val="28"/>
          <w:szCs w:val="28"/>
        </w:rPr>
      </w:pPr>
      <w:r w:rsidRPr="006343FB">
        <w:rPr>
          <w:rFonts w:ascii="Garamond" w:hAnsi="Garamond"/>
          <w:b/>
          <w:bCs/>
          <w:sz w:val="28"/>
          <w:szCs w:val="28"/>
        </w:rPr>
        <w:lastRenderedPageBreak/>
        <w:t>Étude de l’activité antimicrobienne d</w:t>
      </w:r>
      <w:r w:rsidR="00B23A0A">
        <w:rPr>
          <w:rFonts w:ascii="Garamond" w:hAnsi="Garamond"/>
          <w:b/>
          <w:bCs/>
          <w:sz w:val="28"/>
          <w:szCs w:val="28"/>
        </w:rPr>
        <w:t xml:space="preserve">es </w:t>
      </w:r>
      <w:r w:rsidRPr="006343FB">
        <w:rPr>
          <w:rFonts w:ascii="Garamond" w:hAnsi="Garamond"/>
          <w:b/>
          <w:bCs/>
          <w:sz w:val="28"/>
          <w:szCs w:val="28"/>
        </w:rPr>
        <w:t>huiles essentielles</w:t>
      </w:r>
      <w:r w:rsidR="00B23A0A">
        <w:rPr>
          <w:rFonts w:ascii="Garamond" w:hAnsi="Garamond"/>
          <w:b/>
          <w:bCs/>
          <w:sz w:val="28"/>
          <w:szCs w:val="28"/>
        </w:rPr>
        <w:t xml:space="preserve"> préparées.</w:t>
      </w:r>
    </w:p>
    <w:p w14:paraId="00549517" w14:textId="0A9A427B" w:rsidR="006B04FC" w:rsidRDefault="002408A7" w:rsidP="006343FB">
      <w:pPr>
        <w:pStyle w:val="Paragraphedeliste"/>
        <w:numPr>
          <w:ilvl w:val="0"/>
          <w:numId w:val="13"/>
        </w:num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Réalisation d</w:t>
      </w:r>
      <w:r w:rsidR="005C6E97">
        <w:rPr>
          <w:rFonts w:ascii="Garamond" w:hAnsi="Garamond"/>
          <w:b/>
          <w:bCs/>
          <w:sz w:val="28"/>
          <w:szCs w:val="28"/>
        </w:rPr>
        <w:t xml:space="preserve">’un tapis bactérien </w:t>
      </w:r>
      <w:r w:rsidR="003229F1">
        <w:rPr>
          <w:rFonts w:ascii="Garamond" w:hAnsi="Garamond"/>
          <w:b/>
          <w:bCs/>
          <w:sz w:val="28"/>
          <w:szCs w:val="28"/>
        </w:rPr>
        <w:t>sur gélose Müller-Hilton</w:t>
      </w:r>
      <w:r w:rsidR="006343FB">
        <w:rPr>
          <w:rFonts w:ascii="Garamond" w:hAnsi="Garamond"/>
          <w:b/>
          <w:bCs/>
          <w:sz w:val="28"/>
          <w:szCs w:val="28"/>
        </w:rPr>
        <w:t>.</w:t>
      </w:r>
    </w:p>
    <w:p w14:paraId="05E8EFA1" w14:textId="77777777" w:rsidR="00A41E8D" w:rsidRPr="0092316B" w:rsidRDefault="00A41E8D" w:rsidP="00A41E8D">
      <w:pPr>
        <w:pStyle w:val="Paragraphedeliste"/>
        <w:ind w:left="1364"/>
        <w:rPr>
          <w:rFonts w:ascii="Garamond" w:hAnsi="Garamond"/>
          <w:b/>
          <w:bCs/>
          <w:sz w:val="28"/>
          <w:szCs w:val="28"/>
        </w:rPr>
      </w:pPr>
    </w:p>
    <w:p w14:paraId="57372A5F" w14:textId="14A1F980" w:rsidR="006B04FC" w:rsidRDefault="006B04FC" w:rsidP="006B04FC">
      <w:pPr>
        <w:ind w:firstLine="36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Deux modèles bactériens sont disponibles, </w:t>
      </w:r>
      <w:r w:rsidRPr="005C6E97">
        <w:rPr>
          <w:i/>
          <w:iCs/>
          <w:sz w:val="22"/>
          <w:szCs w:val="22"/>
        </w:rPr>
        <w:t xml:space="preserve">Staphylococcus </w:t>
      </w:r>
      <w:proofErr w:type="spellStart"/>
      <w:r w:rsidRPr="005C6E97">
        <w:rPr>
          <w:i/>
          <w:iCs/>
          <w:sz w:val="22"/>
          <w:szCs w:val="22"/>
        </w:rPr>
        <w:t>saprophyticus</w:t>
      </w:r>
      <w:proofErr w:type="spellEnd"/>
      <w:r>
        <w:rPr>
          <w:rFonts w:ascii="Garamond" w:hAnsi="Garamond"/>
        </w:rPr>
        <w:t xml:space="preserve"> et </w:t>
      </w:r>
      <w:r w:rsidRPr="005C6E97">
        <w:rPr>
          <w:i/>
          <w:iCs/>
          <w:sz w:val="22"/>
          <w:szCs w:val="22"/>
        </w:rPr>
        <w:t>Escherichia coli</w:t>
      </w:r>
      <w:r>
        <w:rPr>
          <w:rFonts w:ascii="Garamond" w:hAnsi="Garamond"/>
        </w:rPr>
        <w:t xml:space="preserve">. </w:t>
      </w:r>
    </w:p>
    <w:p w14:paraId="24ED593A" w14:textId="1F66BC02" w:rsidR="006B04FC" w:rsidRPr="0067267D" w:rsidRDefault="006B04FC" w:rsidP="006B04FC">
      <w:pPr>
        <w:ind w:firstLine="360"/>
        <w:jc w:val="both"/>
        <w:rPr>
          <w:rFonts w:ascii="Garamond" w:hAnsi="Garamond"/>
        </w:rPr>
      </w:pPr>
      <w:r>
        <w:rPr>
          <w:rFonts w:ascii="Garamond" w:hAnsi="Garamond"/>
        </w:rPr>
        <w:t>A partir de la suspension bactérienne fournie</w:t>
      </w:r>
      <w:r w:rsidR="006B17B8">
        <w:rPr>
          <w:rFonts w:ascii="Garamond" w:hAnsi="Garamond"/>
        </w:rPr>
        <w:t xml:space="preserve">, réaliser un tapis bactérien </w:t>
      </w:r>
      <w:r w:rsidR="001E22C3">
        <w:rPr>
          <w:rFonts w:ascii="Garamond" w:hAnsi="Garamond"/>
        </w:rPr>
        <w:t>en suivant le protocole ci-dessous :</w:t>
      </w:r>
    </w:p>
    <w:p w14:paraId="7A616B4E" w14:textId="77777777" w:rsidR="006B04FC" w:rsidRDefault="006B04FC" w:rsidP="006B04FC">
      <w:pPr>
        <w:rPr>
          <w:rFonts w:ascii="Garamond" w:hAnsi="Garamond"/>
          <w:b/>
          <w:bCs/>
        </w:rPr>
      </w:pPr>
    </w:p>
    <w:p w14:paraId="42E35761" w14:textId="77777777" w:rsidR="00A704F9" w:rsidRDefault="00A704F9" w:rsidP="00071E99">
      <w:pPr>
        <w:rPr>
          <w:rFonts w:ascii="Garamond" w:hAnsi="Garamond"/>
          <w:b/>
          <w:bCs/>
          <w:sz w:val="28"/>
          <w:szCs w:val="28"/>
        </w:rPr>
      </w:pPr>
    </w:p>
    <w:p w14:paraId="42E35762" w14:textId="77777777" w:rsidR="001428CF" w:rsidRDefault="001428CF" w:rsidP="003229F1">
      <w:pPr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noProof/>
          <w:sz w:val="28"/>
          <w:szCs w:val="28"/>
        </w:rPr>
        <w:drawing>
          <wp:inline distT="0" distB="0" distL="0" distR="0" wp14:anchorId="42E357A8" wp14:editId="411C9FC3">
            <wp:extent cx="4619625" cy="1551059"/>
            <wp:effectExtent l="0" t="0" r="0" b="0"/>
            <wp:docPr id="8" name="Image 8" descr="Une image contenant texte, tennis, raquet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Une image contenant texte, tennis, raquett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8590" cy="1591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8B353" w14:textId="77777777" w:rsidR="00C75460" w:rsidRDefault="00C75460" w:rsidP="003229F1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44541127" w14:textId="77777777" w:rsidR="00C75460" w:rsidRDefault="00C75460" w:rsidP="003229F1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42E35764" w14:textId="59A179F2" w:rsidR="006F6657" w:rsidRPr="006F6657" w:rsidRDefault="006F6657" w:rsidP="00B23A0A">
      <w:pPr>
        <w:pStyle w:val="Paragraphedeliste"/>
        <w:numPr>
          <w:ilvl w:val="0"/>
          <w:numId w:val="13"/>
        </w:num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Réalisation de l’antibiogramme-like :</w:t>
      </w:r>
    </w:p>
    <w:p w14:paraId="42E35766" w14:textId="77777777" w:rsidR="003229F1" w:rsidRDefault="003229F1" w:rsidP="003229F1">
      <w:pPr>
        <w:pStyle w:val="Paragraphedeliste"/>
        <w:numPr>
          <w:ilvl w:val="0"/>
          <w:numId w:val="11"/>
        </w:numPr>
        <w:jc w:val="both"/>
        <w:rPr>
          <w:rFonts w:ascii="Garamond" w:hAnsi="Garamond"/>
        </w:rPr>
      </w:pPr>
      <w:r w:rsidRPr="003229F1">
        <w:rPr>
          <w:rFonts w:ascii="Garamond" w:hAnsi="Garamond"/>
        </w:rPr>
        <w:t>À l’aide de la pince</w:t>
      </w:r>
      <w:r>
        <w:rPr>
          <w:rFonts w:ascii="Garamond" w:hAnsi="Garamond"/>
        </w:rPr>
        <w:t xml:space="preserve"> métallique stérilisée</w:t>
      </w:r>
      <w:r w:rsidRPr="003229F1">
        <w:rPr>
          <w:rFonts w:ascii="Garamond" w:hAnsi="Garamond"/>
        </w:rPr>
        <w:t xml:space="preserve">, </w:t>
      </w:r>
      <w:r w:rsidRPr="003229F1">
        <w:rPr>
          <w:rFonts w:ascii="Garamond" w:hAnsi="Garamond"/>
          <w:b/>
          <w:bCs/>
        </w:rPr>
        <w:t>placer</w:t>
      </w:r>
      <w:r>
        <w:rPr>
          <w:rFonts w:ascii="Garamond" w:hAnsi="Garamond"/>
        </w:rPr>
        <w:t xml:space="preserve"> le disque stérile sur un couvercle de boîte de Pétri stérile.</w:t>
      </w:r>
    </w:p>
    <w:p w14:paraId="42E35767" w14:textId="77777777" w:rsidR="003229F1" w:rsidRDefault="003229F1" w:rsidP="003229F1">
      <w:pPr>
        <w:pStyle w:val="Paragraphedeliste"/>
        <w:numPr>
          <w:ilvl w:val="0"/>
          <w:numId w:val="11"/>
        </w:numPr>
        <w:jc w:val="both"/>
        <w:rPr>
          <w:rFonts w:ascii="Garamond" w:hAnsi="Garamond"/>
        </w:rPr>
      </w:pPr>
      <w:r w:rsidRPr="003229F1">
        <w:rPr>
          <w:rFonts w:ascii="Garamond" w:hAnsi="Garamond"/>
          <w:b/>
          <w:bCs/>
        </w:rPr>
        <w:t>Imprégner</w:t>
      </w:r>
      <w:r>
        <w:rPr>
          <w:rFonts w:ascii="Garamond" w:hAnsi="Garamond"/>
        </w:rPr>
        <w:t xml:space="preserve"> chaque disque avec un échantillon préparée précédemment pendant que la surface de la gélose sèche.</w:t>
      </w:r>
    </w:p>
    <w:p w14:paraId="42E35768" w14:textId="5383A514" w:rsidR="003229F1" w:rsidRDefault="003229F1" w:rsidP="003229F1">
      <w:pPr>
        <w:pStyle w:val="Paragraphedeliste"/>
        <w:numPr>
          <w:ilvl w:val="0"/>
          <w:numId w:val="11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Une fois imbibés, </w:t>
      </w:r>
      <w:r w:rsidRPr="003229F1">
        <w:rPr>
          <w:rFonts w:ascii="Garamond" w:hAnsi="Garamond"/>
          <w:b/>
          <w:bCs/>
        </w:rPr>
        <w:t xml:space="preserve">placer </w:t>
      </w:r>
      <w:r>
        <w:rPr>
          <w:rFonts w:ascii="Garamond" w:hAnsi="Garamond"/>
        </w:rPr>
        <w:t>les disques à l’aide de la pince métallique stérilisée sur chaque emplacement de la gélose comme ci-après :</w:t>
      </w:r>
    </w:p>
    <w:p w14:paraId="42E35769" w14:textId="42168DEC" w:rsidR="003229F1" w:rsidRPr="003229F1" w:rsidRDefault="00C82A6E" w:rsidP="003229F1">
      <w:pPr>
        <w:jc w:val="both"/>
        <w:rPr>
          <w:rFonts w:ascii="Garamond" w:hAnsi="Garamond"/>
        </w:rPr>
      </w:pPr>
      <w:r>
        <w:rPr>
          <w:rFonts w:ascii="Garamond" w:hAnsi="Garamond"/>
          <w:noProof/>
        </w:rPr>
        <w:drawing>
          <wp:anchor distT="0" distB="0" distL="114300" distR="114300" simplePos="0" relativeHeight="251661312" behindDoc="0" locked="0" layoutInCell="1" allowOverlap="1" wp14:anchorId="5734CB6E" wp14:editId="19B67E1D">
            <wp:simplePos x="0" y="0"/>
            <wp:positionH relativeFrom="column">
              <wp:posOffset>2437584</wp:posOffset>
            </wp:positionH>
            <wp:positionV relativeFrom="paragraph">
              <wp:posOffset>257356</wp:posOffset>
            </wp:positionV>
            <wp:extent cx="1953895" cy="1937385"/>
            <wp:effectExtent l="0" t="0" r="0" b="0"/>
            <wp:wrapTopAndBottom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895" cy="193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 w14:anchorId="3D75C426"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30" type="#_x0000_t202" style="position:absolute;left:0;text-align:left;margin-left:231.75pt;margin-top:63.5pt;width:69.25pt;height:17.15pt;z-index:25166233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color="white">
            <v:textbox style="mso-next-textbox:#Zone de texte 2;mso-fit-shape-to-text:t">
              <w:txbxContent>
                <w:p w14:paraId="15E7BD2E" w14:textId="72117E8A" w:rsidR="0041387E" w:rsidRPr="00815E54" w:rsidRDefault="0041387E">
                  <w:pPr>
                    <w:rPr>
                      <w:sz w:val="16"/>
                      <w:szCs w:val="16"/>
                    </w:rPr>
                  </w:pPr>
                  <w:r w:rsidRPr="00815E54">
                    <w:rPr>
                      <w:sz w:val="16"/>
                      <w:szCs w:val="16"/>
                    </w:rPr>
                    <w:t>H E synthé</w:t>
                  </w:r>
                  <w:r w:rsidR="00A352BB" w:rsidRPr="00815E54">
                    <w:rPr>
                      <w:sz w:val="16"/>
                      <w:szCs w:val="16"/>
                    </w:rPr>
                    <w:t>tisée</w:t>
                  </w:r>
                </w:p>
              </w:txbxContent>
            </v:textbox>
            <w10:wrap type="square"/>
          </v:shape>
        </w:pict>
      </w:r>
    </w:p>
    <w:p w14:paraId="42E3576A" w14:textId="3B6C3ABF" w:rsidR="003229F1" w:rsidRDefault="003229F1" w:rsidP="003229F1">
      <w:pPr>
        <w:jc w:val="center"/>
        <w:rPr>
          <w:rFonts w:ascii="Garamond" w:hAnsi="Garamond"/>
        </w:rPr>
      </w:pPr>
    </w:p>
    <w:p w14:paraId="42E3576B" w14:textId="46170064" w:rsidR="003229F1" w:rsidRDefault="00F62917" w:rsidP="003229F1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</w:p>
    <w:p w14:paraId="42E3576C" w14:textId="77777777" w:rsidR="003229F1" w:rsidRDefault="003229F1" w:rsidP="003229F1">
      <w:pPr>
        <w:jc w:val="center"/>
        <w:rPr>
          <w:rFonts w:ascii="Garamond" w:hAnsi="Garamond"/>
          <w:b/>
          <w:bCs/>
        </w:rPr>
      </w:pPr>
      <w:r w:rsidRPr="003229F1">
        <w:rPr>
          <w:rFonts w:ascii="Garamond" w:hAnsi="Garamond"/>
          <w:b/>
          <w:bCs/>
        </w:rPr>
        <w:t>ATTENTION !</w:t>
      </w:r>
    </w:p>
    <w:p w14:paraId="42E3576D" w14:textId="77777777" w:rsidR="003229F1" w:rsidRPr="003229F1" w:rsidRDefault="003229F1" w:rsidP="003229F1">
      <w:pPr>
        <w:jc w:val="both"/>
        <w:rPr>
          <w:rFonts w:ascii="Garamond" w:hAnsi="Garamond"/>
        </w:rPr>
      </w:pPr>
      <w:r w:rsidRPr="00FB1D8B">
        <w:rPr>
          <w:rFonts w:ascii="Garamond" w:hAnsi="Garamond"/>
          <w:b/>
          <w:bCs/>
          <w:highlight w:val="yellow"/>
        </w:rPr>
        <w:t>Le dépôt des disques imprégnés doit être net et direct ! Une fois le disque en contact avec la gélose, on ne doit plus le déplacer même s’il est décalé de l’emplacement ! De plus, il faut faire attention à ne pas laisser tomber le disque sur la gélose ce qui fausserait les résultats en les rendant parfois illisibles !</w:t>
      </w:r>
    </w:p>
    <w:p w14:paraId="42E3576E" w14:textId="77777777" w:rsidR="003229F1" w:rsidRPr="003229F1" w:rsidRDefault="003229F1" w:rsidP="003229F1">
      <w:pPr>
        <w:rPr>
          <w:rFonts w:ascii="Garamond" w:hAnsi="Garamond"/>
          <w:b/>
          <w:bCs/>
        </w:rPr>
      </w:pPr>
    </w:p>
    <w:p w14:paraId="42E3576F" w14:textId="77777777" w:rsidR="003229F1" w:rsidRDefault="003229F1" w:rsidP="003229F1">
      <w:pPr>
        <w:pStyle w:val="Paragraphedeliste"/>
        <w:numPr>
          <w:ilvl w:val="0"/>
          <w:numId w:val="11"/>
        </w:numPr>
        <w:jc w:val="both"/>
        <w:rPr>
          <w:rFonts w:ascii="Garamond" w:hAnsi="Garamond"/>
        </w:rPr>
      </w:pPr>
      <w:r>
        <w:rPr>
          <w:rFonts w:ascii="Garamond" w:hAnsi="Garamond"/>
          <w:b/>
          <w:bCs/>
        </w:rPr>
        <w:t xml:space="preserve">Appuyer </w:t>
      </w:r>
      <w:r>
        <w:rPr>
          <w:rFonts w:ascii="Garamond" w:hAnsi="Garamond"/>
        </w:rPr>
        <w:t>légèrement avec la pince métallique stérilisée sur les disques afin qu’ils adhèrent sur la gélose.</w:t>
      </w:r>
    </w:p>
    <w:p w14:paraId="42E35770" w14:textId="351BF47D" w:rsidR="003229F1" w:rsidRDefault="003229F1" w:rsidP="003229F1">
      <w:pPr>
        <w:pStyle w:val="Paragraphedeliste"/>
        <w:numPr>
          <w:ilvl w:val="0"/>
          <w:numId w:val="11"/>
        </w:numPr>
        <w:jc w:val="both"/>
        <w:rPr>
          <w:rFonts w:ascii="Garamond" w:hAnsi="Garamond"/>
        </w:rPr>
      </w:pPr>
      <w:r>
        <w:rPr>
          <w:rFonts w:ascii="Garamond" w:hAnsi="Garamond"/>
          <w:b/>
          <w:bCs/>
        </w:rPr>
        <w:t xml:space="preserve">Attendre </w:t>
      </w:r>
      <w:r>
        <w:rPr>
          <w:rFonts w:ascii="Garamond" w:hAnsi="Garamond"/>
        </w:rPr>
        <w:t>quelques instants avant de retourner la boîte et de l’incuber 24 heures à 37°C.</w:t>
      </w:r>
    </w:p>
    <w:p w14:paraId="0C7F3CD9" w14:textId="14E7A6EA" w:rsidR="0092316B" w:rsidRDefault="0092316B" w:rsidP="0092316B">
      <w:pPr>
        <w:jc w:val="both"/>
        <w:rPr>
          <w:rFonts w:ascii="Garamond" w:hAnsi="Garamond"/>
        </w:rPr>
      </w:pPr>
    </w:p>
    <w:p w14:paraId="15FB0BF8" w14:textId="5B06DBF8" w:rsidR="0092316B" w:rsidRDefault="0092316B" w:rsidP="0092316B">
      <w:pPr>
        <w:jc w:val="both"/>
        <w:rPr>
          <w:rFonts w:ascii="Garamond" w:hAnsi="Garamond"/>
        </w:rPr>
      </w:pPr>
    </w:p>
    <w:p w14:paraId="31319FBF" w14:textId="57CA3661" w:rsidR="0092316B" w:rsidRDefault="0092316B" w:rsidP="0092316B">
      <w:pPr>
        <w:jc w:val="both"/>
        <w:rPr>
          <w:rFonts w:ascii="Garamond" w:hAnsi="Garamond"/>
        </w:rPr>
      </w:pPr>
    </w:p>
    <w:p w14:paraId="758B477E" w14:textId="77777777" w:rsidR="00A41E8D" w:rsidRDefault="00A41E8D" w:rsidP="0092316B">
      <w:pPr>
        <w:jc w:val="both"/>
        <w:rPr>
          <w:rFonts w:ascii="Garamond" w:hAnsi="Garamond"/>
        </w:rPr>
      </w:pPr>
    </w:p>
    <w:p w14:paraId="449A2B1B" w14:textId="77777777" w:rsidR="00A41E8D" w:rsidRDefault="00A41E8D" w:rsidP="0092316B">
      <w:pPr>
        <w:jc w:val="both"/>
        <w:rPr>
          <w:rFonts w:ascii="Garamond" w:hAnsi="Garamond"/>
        </w:rPr>
      </w:pPr>
    </w:p>
    <w:p w14:paraId="039518D5" w14:textId="09E664F2" w:rsidR="0092316B" w:rsidRDefault="0092316B" w:rsidP="0092316B">
      <w:pPr>
        <w:jc w:val="both"/>
        <w:rPr>
          <w:rFonts w:ascii="Garamond" w:hAnsi="Garamond"/>
        </w:rPr>
      </w:pPr>
    </w:p>
    <w:p w14:paraId="42E35772" w14:textId="77777777" w:rsidR="002408A7" w:rsidRDefault="006F6657" w:rsidP="006343FB">
      <w:pPr>
        <w:pStyle w:val="Paragraphedeliste"/>
        <w:numPr>
          <w:ilvl w:val="0"/>
          <w:numId w:val="12"/>
        </w:num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lastRenderedPageBreak/>
        <w:t>Interprétation d’un antibiogramme :</w:t>
      </w:r>
    </w:p>
    <w:p w14:paraId="42E35773" w14:textId="77777777" w:rsidR="006F6657" w:rsidRPr="003229F1" w:rsidRDefault="006F6657" w:rsidP="002408A7">
      <w:pPr>
        <w:rPr>
          <w:rFonts w:ascii="Garamond" w:hAnsi="Garamond"/>
          <w:b/>
          <w:bCs/>
        </w:rPr>
      </w:pPr>
    </w:p>
    <w:p w14:paraId="42E35774" w14:textId="77777777" w:rsidR="00B70074" w:rsidRDefault="00540FE5" w:rsidP="003229F1">
      <w:pPr>
        <w:jc w:val="center"/>
      </w:pPr>
      <w:r>
        <w:rPr>
          <w:b/>
          <w:bCs/>
          <w:noProof/>
          <w:lang w:eastAsia="en-US"/>
        </w:rPr>
        <w:pict w14:anchorId="42E357AD">
          <v:shape id="_x0000_s1027" type="#_x0000_t202" style="position:absolute;left:0;text-align:left;margin-left:-29.1pt;margin-top:104.6pt;width:109.95pt;height:18.3pt;z-index:251660288;mso-height-percent:200;mso-height-percent:200;mso-width-relative:margin;mso-height-relative:margin" strokecolor="white [3212]">
            <v:textbox style="mso-fit-shape-to-text:t">
              <w:txbxContent>
                <w:p w14:paraId="42E357BB" w14:textId="77777777" w:rsidR="00C34A92" w:rsidRPr="00C34A92" w:rsidRDefault="00C34A92" w:rsidP="00C34A9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Disque i</w:t>
                  </w:r>
                  <w:r w:rsidRPr="00C34A92">
                    <w:rPr>
                      <w:sz w:val="18"/>
                      <w:szCs w:val="18"/>
                    </w:rPr>
                    <w:t>mbibé d’huile essentielle</w:t>
                  </w:r>
                  <w:r>
                    <w:rPr>
                      <w:sz w:val="18"/>
                      <w:szCs w:val="18"/>
                    </w:rPr>
                    <w:t xml:space="preserve"> ou témoin</w:t>
                  </w:r>
                </w:p>
              </w:txbxContent>
            </v:textbox>
          </v:shape>
        </w:pict>
      </w:r>
      <w:r w:rsidR="006F6657">
        <w:rPr>
          <w:noProof/>
        </w:rPr>
        <w:drawing>
          <wp:inline distT="0" distB="0" distL="0" distR="0" wp14:anchorId="42E357AE" wp14:editId="42E357AF">
            <wp:extent cx="6624205" cy="2689934"/>
            <wp:effectExtent l="0" t="0" r="5715" b="2540"/>
            <wp:docPr id="6" name="Image 6" descr="Antibiogramme épaisseu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ntibiogramme épaisseur 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648" cy="271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35775" w14:textId="77777777" w:rsidR="003229F1" w:rsidRPr="003229F1" w:rsidRDefault="003229F1" w:rsidP="003229F1">
      <w:pPr>
        <w:jc w:val="center"/>
      </w:pPr>
    </w:p>
    <w:p w14:paraId="42E35776" w14:textId="77777777" w:rsidR="004668B4" w:rsidRDefault="005C6E97" w:rsidP="006343FB">
      <w:pPr>
        <w:pStyle w:val="Paragraphedeliste"/>
        <w:numPr>
          <w:ilvl w:val="0"/>
          <w:numId w:val="12"/>
        </w:num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Tableau récapitulatif des résultats</w:t>
      </w:r>
      <w:r w:rsidR="004668B4">
        <w:rPr>
          <w:rFonts w:ascii="Garamond" w:hAnsi="Garamond"/>
          <w:b/>
          <w:bCs/>
          <w:sz w:val="28"/>
          <w:szCs w:val="28"/>
        </w:rPr>
        <w:t> :</w:t>
      </w:r>
    </w:p>
    <w:p w14:paraId="42E35777" w14:textId="77777777" w:rsidR="007D393D" w:rsidRDefault="007D393D" w:rsidP="007D393D">
      <w:pPr>
        <w:rPr>
          <w:rFonts w:ascii="Garamond" w:hAnsi="Garamond"/>
          <w:b/>
          <w:bCs/>
          <w:sz w:val="28"/>
          <w:szCs w:val="28"/>
        </w:rPr>
      </w:pPr>
    </w:p>
    <w:tbl>
      <w:tblPr>
        <w:tblStyle w:val="Grilledutableau"/>
        <w:tblW w:w="0" w:type="auto"/>
        <w:tblInd w:w="990" w:type="dxa"/>
        <w:tblLook w:val="04A0" w:firstRow="1" w:lastRow="0" w:firstColumn="1" w:lastColumn="0" w:noHBand="0" w:noVBand="1"/>
      </w:tblPr>
      <w:tblGrid>
        <w:gridCol w:w="1747"/>
        <w:gridCol w:w="1115"/>
        <w:gridCol w:w="1051"/>
        <w:gridCol w:w="1051"/>
        <w:gridCol w:w="1145"/>
        <w:gridCol w:w="1145"/>
        <w:gridCol w:w="1231"/>
      </w:tblGrid>
      <w:tr w:rsidR="00AA7858" w14:paraId="42E35784" w14:textId="02491438" w:rsidTr="00AA7858">
        <w:trPr>
          <w:trHeight w:val="1134"/>
        </w:trPr>
        <w:tc>
          <w:tcPr>
            <w:tcW w:w="1747" w:type="dxa"/>
            <w:shd w:val="clear" w:color="auto" w:fill="D9D9D9" w:themeFill="background1" w:themeFillShade="D9"/>
            <w:vAlign w:val="center"/>
          </w:tcPr>
          <w:p w14:paraId="42E35778" w14:textId="77777777" w:rsidR="00AA7858" w:rsidRDefault="00AA7858" w:rsidP="00D76DD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Échantillon</w:t>
            </w:r>
          </w:p>
        </w:tc>
        <w:tc>
          <w:tcPr>
            <w:tcW w:w="1115" w:type="dxa"/>
            <w:shd w:val="clear" w:color="auto" w:fill="F2F2F2" w:themeFill="background1" w:themeFillShade="F2"/>
            <w:vAlign w:val="center"/>
          </w:tcPr>
          <w:p w14:paraId="42E35779" w14:textId="77777777" w:rsidR="00AA7858" w:rsidRDefault="00AA7858" w:rsidP="00D76DD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Témoin</w:t>
            </w:r>
          </w:p>
        </w:tc>
        <w:tc>
          <w:tcPr>
            <w:tcW w:w="1051" w:type="dxa"/>
            <w:shd w:val="clear" w:color="auto" w:fill="F2F2F2" w:themeFill="background1" w:themeFillShade="F2"/>
            <w:vAlign w:val="center"/>
          </w:tcPr>
          <w:p w14:paraId="42E3577A" w14:textId="77777777" w:rsidR="00AA7858" w:rsidRDefault="00AA7858" w:rsidP="00D76DD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H.E.L pure</w:t>
            </w:r>
          </w:p>
        </w:tc>
        <w:tc>
          <w:tcPr>
            <w:tcW w:w="1051" w:type="dxa"/>
            <w:shd w:val="clear" w:color="auto" w:fill="F2F2F2" w:themeFill="background1" w:themeFillShade="F2"/>
            <w:vAlign w:val="center"/>
          </w:tcPr>
          <w:p w14:paraId="42E3577B" w14:textId="77777777" w:rsidR="00AA7858" w:rsidRDefault="00AA7858" w:rsidP="00D76DD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H.E.L </w:t>
            </w:r>
          </w:p>
          <w:p w14:paraId="42E3577C" w14:textId="77777777" w:rsidR="00AA7858" w:rsidRDefault="00AA7858" w:rsidP="00D76DD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1/5</w:t>
            </w:r>
          </w:p>
        </w:tc>
        <w:tc>
          <w:tcPr>
            <w:tcW w:w="1145" w:type="dxa"/>
            <w:shd w:val="clear" w:color="auto" w:fill="F2F2F2" w:themeFill="background1" w:themeFillShade="F2"/>
            <w:vAlign w:val="center"/>
          </w:tcPr>
          <w:p w14:paraId="42E3577F" w14:textId="77777777" w:rsidR="00AA7858" w:rsidRDefault="00AA7858" w:rsidP="00D76DD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H.E.A.T pure</w:t>
            </w:r>
          </w:p>
        </w:tc>
        <w:tc>
          <w:tcPr>
            <w:tcW w:w="1145" w:type="dxa"/>
            <w:shd w:val="clear" w:color="auto" w:fill="F2F2F2" w:themeFill="background1" w:themeFillShade="F2"/>
            <w:vAlign w:val="center"/>
          </w:tcPr>
          <w:p w14:paraId="42E35780" w14:textId="77777777" w:rsidR="00AA7858" w:rsidRDefault="00AA7858" w:rsidP="00D76DD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H.E.A.T </w:t>
            </w:r>
          </w:p>
          <w:p w14:paraId="42E35781" w14:textId="77777777" w:rsidR="00AA7858" w:rsidRDefault="00AA7858" w:rsidP="00D76DD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1/5</w:t>
            </w:r>
          </w:p>
        </w:tc>
        <w:tc>
          <w:tcPr>
            <w:tcW w:w="1231" w:type="dxa"/>
            <w:shd w:val="clear" w:color="auto" w:fill="F2F2F2" w:themeFill="background1" w:themeFillShade="F2"/>
          </w:tcPr>
          <w:p w14:paraId="48995D2B" w14:textId="6A387444" w:rsidR="00AA7858" w:rsidRDefault="00AA7858" w:rsidP="00D76DD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Huile </w:t>
            </w:r>
            <w:r w:rsidR="00A41E8D">
              <w:rPr>
                <w:rFonts w:ascii="Garamond" w:hAnsi="Garamond"/>
              </w:rPr>
              <w:t>essentielle</w:t>
            </w:r>
            <w:r>
              <w:rPr>
                <w:rFonts w:ascii="Garamond" w:hAnsi="Garamond"/>
              </w:rPr>
              <w:t xml:space="preserve"> synthétisée </w:t>
            </w:r>
          </w:p>
        </w:tc>
      </w:tr>
      <w:tr w:rsidR="00AA7858" w14:paraId="42E3578D" w14:textId="55CE32A6" w:rsidTr="00AA7858">
        <w:trPr>
          <w:trHeight w:val="1134"/>
        </w:trPr>
        <w:tc>
          <w:tcPr>
            <w:tcW w:w="1747" w:type="dxa"/>
            <w:shd w:val="clear" w:color="auto" w:fill="F2F2F2" w:themeFill="background1" w:themeFillShade="F2"/>
            <w:vAlign w:val="center"/>
          </w:tcPr>
          <w:p w14:paraId="42E35785" w14:textId="77777777" w:rsidR="00AA7858" w:rsidRPr="00553175" w:rsidRDefault="00AA7858" w:rsidP="00D76DD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Diamètre d’inhibition (mm)</w:t>
            </w:r>
          </w:p>
        </w:tc>
        <w:tc>
          <w:tcPr>
            <w:tcW w:w="1115" w:type="dxa"/>
            <w:vAlign w:val="center"/>
          </w:tcPr>
          <w:p w14:paraId="42E35786" w14:textId="77777777" w:rsidR="00AA7858" w:rsidRDefault="00AA7858" w:rsidP="00D76DD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1" w:type="dxa"/>
            <w:vAlign w:val="center"/>
          </w:tcPr>
          <w:p w14:paraId="42E35787" w14:textId="77777777" w:rsidR="00AA7858" w:rsidRDefault="00AA7858" w:rsidP="00D76DD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1" w:type="dxa"/>
            <w:vAlign w:val="center"/>
          </w:tcPr>
          <w:p w14:paraId="42E35788" w14:textId="77777777" w:rsidR="00AA7858" w:rsidRDefault="00AA7858" w:rsidP="00D76DD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45" w:type="dxa"/>
            <w:vAlign w:val="center"/>
          </w:tcPr>
          <w:p w14:paraId="42E3578A" w14:textId="77777777" w:rsidR="00AA7858" w:rsidRDefault="00AA7858" w:rsidP="00D76DD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45" w:type="dxa"/>
            <w:vAlign w:val="center"/>
          </w:tcPr>
          <w:p w14:paraId="42E3578B" w14:textId="77777777" w:rsidR="00AA7858" w:rsidRDefault="00AA7858" w:rsidP="00D76DD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1" w:type="dxa"/>
          </w:tcPr>
          <w:p w14:paraId="6279E44B" w14:textId="77777777" w:rsidR="00AA7858" w:rsidRDefault="00AA7858" w:rsidP="00B70074">
            <w:pPr>
              <w:rPr>
                <w:rFonts w:ascii="Garamond" w:hAnsi="Garamond"/>
              </w:rPr>
            </w:pPr>
          </w:p>
        </w:tc>
      </w:tr>
      <w:tr w:rsidR="00AA7858" w14:paraId="42E35797" w14:textId="49E338CE" w:rsidTr="00AA7858">
        <w:trPr>
          <w:trHeight w:val="1134"/>
        </w:trPr>
        <w:tc>
          <w:tcPr>
            <w:tcW w:w="1747" w:type="dxa"/>
            <w:shd w:val="clear" w:color="auto" w:fill="F2F2F2" w:themeFill="background1" w:themeFillShade="F2"/>
            <w:vAlign w:val="center"/>
          </w:tcPr>
          <w:p w14:paraId="42E3578E" w14:textId="77777777" w:rsidR="00AA7858" w:rsidRDefault="00AA7858" w:rsidP="00D76DD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Interprétation de l’efficacité sur </w:t>
            </w:r>
            <w:r w:rsidRPr="003229F1">
              <w:rPr>
                <w:i/>
                <w:iCs/>
                <w:sz w:val="22"/>
                <w:szCs w:val="22"/>
              </w:rPr>
              <w:t>E.coli</w:t>
            </w:r>
          </w:p>
          <w:p w14:paraId="42E3578F" w14:textId="77777777" w:rsidR="00AA7858" w:rsidRPr="00553175" w:rsidRDefault="00AA7858" w:rsidP="00D76DD6">
            <w:pPr>
              <w:jc w:val="center"/>
              <w:rPr>
                <w:rFonts w:ascii="Garamond" w:hAnsi="Garamond"/>
                <w:vertAlign w:val="subscript"/>
              </w:rPr>
            </w:pPr>
            <w:r>
              <w:rPr>
                <w:rFonts w:ascii="Garamond" w:hAnsi="Garamond"/>
              </w:rPr>
              <w:t>(-, +, ++, +++)</w:t>
            </w:r>
          </w:p>
        </w:tc>
        <w:tc>
          <w:tcPr>
            <w:tcW w:w="1115" w:type="dxa"/>
            <w:vAlign w:val="center"/>
          </w:tcPr>
          <w:p w14:paraId="42E35790" w14:textId="77777777" w:rsidR="00AA7858" w:rsidRDefault="00AA7858" w:rsidP="00D76DD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1" w:type="dxa"/>
            <w:vAlign w:val="center"/>
          </w:tcPr>
          <w:p w14:paraId="42E35791" w14:textId="77777777" w:rsidR="00AA7858" w:rsidRDefault="00AA7858" w:rsidP="00B70074">
            <w:pPr>
              <w:rPr>
                <w:rFonts w:ascii="Garamond" w:hAnsi="Garamond"/>
              </w:rPr>
            </w:pPr>
          </w:p>
        </w:tc>
        <w:tc>
          <w:tcPr>
            <w:tcW w:w="1051" w:type="dxa"/>
            <w:vAlign w:val="center"/>
          </w:tcPr>
          <w:p w14:paraId="42E35792" w14:textId="77777777" w:rsidR="00AA7858" w:rsidRDefault="00AA7858" w:rsidP="00D76DD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45" w:type="dxa"/>
            <w:vAlign w:val="center"/>
          </w:tcPr>
          <w:p w14:paraId="42E35794" w14:textId="77777777" w:rsidR="00AA7858" w:rsidRDefault="00AA7858" w:rsidP="00D76DD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45" w:type="dxa"/>
            <w:vAlign w:val="center"/>
          </w:tcPr>
          <w:p w14:paraId="42E35795" w14:textId="77777777" w:rsidR="00AA7858" w:rsidRDefault="00AA7858" w:rsidP="00D76DD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1" w:type="dxa"/>
          </w:tcPr>
          <w:p w14:paraId="2D070297" w14:textId="77777777" w:rsidR="00AA7858" w:rsidRDefault="00AA7858" w:rsidP="00D76DD6">
            <w:pPr>
              <w:jc w:val="center"/>
              <w:rPr>
                <w:rFonts w:ascii="Garamond" w:hAnsi="Garamond"/>
              </w:rPr>
            </w:pPr>
          </w:p>
        </w:tc>
      </w:tr>
      <w:tr w:rsidR="00AA7858" w14:paraId="42E357A1" w14:textId="2AE3D0DD" w:rsidTr="00AA7858">
        <w:trPr>
          <w:trHeight w:val="1134"/>
        </w:trPr>
        <w:tc>
          <w:tcPr>
            <w:tcW w:w="1747" w:type="dxa"/>
            <w:shd w:val="clear" w:color="auto" w:fill="F2F2F2" w:themeFill="background1" w:themeFillShade="F2"/>
            <w:vAlign w:val="center"/>
          </w:tcPr>
          <w:p w14:paraId="42E35798" w14:textId="77777777" w:rsidR="00AA7858" w:rsidRDefault="00AA7858" w:rsidP="003229F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Interprétation de l’efficacité sur </w:t>
            </w:r>
            <w:r w:rsidRPr="003229F1">
              <w:rPr>
                <w:i/>
                <w:iCs/>
                <w:sz w:val="22"/>
                <w:szCs w:val="22"/>
              </w:rPr>
              <w:t>S.saprophyticus</w:t>
            </w:r>
          </w:p>
          <w:p w14:paraId="42E35799" w14:textId="77777777" w:rsidR="00AA7858" w:rsidRDefault="00AA7858" w:rsidP="003229F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(-, +, ++, +++)</w:t>
            </w:r>
          </w:p>
        </w:tc>
        <w:tc>
          <w:tcPr>
            <w:tcW w:w="1115" w:type="dxa"/>
            <w:vAlign w:val="center"/>
          </w:tcPr>
          <w:p w14:paraId="42E3579A" w14:textId="77777777" w:rsidR="00AA7858" w:rsidRDefault="00AA7858" w:rsidP="00D76DD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51" w:type="dxa"/>
            <w:vAlign w:val="center"/>
          </w:tcPr>
          <w:p w14:paraId="42E3579B" w14:textId="77777777" w:rsidR="00AA7858" w:rsidRDefault="00AA7858" w:rsidP="00B70074">
            <w:pPr>
              <w:rPr>
                <w:rFonts w:ascii="Garamond" w:hAnsi="Garamond"/>
              </w:rPr>
            </w:pPr>
          </w:p>
        </w:tc>
        <w:tc>
          <w:tcPr>
            <w:tcW w:w="1051" w:type="dxa"/>
            <w:vAlign w:val="center"/>
          </w:tcPr>
          <w:p w14:paraId="42E3579C" w14:textId="77777777" w:rsidR="00AA7858" w:rsidRDefault="00AA7858" w:rsidP="00D76DD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45" w:type="dxa"/>
            <w:vAlign w:val="center"/>
          </w:tcPr>
          <w:p w14:paraId="42E3579E" w14:textId="77777777" w:rsidR="00AA7858" w:rsidRDefault="00AA7858" w:rsidP="00D76DD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45" w:type="dxa"/>
            <w:vAlign w:val="center"/>
          </w:tcPr>
          <w:p w14:paraId="42E3579F" w14:textId="77777777" w:rsidR="00AA7858" w:rsidRDefault="00AA7858" w:rsidP="00D76DD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31" w:type="dxa"/>
          </w:tcPr>
          <w:p w14:paraId="00D06908" w14:textId="77777777" w:rsidR="00AA7858" w:rsidRDefault="00AA7858" w:rsidP="00D76DD6">
            <w:pPr>
              <w:jc w:val="center"/>
              <w:rPr>
                <w:rFonts w:ascii="Garamond" w:hAnsi="Garamond"/>
              </w:rPr>
            </w:pPr>
          </w:p>
        </w:tc>
      </w:tr>
    </w:tbl>
    <w:p w14:paraId="42E357A2" w14:textId="77777777" w:rsidR="00B70074" w:rsidRPr="002408A7" w:rsidRDefault="00B70074" w:rsidP="007D393D">
      <w:pPr>
        <w:rPr>
          <w:rFonts w:ascii="Garamond" w:hAnsi="Garamond"/>
          <w:b/>
          <w:bCs/>
          <w:sz w:val="28"/>
          <w:szCs w:val="28"/>
        </w:rPr>
      </w:pPr>
    </w:p>
    <w:p w14:paraId="42E357A3" w14:textId="77777777" w:rsidR="00223624" w:rsidRDefault="005C6E97" w:rsidP="006343FB">
      <w:pPr>
        <w:pStyle w:val="Paragraphedeliste"/>
        <w:numPr>
          <w:ilvl w:val="0"/>
          <w:numId w:val="12"/>
        </w:num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Conclusion de l’expérience</w:t>
      </w:r>
      <w:r w:rsidR="007D393D">
        <w:rPr>
          <w:rFonts w:ascii="Garamond" w:hAnsi="Garamond"/>
          <w:b/>
          <w:bCs/>
          <w:sz w:val="28"/>
          <w:szCs w:val="28"/>
        </w:rPr>
        <w:t> :</w:t>
      </w:r>
    </w:p>
    <w:p w14:paraId="42E357A4" w14:textId="77777777" w:rsidR="007D393D" w:rsidRDefault="007D393D" w:rsidP="007D393D">
      <w:pPr>
        <w:rPr>
          <w:rFonts w:ascii="Garamond" w:hAnsi="Garamond"/>
          <w:sz w:val="28"/>
          <w:szCs w:val="28"/>
        </w:rPr>
      </w:pPr>
    </w:p>
    <w:p w14:paraId="42E357A5" w14:textId="77777777" w:rsidR="00223624" w:rsidRDefault="007D393D" w:rsidP="0088087E">
      <w:pPr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E357A6" w14:textId="77777777" w:rsidR="003229F1" w:rsidRDefault="003229F1" w:rsidP="0088087E">
      <w:pPr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…………………………………………………………………………………………………</w:t>
      </w:r>
    </w:p>
    <w:p w14:paraId="42E357A7" w14:textId="77777777" w:rsidR="003229F1" w:rsidRPr="0088087E" w:rsidRDefault="003229F1" w:rsidP="003229F1">
      <w:pPr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3229F1" w:rsidRPr="0088087E" w:rsidSect="00D34E93">
      <w:headerReference w:type="default" r:id="rId10"/>
      <w:footerReference w:type="even" r:id="rId11"/>
      <w:footerReference w:type="default" r:id="rId12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6BA3C" w14:textId="77777777" w:rsidR="00540FE5" w:rsidRDefault="00540FE5" w:rsidP="001375A0">
      <w:r>
        <w:separator/>
      </w:r>
    </w:p>
  </w:endnote>
  <w:endnote w:type="continuationSeparator" w:id="0">
    <w:p w14:paraId="784A44EC" w14:textId="77777777" w:rsidR="00540FE5" w:rsidRDefault="00540FE5" w:rsidP="00137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5544224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42E357B5" w14:textId="77777777" w:rsidR="001375A0" w:rsidRDefault="00CA5310" w:rsidP="00B577DC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 w:rsidR="001375A0"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42E357B6" w14:textId="77777777" w:rsidR="001375A0" w:rsidRDefault="001375A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26653156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42E357B7" w14:textId="77777777" w:rsidR="001375A0" w:rsidRDefault="00CA5310" w:rsidP="00B577DC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 w:rsidR="001375A0"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C34A92"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14:paraId="42E357B8" w14:textId="77777777" w:rsidR="001375A0" w:rsidRDefault="001375A0">
    <w:pPr>
      <w:pStyle w:val="Pieddepage"/>
    </w:pPr>
    <w:r w:rsidRPr="004212DA">
      <w:rPr>
        <w:rFonts w:ascii="Garamond" w:hAnsi="Garamond"/>
      </w:rPr>
      <w:ptab w:relativeTo="margin" w:alignment="center" w:leader="none"/>
    </w:r>
    <w:r>
      <w:ptab w:relativeTo="margin" w:alignment="right" w:leader="none"/>
    </w:r>
  </w:p>
  <w:p w14:paraId="42E357B9" w14:textId="77777777" w:rsidR="001375A0" w:rsidRDefault="001375A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C15FF" w14:textId="77777777" w:rsidR="00540FE5" w:rsidRDefault="00540FE5" w:rsidP="001375A0">
      <w:r>
        <w:separator/>
      </w:r>
    </w:p>
  </w:footnote>
  <w:footnote w:type="continuationSeparator" w:id="0">
    <w:p w14:paraId="077B85EC" w14:textId="77777777" w:rsidR="00540FE5" w:rsidRDefault="00540FE5" w:rsidP="00137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357B4" w14:textId="77777777" w:rsidR="001375A0" w:rsidRPr="0067267D" w:rsidRDefault="00540FE5" w:rsidP="0067267D">
    <w:pPr>
      <w:pStyle w:val="En-tte"/>
      <w:jc w:val="right"/>
    </w:pPr>
    <w:r>
      <w:rPr>
        <w:noProof/>
        <w:lang w:eastAsia="fr-FR"/>
      </w:rPr>
      <w:pict w14:anchorId="42E357B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21.5pt;margin-top:-26.85pt;width:156.75pt;height:50.2pt;z-index:251660288;mso-width-relative:margin;mso-height-relative:margin" strokecolor="white [3212]">
          <v:textbox>
            <w:txbxContent>
              <w:p w14:paraId="42E357BC" w14:textId="77777777" w:rsidR="00FB1D8B" w:rsidRDefault="00FB1D8B">
                <w:r w:rsidRPr="00FB1D8B">
                  <w:rPr>
                    <w:noProof/>
                  </w:rPr>
                  <w:drawing>
                    <wp:inline distT="0" distB="0" distL="0" distR="0" wp14:anchorId="42E357BD" wp14:editId="42E357BE">
                      <wp:extent cx="1532959" cy="677795"/>
                      <wp:effectExtent l="19050" t="0" r="0" b="0"/>
                      <wp:docPr id="10" name="Image 1" descr="C:\Users\assistant-travaux\Desktop\Logo 2021 lycee Raoul Dautry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assistant-travaux\Desktop\Logo 2021 lycee Raoul Dautry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32827" cy="6777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67267D">
      <w:t>Biotechnologies – 2</w:t>
    </w:r>
    <w:r w:rsidR="0067267D" w:rsidRPr="00D7795C">
      <w:rPr>
        <w:vertAlign w:val="superscript"/>
      </w:rPr>
      <w:t>nd</w:t>
    </w:r>
    <w:r w:rsidR="0067267D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alt="Tête avec engrenages avec un remplissage uni" style="width:15.85pt;height:16.7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" o:bullet="t">
        <v:imagedata r:id="rId1" o:title="" cropbottom="-1927f" cropleft="-4369f" cropright="-6554f"/>
      </v:shape>
    </w:pict>
  </w:numPicBullet>
  <w:abstractNum w:abstractNumId="0" w15:restartNumberingAfterBreak="0">
    <w:nsid w:val="03ED52F0"/>
    <w:multiLevelType w:val="hybridMultilevel"/>
    <w:tmpl w:val="DBC81C96"/>
    <w:lvl w:ilvl="0" w:tplc="B71C5CCE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5775328"/>
    <w:multiLevelType w:val="hybridMultilevel"/>
    <w:tmpl w:val="39F25EE8"/>
    <w:lvl w:ilvl="0" w:tplc="640EC604">
      <w:start w:val="25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vertAlign w:val="baseli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F664A"/>
    <w:multiLevelType w:val="hybridMultilevel"/>
    <w:tmpl w:val="988E1376"/>
    <w:lvl w:ilvl="0" w:tplc="C766332A">
      <w:start w:val="4"/>
      <w:numFmt w:val="bullet"/>
      <w:lvlText w:val=""/>
      <w:lvlJc w:val="left"/>
      <w:pPr>
        <w:ind w:left="740" w:hanging="38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664CA"/>
    <w:multiLevelType w:val="hybridMultilevel"/>
    <w:tmpl w:val="25C0ADAA"/>
    <w:lvl w:ilvl="0" w:tplc="2F2053AA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A02B7"/>
    <w:multiLevelType w:val="hybridMultilevel"/>
    <w:tmpl w:val="732495FC"/>
    <w:lvl w:ilvl="0" w:tplc="0A141906">
      <w:start w:val="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D454B"/>
    <w:multiLevelType w:val="hybridMultilevel"/>
    <w:tmpl w:val="375E80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B4A07"/>
    <w:multiLevelType w:val="hybridMultilevel"/>
    <w:tmpl w:val="541AC7AE"/>
    <w:lvl w:ilvl="0" w:tplc="D0E8EF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C05A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0E9C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CC73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D473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7C3F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44C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667A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CA50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EA18D2"/>
    <w:multiLevelType w:val="hybridMultilevel"/>
    <w:tmpl w:val="DC262F04"/>
    <w:lvl w:ilvl="0" w:tplc="3716B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C84B50"/>
    <w:multiLevelType w:val="hybridMultilevel"/>
    <w:tmpl w:val="27E842D0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7E2387"/>
    <w:multiLevelType w:val="hybridMultilevel"/>
    <w:tmpl w:val="614039D8"/>
    <w:lvl w:ilvl="0" w:tplc="D0E8EF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F4062F"/>
    <w:multiLevelType w:val="hybridMultilevel"/>
    <w:tmpl w:val="29BA1FB0"/>
    <w:lvl w:ilvl="0" w:tplc="43100B0C">
      <w:start w:val="3"/>
      <w:numFmt w:val="bullet"/>
      <w:lvlText w:val=""/>
      <w:lvlJc w:val="left"/>
      <w:pPr>
        <w:ind w:left="1364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682D60FC"/>
    <w:multiLevelType w:val="hybridMultilevel"/>
    <w:tmpl w:val="A33C9C0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4F4DEB"/>
    <w:multiLevelType w:val="hybridMultilevel"/>
    <w:tmpl w:val="82740F20"/>
    <w:lvl w:ilvl="0" w:tplc="0A141906">
      <w:start w:val="3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11"/>
  </w:num>
  <w:num w:numId="7">
    <w:abstractNumId w:val="3"/>
  </w:num>
  <w:num w:numId="8">
    <w:abstractNumId w:val="2"/>
  </w:num>
  <w:num w:numId="9">
    <w:abstractNumId w:val="1"/>
  </w:num>
  <w:num w:numId="10">
    <w:abstractNumId w:val="12"/>
  </w:num>
  <w:num w:numId="11">
    <w:abstractNumId w:val="4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>
      <o:colormru v:ext="edit" colors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75A0"/>
    <w:rsid w:val="00002E4C"/>
    <w:rsid w:val="00034095"/>
    <w:rsid w:val="00056E0F"/>
    <w:rsid w:val="00071E99"/>
    <w:rsid w:val="00073092"/>
    <w:rsid w:val="00085788"/>
    <w:rsid w:val="000C3029"/>
    <w:rsid w:val="001342C7"/>
    <w:rsid w:val="001375A0"/>
    <w:rsid w:val="001428CF"/>
    <w:rsid w:val="001713EA"/>
    <w:rsid w:val="001C32BD"/>
    <w:rsid w:val="001D3B0B"/>
    <w:rsid w:val="001E22C3"/>
    <w:rsid w:val="002054A0"/>
    <w:rsid w:val="00223624"/>
    <w:rsid w:val="002408A7"/>
    <w:rsid w:val="002C402C"/>
    <w:rsid w:val="002F5ADF"/>
    <w:rsid w:val="002F7E8D"/>
    <w:rsid w:val="00320F4F"/>
    <w:rsid w:val="003229F1"/>
    <w:rsid w:val="00395AA6"/>
    <w:rsid w:val="003C3244"/>
    <w:rsid w:val="003C73FD"/>
    <w:rsid w:val="003E07E3"/>
    <w:rsid w:val="003E2F1C"/>
    <w:rsid w:val="00401941"/>
    <w:rsid w:val="0041387E"/>
    <w:rsid w:val="004668B4"/>
    <w:rsid w:val="00540FE5"/>
    <w:rsid w:val="00553175"/>
    <w:rsid w:val="005748D5"/>
    <w:rsid w:val="005C6E97"/>
    <w:rsid w:val="005D2A81"/>
    <w:rsid w:val="005F2221"/>
    <w:rsid w:val="006343FB"/>
    <w:rsid w:val="0067267D"/>
    <w:rsid w:val="006B04FC"/>
    <w:rsid w:val="006B17B8"/>
    <w:rsid w:val="006B6DA4"/>
    <w:rsid w:val="006E723F"/>
    <w:rsid w:val="006F6657"/>
    <w:rsid w:val="0071182E"/>
    <w:rsid w:val="0074179C"/>
    <w:rsid w:val="00747936"/>
    <w:rsid w:val="00775436"/>
    <w:rsid w:val="007A08B0"/>
    <w:rsid w:val="007D393D"/>
    <w:rsid w:val="007E6BD8"/>
    <w:rsid w:val="00815E54"/>
    <w:rsid w:val="0088087E"/>
    <w:rsid w:val="0089526D"/>
    <w:rsid w:val="008B5EAA"/>
    <w:rsid w:val="008F4759"/>
    <w:rsid w:val="00920F40"/>
    <w:rsid w:val="0092316B"/>
    <w:rsid w:val="00937563"/>
    <w:rsid w:val="0096181B"/>
    <w:rsid w:val="009A5112"/>
    <w:rsid w:val="009E01BB"/>
    <w:rsid w:val="00A352BB"/>
    <w:rsid w:val="00A41E8D"/>
    <w:rsid w:val="00A704F9"/>
    <w:rsid w:val="00A86255"/>
    <w:rsid w:val="00AA7858"/>
    <w:rsid w:val="00B2056E"/>
    <w:rsid w:val="00B23A0A"/>
    <w:rsid w:val="00B4743A"/>
    <w:rsid w:val="00B47491"/>
    <w:rsid w:val="00B70074"/>
    <w:rsid w:val="00B8622C"/>
    <w:rsid w:val="00B97084"/>
    <w:rsid w:val="00BA1A29"/>
    <w:rsid w:val="00BC3B86"/>
    <w:rsid w:val="00C0378F"/>
    <w:rsid w:val="00C34A92"/>
    <w:rsid w:val="00C75460"/>
    <w:rsid w:val="00C82A6E"/>
    <w:rsid w:val="00C90803"/>
    <w:rsid w:val="00CA5310"/>
    <w:rsid w:val="00CA7DDA"/>
    <w:rsid w:val="00CB0238"/>
    <w:rsid w:val="00CB27B9"/>
    <w:rsid w:val="00CB60E5"/>
    <w:rsid w:val="00CE2DB6"/>
    <w:rsid w:val="00D04DB1"/>
    <w:rsid w:val="00D1438C"/>
    <w:rsid w:val="00D34E93"/>
    <w:rsid w:val="00D94905"/>
    <w:rsid w:val="00DD1C40"/>
    <w:rsid w:val="00E81899"/>
    <w:rsid w:val="00EE10E8"/>
    <w:rsid w:val="00EE53DD"/>
    <w:rsid w:val="00F61920"/>
    <w:rsid w:val="00F62917"/>
    <w:rsid w:val="00F84117"/>
    <w:rsid w:val="00FB1D8B"/>
    <w:rsid w:val="00FD463F"/>
    <w:rsid w:val="00FF0281"/>
    <w:rsid w:val="00FF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white"/>
    </o:shapedefaults>
    <o:shapelayout v:ext="edit">
      <o:idmap v:ext="edit" data="1"/>
    </o:shapelayout>
  </w:shapeDefaults>
  <w:decimalSymbol w:val=","/>
  <w:listSeparator w:val=";"/>
  <w14:docId w14:val="42E3571A"/>
  <w15:docId w15:val="{F84EA26C-3662-4829-AB8C-7A8C71057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4FC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375A0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375A0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1375A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1375A0"/>
  </w:style>
  <w:style w:type="paragraph" w:styleId="Pieddepage">
    <w:name w:val="footer"/>
    <w:basedOn w:val="Normal"/>
    <w:link w:val="PieddepageCar"/>
    <w:uiPriority w:val="99"/>
    <w:unhideWhenUsed/>
    <w:rsid w:val="001375A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1375A0"/>
  </w:style>
  <w:style w:type="character" w:styleId="Numrodepage">
    <w:name w:val="page number"/>
    <w:basedOn w:val="Policepardfaut"/>
    <w:uiPriority w:val="99"/>
    <w:semiHidden/>
    <w:unhideWhenUsed/>
    <w:rsid w:val="001375A0"/>
  </w:style>
  <w:style w:type="table" w:styleId="Grilledutableau">
    <w:name w:val="Table Grid"/>
    <w:basedOn w:val="TableauNormal"/>
    <w:uiPriority w:val="39"/>
    <w:rsid w:val="00137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F5AD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B1D8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1D8B"/>
    <w:rPr>
      <w:rFonts w:ascii="Tahoma" w:eastAsia="Times New Roman" w:hAnsi="Tahoma" w:cs="Tahoma"/>
      <w:sz w:val="16"/>
      <w:szCs w:val="16"/>
      <w:lang w:eastAsia="fr-FR"/>
    </w:rPr>
  </w:style>
  <w:style w:type="paragraph" w:styleId="NormalWeb">
    <w:name w:val="Normal (Web)"/>
    <w:basedOn w:val="Normal"/>
    <w:uiPriority w:val="99"/>
    <w:unhideWhenUsed/>
    <w:rsid w:val="00FD463F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FD46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493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Sylvain Pellissier</dc:creator>
  <cp:keywords/>
  <dc:description/>
  <cp:lastModifiedBy>Laurence Nunez</cp:lastModifiedBy>
  <cp:revision>43</cp:revision>
  <cp:lastPrinted>2024-09-18T07:01:00Z</cp:lastPrinted>
  <dcterms:created xsi:type="dcterms:W3CDTF">2022-08-08T17:13:00Z</dcterms:created>
  <dcterms:modified xsi:type="dcterms:W3CDTF">2025-09-01T12:30:00Z</dcterms:modified>
</cp:coreProperties>
</file>