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B360A" w14:paraId="2F8082E0" w14:textId="77777777" w:rsidTr="00B37F73">
        <w:tc>
          <w:tcPr>
            <w:tcW w:w="9062" w:type="dxa"/>
            <w:shd w:val="clear" w:color="auto" w:fill="E7E6E6" w:themeFill="background2"/>
          </w:tcPr>
          <w:p w14:paraId="2F8082DF" w14:textId="77777777" w:rsidR="00EB360A" w:rsidRPr="00AE389D" w:rsidRDefault="00EB360A" w:rsidP="00B37F73">
            <w:pPr>
              <w:jc w:val="center"/>
              <w:rPr>
                <w:b/>
                <w:bCs/>
                <w:sz w:val="32"/>
                <w:szCs w:val="32"/>
              </w:rPr>
            </w:pPr>
            <w:r w:rsidRPr="00AE389D">
              <w:rPr>
                <w:b/>
                <w:bCs/>
                <w:sz w:val="32"/>
                <w:szCs w:val="32"/>
              </w:rPr>
              <w:t>2</w:t>
            </w:r>
            <w:r w:rsidRPr="00AE389D">
              <w:rPr>
                <w:b/>
                <w:bCs/>
                <w:sz w:val="32"/>
                <w:szCs w:val="32"/>
                <w:vertAlign w:val="superscript"/>
              </w:rPr>
              <w:t xml:space="preserve">nd </w:t>
            </w:r>
            <w:r w:rsidRPr="00AE389D">
              <w:rPr>
                <w:b/>
                <w:bCs/>
                <w:sz w:val="32"/>
                <w:szCs w:val="32"/>
              </w:rPr>
              <w:t>Biotechnologies</w:t>
            </w:r>
          </w:p>
        </w:tc>
      </w:tr>
    </w:tbl>
    <w:p w14:paraId="2F8082E1" w14:textId="77777777" w:rsidR="00EB360A" w:rsidRDefault="00EB360A" w:rsidP="00EB360A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B360A" w14:paraId="2F8082E3" w14:textId="77777777" w:rsidTr="00B37F73">
        <w:tc>
          <w:tcPr>
            <w:tcW w:w="9062" w:type="dxa"/>
          </w:tcPr>
          <w:p w14:paraId="2F8082E2" w14:textId="13D76955" w:rsidR="00EB360A" w:rsidRPr="00AE389D" w:rsidRDefault="002953F3" w:rsidP="00B37F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Cosmétique - </w:t>
            </w:r>
            <w:r w:rsidR="00EB360A" w:rsidRPr="00AE389D">
              <w:rPr>
                <w:i/>
                <w:iCs/>
              </w:rPr>
              <w:t xml:space="preserve">Partie </w:t>
            </w:r>
            <w:r w:rsidR="00992C1E">
              <w:rPr>
                <w:i/>
                <w:iCs/>
              </w:rPr>
              <w:t>3</w:t>
            </w:r>
          </w:p>
        </w:tc>
      </w:tr>
    </w:tbl>
    <w:p w14:paraId="2F8082E4" w14:textId="77777777" w:rsidR="00EB360A" w:rsidRDefault="00EB360A" w:rsidP="00EB360A">
      <w:pPr>
        <w:jc w:val="center"/>
      </w:pPr>
    </w:p>
    <w:p w14:paraId="2F8082FD" w14:textId="77777777" w:rsidR="00806B38" w:rsidRDefault="00806B38" w:rsidP="00EB360A"/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1242"/>
        <w:gridCol w:w="2417"/>
        <w:gridCol w:w="1862"/>
        <w:gridCol w:w="1828"/>
        <w:gridCol w:w="1860"/>
      </w:tblGrid>
      <w:tr w:rsidR="004C24DF" w14:paraId="03D08837" w14:textId="77777777" w:rsidTr="004C24D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F7750" w14:textId="77777777" w:rsidR="004C24DF" w:rsidRDefault="004C24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12B3A" w14:textId="77777777" w:rsidR="004C24DF" w:rsidRDefault="004C24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430F5" w14:textId="77777777" w:rsidR="004C24DF" w:rsidRDefault="004C24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Heure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6D529" w14:textId="77777777" w:rsidR="004C24DF" w:rsidRDefault="004C24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Salle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C5B89" w14:textId="77777777" w:rsidR="004C24DF" w:rsidRDefault="004C24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d’élèves</w:t>
            </w:r>
          </w:p>
        </w:tc>
      </w:tr>
      <w:tr w:rsidR="004C24DF" w14:paraId="2FECC83F" w14:textId="77777777" w:rsidTr="008C306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59C1" w14:textId="06286B96" w:rsidR="004C24DF" w:rsidRDefault="004C24DF">
            <w:pPr>
              <w:jc w:val="center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2EA8" w14:textId="279B26B3" w:rsidR="004C24DF" w:rsidRDefault="004C24DF">
            <w:pPr>
              <w:jc w:val="center"/>
            </w:pP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D273" w14:textId="315511DD" w:rsidR="004C24DF" w:rsidRDefault="004C24DF">
            <w:pPr>
              <w:jc w:val="center"/>
            </w:pP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6383" w14:textId="360D2519" w:rsidR="004C24DF" w:rsidRDefault="004C24DF">
            <w:pPr>
              <w:jc w:val="center"/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7B59" w14:textId="2B7B58DF" w:rsidR="004C24DF" w:rsidRDefault="004C24DF">
            <w:pPr>
              <w:jc w:val="center"/>
            </w:pPr>
          </w:p>
        </w:tc>
      </w:tr>
      <w:tr w:rsidR="004C24DF" w14:paraId="3256E448" w14:textId="77777777" w:rsidTr="008C306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D43B" w14:textId="2FD8897C" w:rsidR="004C24DF" w:rsidRDefault="004C24DF">
            <w:pPr>
              <w:jc w:val="center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AFE0" w14:textId="57B402B4" w:rsidR="004C24DF" w:rsidRDefault="004C24DF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41969" w14:textId="77777777" w:rsidR="004C24DF" w:rsidRDefault="004C24D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FC6B5" w14:textId="77777777" w:rsidR="004C24DF" w:rsidRDefault="004C24DF"/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E75F" w14:textId="77777777" w:rsidR="004C24DF" w:rsidRDefault="004C24DF">
            <w:pPr>
              <w:jc w:val="center"/>
            </w:pPr>
          </w:p>
        </w:tc>
      </w:tr>
    </w:tbl>
    <w:p w14:paraId="31276290" w14:textId="77777777" w:rsidR="004C24DF" w:rsidRDefault="004C24DF" w:rsidP="00EB360A"/>
    <w:p w14:paraId="2F8082FE" w14:textId="77777777" w:rsidR="00EB360A" w:rsidRDefault="00EB360A" w:rsidP="00EB360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1"/>
        <w:gridCol w:w="3021"/>
        <w:gridCol w:w="3021"/>
      </w:tblGrid>
      <w:tr w:rsidR="00EB360A" w14:paraId="2F808300" w14:textId="77777777" w:rsidTr="000C24E8">
        <w:tc>
          <w:tcPr>
            <w:tcW w:w="9063" w:type="dxa"/>
            <w:gridSpan w:val="3"/>
            <w:shd w:val="clear" w:color="auto" w:fill="C5E0B3" w:themeFill="accent6" w:themeFillTint="66"/>
          </w:tcPr>
          <w:p w14:paraId="2F8082FF" w14:textId="77777777" w:rsidR="00EB360A" w:rsidRPr="00AE389D" w:rsidRDefault="00EB360A" w:rsidP="00B37F7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MICROBIOLOGIE</w:t>
            </w:r>
          </w:p>
        </w:tc>
      </w:tr>
      <w:tr w:rsidR="00EB360A" w14:paraId="2F808304" w14:textId="77777777" w:rsidTr="000C24E8">
        <w:tc>
          <w:tcPr>
            <w:tcW w:w="3021" w:type="dxa"/>
          </w:tcPr>
          <w:p w14:paraId="2F808301" w14:textId="77777777" w:rsidR="00EB360A" w:rsidRPr="00DF3424" w:rsidRDefault="00EB360A" w:rsidP="00B37F73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MATERIEL</w:t>
            </w:r>
          </w:p>
        </w:tc>
        <w:tc>
          <w:tcPr>
            <w:tcW w:w="3021" w:type="dxa"/>
          </w:tcPr>
          <w:p w14:paraId="2F808302" w14:textId="77777777" w:rsidR="00EB360A" w:rsidRPr="00DF3424" w:rsidRDefault="00EB360A" w:rsidP="00B37F73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QUANTITE</w:t>
            </w:r>
          </w:p>
        </w:tc>
        <w:tc>
          <w:tcPr>
            <w:tcW w:w="3021" w:type="dxa"/>
          </w:tcPr>
          <w:p w14:paraId="2F808303" w14:textId="77777777" w:rsidR="00EB360A" w:rsidRPr="00DF3424" w:rsidRDefault="00EB360A" w:rsidP="00B37F73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REMARQUE</w:t>
            </w:r>
          </w:p>
        </w:tc>
      </w:tr>
      <w:tr w:rsidR="00EB360A" w14:paraId="2F808308" w14:textId="77777777" w:rsidTr="000C24E8">
        <w:tc>
          <w:tcPr>
            <w:tcW w:w="3021" w:type="dxa"/>
            <w:vAlign w:val="center"/>
          </w:tcPr>
          <w:p w14:paraId="0022085F" w14:textId="5BA96546" w:rsidR="00476D91" w:rsidRDefault="00476D91" w:rsidP="00476D91">
            <w:r w:rsidRPr="00476D91">
              <w:rPr>
                <w:i/>
                <w:iCs/>
              </w:rPr>
              <w:t>Penicilium roquefortii</w:t>
            </w:r>
            <w:r>
              <w:t xml:space="preserve"> en suspension noté « contaminant fongique »</w:t>
            </w:r>
          </w:p>
          <w:p w14:paraId="2F808305" w14:textId="180B2F4B" w:rsidR="00EB360A" w:rsidRDefault="00EB360A" w:rsidP="00B37F73">
            <w:pPr>
              <w:jc w:val="center"/>
            </w:pPr>
          </w:p>
        </w:tc>
        <w:tc>
          <w:tcPr>
            <w:tcW w:w="3021" w:type="dxa"/>
            <w:vAlign w:val="center"/>
          </w:tcPr>
          <w:p w14:paraId="2F808306" w14:textId="25C5DBB7" w:rsidR="00EB360A" w:rsidRDefault="000C24E8" w:rsidP="00B37F73">
            <w:pPr>
              <w:jc w:val="center"/>
            </w:pPr>
            <w:r>
              <w:t>1 mL / binôme</w:t>
            </w:r>
          </w:p>
        </w:tc>
        <w:tc>
          <w:tcPr>
            <w:tcW w:w="3021" w:type="dxa"/>
            <w:vAlign w:val="center"/>
          </w:tcPr>
          <w:p w14:paraId="2F808307" w14:textId="328ABF97" w:rsidR="00EB360A" w:rsidRDefault="00EB360A" w:rsidP="00B37F73">
            <w:pPr>
              <w:jc w:val="center"/>
            </w:pPr>
          </w:p>
        </w:tc>
      </w:tr>
      <w:tr w:rsidR="00992C1E" w14:paraId="2F808315" w14:textId="77777777" w:rsidTr="000C24E8">
        <w:tc>
          <w:tcPr>
            <w:tcW w:w="3021" w:type="dxa"/>
            <w:vAlign w:val="center"/>
          </w:tcPr>
          <w:p w14:paraId="2F808312" w14:textId="365B9600" w:rsidR="00992C1E" w:rsidRDefault="00992C1E" w:rsidP="00B37F73">
            <w:pPr>
              <w:jc w:val="center"/>
            </w:pPr>
            <w:r>
              <w:t>Lames</w:t>
            </w:r>
            <w:r w:rsidR="00484F51">
              <w:t xml:space="preserve"> / lamelles</w:t>
            </w:r>
          </w:p>
        </w:tc>
        <w:tc>
          <w:tcPr>
            <w:tcW w:w="3021" w:type="dxa"/>
            <w:vAlign w:val="center"/>
          </w:tcPr>
          <w:p w14:paraId="2F808313" w14:textId="77777777" w:rsidR="00992C1E" w:rsidRDefault="00992C1E" w:rsidP="00B37F73">
            <w:pPr>
              <w:jc w:val="center"/>
            </w:pPr>
            <w:r>
              <w:t>2/binôme</w:t>
            </w:r>
          </w:p>
        </w:tc>
        <w:tc>
          <w:tcPr>
            <w:tcW w:w="3021" w:type="dxa"/>
            <w:vAlign w:val="center"/>
          </w:tcPr>
          <w:p w14:paraId="2F808314" w14:textId="77777777" w:rsidR="00992C1E" w:rsidRDefault="00992C1E" w:rsidP="00B37F73">
            <w:pPr>
              <w:jc w:val="center"/>
            </w:pPr>
          </w:p>
        </w:tc>
      </w:tr>
      <w:tr w:rsidR="00992C1E" w14:paraId="2F80831D" w14:textId="77777777" w:rsidTr="000C24E8">
        <w:tc>
          <w:tcPr>
            <w:tcW w:w="3021" w:type="dxa"/>
            <w:vAlign w:val="center"/>
          </w:tcPr>
          <w:p w14:paraId="2F80831A" w14:textId="77777777" w:rsidR="00992C1E" w:rsidRDefault="00992C1E" w:rsidP="00B37F73">
            <w:pPr>
              <w:jc w:val="center"/>
            </w:pPr>
            <w:r>
              <w:t>Oëse</w:t>
            </w:r>
          </w:p>
        </w:tc>
        <w:tc>
          <w:tcPr>
            <w:tcW w:w="3021" w:type="dxa"/>
            <w:vAlign w:val="center"/>
          </w:tcPr>
          <w:p w14:paraId="2F80831B" w14:textId="77777777" w:rsidR="00992C1E" w:rsidRDefault="00992C1E" w:rsidP="00B37F73">
            <w:pPr>
              <w:jc w:val="center"/>
            </w:pPr>
            <w:r>
              <w:t>2/binôme</w:t>
            </w:r>
          </w:p>
        </w:tc>
        <w:tc>
          <w:tcPr>
            <w:tcW w:w="3021" w:type="dxa"/>
            <w:vAlign w:val="center"/>
          </w:tcPr>
          <w:p w14:paraId="2F80831C" w14:textId="77777777" w:rsidR="00992C1E" w:rsidRDefault="00992C1E" w:rsidP="00B37F73">
            <w:pPr>
              <w:jc w:val="center"/>
            </w:pPr>
          </w:p>
        </w:tc>
      </w:tr>
      <w:tr w:rsidR="00992C1E" w14:paraId="2F808321" w14:textId="77777777" w:rsidTr="000C24E8">
        <w:tc>
          <w:tcPr>
            <w:tcW w:w="3021" w:type="dxa"/>
            <w:vAlign w:val="center"/>
          </w:tcPr>
          <w:p w14:paraId="2F80831E" w14:textId="5F227A9D" w:rsidR="00992C1E" w:rsidRDefault="00992C1E" w:rsidP="00992C1E">
            <w:pPr>
              <w:jc w:val="center"/>
            </w:pPr>
            <w:r>
              <w:t xml:space="preserve">Flacon de bleu de méthylène </w:t>
            </w:r>
          </w:p>
        </w:tc>
        <w:tc>
          <w:tcPr>
            <w:tcW w:w="3021" w:type="dxa"/>
            <w:vAlign w:val="center"/>
          </w:tcPr>
          <w:p w14:paraId="2F80831F" w14:textId="09DA4C46" w:rsidR="00992C1E" w:rsidRDefault="000C24E8" w:rsidP="00B37F73">
            <w:pPr>
              <w:jc w:val="center"/>
            </w:pPr>
            <w:r>
              <w:t>1</w:t>
            </w:r>
            <w:r w:rsidR="00992C1E">
              <w:t>/binôme</w:t>
            </w:r>
          </w:p>
        </w:tc>
        <w:tc>
          <w:tcPr>
            <w:tcW w:w="3021" w:type="dxa"/>
            <w:vAlign w:val="center"/>
          </w:tcPr>
          <w:p w14:paraId="2F808320" w14:textId="77777777" w:rsidR="00992C1E" w:rsidRDefault="00992C1E" w:rsidP="00B37F73">
            <w:pPr>
              <w:jc w:val="center"/>
            </w:pPr>
          </w:p>
        </w:tc>
      </w:tr>
      <w:tr w:rsidR="00992C1E" w14:paraId="2F808325" w14:textId="77777777" w:rsidTr="000C24E8">
        <w:tc>
          <w:tcPr>
            <w:tcW w:w="3021" w:type="dxa"/>
            <w:vAlign w:val="center"/>
          </w:tcPr>
          <w:p w14:paraId="2F808322" w14:textId="77777777" w:rsidR="00992C1E" w:rsidRDefault="00992C1E" w:rsidP="00992C1E">
            <w:pPr>
              <w:jc w:val="center"/>
            </w:pPr>
            <w:r>
              <w:t>Papier filtre</w:t>
            </w:r>
          </w:p>
        </w:tc>
        <w:tc>
          <w:tcPr>
            <w:tcW w:w="3021" w:type="dxa"/>
            <w:vAlign w:val="center"/>
          </w:tcPr>
          <w:p w14:paraId="2F808323" w14:textId="77777777" w:rsidR="00992C1E" w:rsidRDefault="00992C1E" w:rsidP="00B37F73">
            <w:pPr>
              <w:jc w:val="center"/>
            </w:pPr>
          </w:p>
        </w:tc>
        <w:tc>
          <w:tcPr>
            <w:tcW w:w="3021" w:type="dxa"/>
            <w:vAlign w:val="center"/>
          </w:tcPr>
          <w:p w14:paraId="2F808324" w14:textId="77777777" w:rsidR="00992C1E" w:rsidRDefault="00992C1E" w:rsidP="00B37F73">
            <w:pPr>
              <w:jc w:val="center"/>
            </w:pPr>
          </w:p>
        </w:tc>
      </w:tr>
    </w:tbl>
    <w:p w14:paraId="2F808326" w14:textId="77777777" w:rsidR="00EB360A" w:rsidRDefault="00EB360A" w:rsidP="00EB360A"/>
    <w:p w14:paraId="2F808327" w14:textId="77777777" w:rsidR="00000000" w:rsidRDefault="00000000"/>
    <w:sectPr w:rsidR="00521654" w:rsidSect="00FF1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F22AB"/>
    <w:multiLevelType w:val="hybridMultilevel"/>
    <w:tmpl w:val="E95860DA"/>
    <w:lvl w:ilvl="0" w:tplc="A1A6F66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838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41D3"/>
    <w:rsid w:val="00087DEE"/>
    <w:rsid w:val="000A23F4"/>
    <w:rsid w:val="000C24E8"/>
    <w:rsid w:val="00107193"/>
    <w:rsid w:val="001601CA"/>
    <w:rsid w:val="0016064F"/>
    <w:rsid w:val="001D3230"/>
    <w:rsid w:val="00241423"/>
    <w:rsid w:val="002953F3"/>
    <w:rsid w:val="002967A9"/>
    <w:rsid w:val="002B41D3"/>
    <w:rsid w:val="003F5A02"/>
    <w:rsid w:val="00420F42"/>
    <w:rsid w:val="00476D91"/>
    <w:rsid w:val="00484F51"/>
    <w:rsid w:val="004C24DF"/>
    <w:rsid w:val="004E549B"/>
    <w:rsid w:val="00645A07"/>
    <w:rsid w:val="0078405C"/>
    <w:rsid w:val="007A023A"/>
    <w:rsid w:val="00806B38"/>
    <w:rsid w:val="008C3062"/>
    <w:rsid w:val="008D59B5"/>
    <w:rsid w:val="00992C1E"/>
    <w:rsid w:val="00A97460"/>
    <w:rsid w:val="00C40B9A"/>
    <w:rsid w:val="00CF4794"/>
    <w:rsid w:val="00EB360A"/>
    <w:rsid w:val="00F476A2"/>
    <w:rsid w:val="00FF15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082DF"/>
  <w15:docId w15:val="{E0423E0C-8168-41B5-8C74-8DE5329FB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6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B3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76D91"/>
    <w:pPr>
      <w:ind w:left="720"/>
      <w:contextualSpacing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50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Sylvain Pellissier</dc:creator>
  <cp:lastModifiedBy>pellissier sylvain</cp:lastModifiedBy>
  <cp:revision>15</cp:revision>
  <cp:lastPrinted>2022-09-27T13:04:00Z</cp:lastPrinted>
  <dcterms:created xsi:type="dcterms:W3CDTF">2022-09-27T13:05:00Z</dcterms:created>
  <dcterms:modified xsi:type="dcterms:W3CDTF">2026-05-29T13:00:00Z</dcterms:modified>
</cp:coreProperties>
</file>