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A" w:rsidRPr="00171C86" w:rsidRDefault="008201BA" w:rsidP="008201BA">
      <w:pPr>
        <w:spacing w:line="276" w:lineRule="auto"/>
        <w:rPr>
          <w:rFonts w:ascii="Valken" w:hAnsi="Valken"/>
        </w:rPr>
      </w:pPr>
      <w:r>
        <w:rPr>
          <w:rFonts w:ascii="Valken" w:hAnsi="Valken"/>
          <w:sz w:val="44"/>
          <w:szCs w:val="44"/>
        </w:rPr>
        <w:t>Les élèves de GS</w:t>
      </w:r>
      <w:r>
        <w:rPr>
          <w:rFonts w:ascii="Valken" w:hAnsi="Valken"/>
          <w:sz w:val="44"/>
          <w:szCs w:val="44"/>
        </w:rPr>
        <w:tab/>
      </w:r>
      <w:r>
        <w:rPr>
          <w:rFonts w:ascii="Valken" w:hAnsi="Valken"/>
          <w:sz w:val="44"/>
          <w:szCs w:val="44"/>
        </w:rPr>
        <w:tab/>
      </w:r>
      <w:r>
        <w:rPr>
          <w:rFonts w:ascii="Valken" w:hAnsi="Valken"/>
          <w:sz w:val="44"/>
          <w:szCs w:val="44"/>
        </w:rPr>
        <w:tab/>
      </w:r>
      <w:r>
        <w:rPr>
          <w:rFonts w:ascii="Valken" w:hAnsi="Valken"/>
          <w:sz w:val="44"/>
          <w:szCs w:val="44"/>
        </w:rPr>
        <w:tab/>
      </w:r>
      <w:r w:rsidRPr="00171C86">
        <w:rPr>
          <w:rFonts w:ascii="Valken" w:hAnsi="Valken"/>
        </w:rPr>
        <w:t>Saint-</w:t>
      </w:r>
      <w:proofErr w:type="spellStart"/>
      <w:r w:rsidRPr="00171C86">
        <w:rPr>
          <w:rFonts w:ascii="Valken" w:hAnsi="Valken"/>
        </w:rPr>
        <w:t>Pantaléon</w:t>
      </w:r>
      <w:proofErr w:type="spellEnd"/>
      <w:r w:rsidRPr="00171C86">
        <w:rPr>
          <w:rFonts w:ascii="Valken" w:hAnsi="Valken"/>
        </w:rPr>
        <w:t xml:space="preserve">, </w:t>
      </w:r>
      <w:r>
        <w:rPr>
          <w:rFonts w:ascii="Valken" w:hAnsi="Valken"/>
        </w:rPr>
        <w:t xml:space="preserve"> </w:t>
      </w:r>
      <w:r w:rsidRPr="00171C86">
        <w:rPr>
          <w:rFonts w:ascii="Valken" w:hAnsi="Valken"/>
        </w:rPr>
        <w:t>le 2</w:t>
      </w:r>
      <w:r>
        <w:rPr>
          <w:rFonts w:ascii="Valken" w:hAnsi="Valken"/>
        </w:rPr>
        <w:t>4</w:t>
      </w:r>
      <w:r w:rsidRPr="00171C86">
        <w:rPr>
          <w:rFonts w:ascii="Valken" w:hAnsi="Valken"/>
        </w:rPr>
        <w:t xml:space="preserve"> novembre</w:t>
      </w:r>
    </w:p>
    <w:p w:rsidR="008201BA" w:rsidRPr="004A02F9" w:rsidRDefault="008201BA" w:rsidP="008201BA">
      <w:pPr>
        <w:spacing w:line="276" w:lineRule="auto"/>
        <w:rPr>
          <w:rFonts w:ascii="Valken" w:hAnsi="Valken"/>
        </w:rPr>
      </w:pPr>
      <w:r>
        <w:rPr>
          <w:rFonts w:ascii="Valken" w:hAnsi="Valken"/>
        </w:rPr>
        <w:t>École maternelle</w:t>
      </w:r>
    </w:p>
    <w:p w:rsidR="008201BA" w:rsidRPr="004A02F9" w:rsidRDefault="008201BA" w:rsidP="008201BA">
      <w:pPr>
        <w:spacing w:line="276" w:lineRule="auto"/>
        <w:rPr>
          <w:rFonts w:ascii="Valken" w:hAnsi="Valken"/>
        </w:rPr>
      </w:pPr>
      <w:r>
        <w:rPr>
          <w:rFonts w:ascii="Valken" w:hAnsi="Valken"/>
        </w:rPr>
        <w:t>136, rue de la Mairie</w:t>
      </w:r>
    </w:p>
    <w:p w:rsidR="008201BA" w:rsidRPr="004A02F9" w:rsidRDefault="008201BA" w:rsidP="008201BA">
      <w:pPr>
        <w:spacing w:line="276" w:lineRule="auto"/>
        <w:rPr>
          <w:rFonts w:ascii="Valken" w:hAnsi="Valken"/>
        </w:rPr>
      </w:pPr>
      <w:r>
        <w:rPr>
          <w:rFonts w:ascii="Valken" w:hAnsi="Valken"/>
        </w:rPr>
        <w:t>1960 SAINT-PANTALÉON DE LARCHE</w:t>
      </w:r>
    </w:p>
    <w:p w:rsidR="008201BA" w:rsidRDefault="00CB00DA" w:rsidP="008201BA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5685472</wp:posOffset>
            </wp:positionH>
            <wp:positionV relativeFrom="paragraph">
              <wp:posOffset>38101</wp:posOffset>
            </wp:positionV>
            <wp:extent cx="705485" cy="1668780"/>
            <wp:effectExtent l="495300" t="0" r="475615" b="0"/>
            <wp:wrapNone/>
            <wp:docPr id="1" name="Image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548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1BA" w:rsidRDefault="008201BA" w:rsidP="008201BA"/>
    <w:p w:rsidR="008201BA" w:rsidRPr="00D2336A" w:rsidRDefault="008201BA" w:rsidP="008201BA">
      <w:pPr>
        <w:rPr>
          <w:sz w:val="16"/>
          <w:szCs w:val="16"/>
        </w:rPr>
      </w:pPr>
    </w:p>
    <w:p w:rsidR="008201BA" w:rsidRPr="00CB00DA" w:rsidRDefault="008201BA" w:rsidP="008201BA">
      <w:pPr>
        <w:jc w:val="center"/>
        <w:rPr>
          <w:rFonts w:ascii="Valken" w:hAnsi="Valken"/>
          <w:sz w:val="32"/>
          <w:szCs w:val="32"/>
        </w:rPr>
      </w:pPr>
      <w:r w:rsidRPr="00CB00DA">
        <w:rPr>
          <w:rFonts w:ascii="Valken" w:hAnsi="Valken"/>
          <w:sz w:val="32"/>
          <w:szCs w:val="32"/>
        </w:rPr>
        <w:t>Chère Madame MATHADORE,</w:t>
      </w:r>
    </w:p>
    <w:p w:rsidR="008201BA" w:rsidRPr="00CB00DA" w:rsidRDefault="00CB00DA" w:rsidP="008201BA">
      <w:pPr>
        <w:jc w:val="center"/>
        <w:rPr>
          <w:rFonts w:ascii="Valken" w:hAnsi="Valken"/>
          <w:sz w:val="32"/>
          <w:szCs w:val="32"/>
        </w:rPr>
      </w:pPr>
      <w:r>
        <w:rPr>
          <w:rFonts w:ascii="Valken" w:hAnsi="Valke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99695</wp:posOffset>
            </wp:positionV>
            <wp:extent cx="676910" cy="1645920"/>
            <wp:effectExtent l="495300" t="0" r="485140" b="0"/>
            <wp:wrapNone/>
            <wp:docPr id="2" name="Image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69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1BA" w:rsidRPr="00CB00DA" w:rsidRDefault="008201BA" w:rsidP="008201BA">
      <w:pPr>
        <w:spacing w:line="276" w:lineRule="auto"/>
        <w:ind w:firstLine="708"/>
        <w:rPr>
          <w:rFonts w:ascii="Valken" w:hAnsi="Valken"/>
          <w:sz w:val="32"/>
          <w:szCs w:val="32"/>
        </w:rPr>
      </w:pPr>
      <w:r w:rsidRPr="00CB00DA">
        <w:rPr>
          <w:rFonts w:ascii="Valken" w:hAnsi="Valken"/>
          <w:sz w:val="32"/>
          <w:szCs w:val="32"/>
        </w:rPr>
        <w:t>Nous avons trouvé le collier qui était mélangé.</w:t>
      </w:r>
    </w:p>
    <w:p w:rsidR="00CB00DA" w:rsidRPr="00CB00DA" w:rsidRDefault="00CB00DA" w:rsidP="008201BA">
      <w:pPr>
        <w:spacing w:line="276" w:lineRule="auto"/>
        <w:rPr>
          <w:rFonts w:ascii="Valken" w:hAnsi="Valken"/>
          <w:sz w:val="16"/>
          <w:szCs w:val="16"/>
        </w:rPr>
      </w:pPr>
    </w:p>
    <w:p w:rsidR="008201BA" w:rsidRPr="00CB00DA" w:rsidRDefault="008201BA" w:rsidP="008201BA">
      <w:pPr>
        <w:spacing w:line="276" w:lineRule="auto"/>
        <w:rPr>
          <w:rFonts w:ascii="Valken" w:hAnsi="Valken"/>
          <w:sz w:val="32"/>
          <w:szCs w:val="32"/>
        </w:rPr>
      </w:pPr>
      <w:r w:rsidRPr="00CB00DA">
        <w:rPr>
          <w:rFonts w:ascii="Valken" w:hAnsi="Valken"/>
          <w:sz w:val="32"/>
          <w:szCs w:val="32"/>
        </w:rPr>
        <w:t>Nous l’avons refait avec des gommettes</w:t>
      </w:r>
      <w:r w:rsidR="00CB00DA">
        <w:rPr>
          <w:rFonts w:ascii="Valken" w:hAnsi="Valken"/>
          <w:sz w:val="32"/>
          <w:szCs w:val="32"/>
        </w:rPr>
        <w:t xml:space="preserve">                               </w:t>
      </w:r>
      <w:r w:rsidRPr="00CB00DA">
        <w:rPr>
          <w:rFonts w:ascii="Valken" w:hAnsi="Valken"/>
          <w:sz w:val="32"/>
          <w:szCs w:val="32"/>
        </w:rPr>
        <w:t>et nous vous l’envoyons.</w:t>
      </w:r>
    </w:p>
    <w:p w:rsidR="00CB00DA" w:rsidRPr="00CB00DA" w:rsidRDefault="00CB00DA" w:rsidP="008201BA">
      <w:pPr>
        <w:spacing w:line="276" w:lineRule="auto"/>
        <w:rPr>
          <w:rFonts w:ascii="Valken" w:hAnsi="Valken"/>
          <w:sz w:val="16"/>
          <w:szCs w:val="16"/>
        </w:rPr>
      </w:pPr>
    </w:p>
    <w:p w:rsidR="008201BA" w:rsidRPr="00CB00DA" w:rsidRDefault="008201BA" w:rsidP="008201BA">
      <w:pPr>
        <w:spacing w:line="276" w:lineRule="auto"/>
        <w:rPr>
          <w:rFonts w:ascii="Valken" w:hAnsi="Valken"/>
          <w:sz w:val="32"/>
          <w:szCs w:val="32"/>
        </w:rPr>
      </w:pPr>
      <w:r w:rsidRPr="00CB00DA">
        <w:rPr>
          <w:rFonts w:ascii="Valken" w:hAnsi="Valken"/>
          <w:sz w:val="32"/>
          <w:szCs w:val="32"/>
        </w:rPr>
        <w:t>Est-ce que c’est trop tard pour envoyer la réponse au deuxième problème : les tuiles ?</w:t>
      </w:r>
    </w:p>
    <w:p w:rsidR="008201BA" w:rsidRPr="00CB00DA" w:rsidRDefault="008201BA" w:rsidP="008201BA">
      <w:pPr>
        <w:spacing w:line="276" w:lineRule="auto"/>
        <w:rPr>
          <w:rFonts w:ascii="Valken" w:hAnsi="Valken"/>
          <w:sz w:val="32"/>
          <w:szCs w:val="32"/>
        </w:rPr>
      </w:pPr>
    </w:p>
    <w:p w:rsidR="008201BA" w:rsidRDefault="008201BA" w:rsidP="008201BA">
      <w:pPr>
        <w:spacing w:line="276" w:lineRule="auto"/>
        <w:jc w:val="center"/>
        <w:rPr>
          <w:rFonts w:ascii="Valken" w:hAnsi="Valken"/>
          <w:sz w:val="32"/>
          <w:szCs w:val="32"/>
        </w:rPr>
      </w:pPr>
      <w:r w:rsidRPr="00CB00DA">
        <w:rPr>
          <w:rFonts w:ascii="Valken" w:hAnsi="Valken"/>
          <w:sz w:val="32"/>
          <w:szCs w:val="32"/>
        </w:rPr>
        <w:t>Au revoir et à bientôt.</w:t>
      </w:r>
    </w:p>
    <w:p w:rsidR="00CB00DA" w:rsidRPr="00CB00DA" w:rsidRDefault="00CB00DA" w:rsidP="008201BA">
      <w:pPr>
        <w:spacing w:line="276" w:lineRule="auto"/>
        <w:jc w:val="center"/>
        <w:rPr>
          <w:rFonts w:ascii="Valken" w:hAnsi="Valken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6"/>
      </w:tblGrid>
      <w:tr w:rsidR="008201BA" w:rsidTr="00025DC7">
        <w:trPr>
          <w:trHeight w:val="242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</w:tr>
      <w:tr w:rsidR="008201BA" w:rsidTr="00025DC7">
        <w:trPr>
          <w:trHeight w:val="34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color w:val="FFFFFF" w:themeColor="background1"/>
              </w:rPr>
            </w:pPr>
          </w:p>
        </w:tc>
      </w:tr>
      <w:tr w:rsidR="008201BA" w:rsidTr="00025DC7">
        <w:trPr>
          <w:trHeight w:val="240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</w:tr>
      <w:tr w:rsidR="008201BA" w:rsidTr="00025DC7">
        <w:trPr>
          <w:trHeight w:val="24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D2336A" w:rsidRDefault="008201BA" w:rsidP="00025DC7">
            <w:pPr>
              <w:jc w:val="center"/>
              <w:rPr>
                <w:rFonts w:ascii="Valken" w:hAnsi="Valken"/>
                <w:color w:val="FFFFFF" w:themeColor="background1"/>
              </w:rPr>
            </w:pPr>
          </w:p>
        </w:tc>
      </w:tr>
      <w:tr w:rsidR="008201BA" w:rsidTr="00025DC7">
        <w:trPr>
          <w:trHeight w:val="238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</w:tr>
      <w:tr w:rsidR="008201BA" w:rsidTr="00025DC7">
        <w:trPr>
          <w:trHeight w:val="33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04591D" w:rsidRDefault="008201BA" w:rsidP="00025DC7">
            <w:pPr>
              <w:jc w:val="center"/>
              <w:rPr>
                <w:rFonts w:ascii="Valken" w:hAnsi="Valken"/>
                <w:noProof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201BA" w:rsidRPr="004F273C" w:rsidRDefault="008201BA" w:rsidP="00025DC7">
            <w:pPr>
              <w:jc w:val="center"/>
              <w:rPr>
                <w:rFonts w:ascii="Valken" w:hAnsi="Valken"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01BA" w:rsidRDefault="008201BA" w:rsidP="00025DC7"/>
        </w:tc>
      </w:tr>
    </w:tbl>
    <w:p w:rsidR="000E7E13" w:rsidRDefault="000C1E76" w:rsidP="008201BA">
      <w:pPr>
        <w:spacing w:line="276" w:lineRule="auto"/>
        <w:jc w:val="center"/>
      </w:pPr>
    </w:p>
    <w:sectPr w:rsidR="000E7E13" w:rsidSect="008201BA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lke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A"/>
    <w:rsid w:val="000406D0"/>
    <w:rsid w:val="000C1E76"/>
    <w:rsid w:val="005A4F5C"/>
    <w:rsid w:val="0072295B"/>
    <w:rsid w:val="007D45A2"/>
    <w:rsid w:val="008201BA"/>
    <w:rsid w:val="008E489C"/>
    <w:rsid w:val="00A567DB"/>
    <w:rsid w:val="00BF3FB1"/>
    <w:rsid w:val="00C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912E-8447-4BFA-9136-EB7D12EB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BA"/>
    <w:pPr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0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0D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Olivia Villetelle</cp:lastModifiedBy>
  <cp:revision>3</cp:revision>
  <cp:lastPrinted>2016-11-24T16:38:00Z</cp:lastPrinted>
  <dcterms:created xsi:type="dcterms:W3CDTF">2016-11-28T14:02:00Z</dcterms:created>
  <dcterms:modified xsi:type="dcterms:W3CDTF">2016-12-06T14:12:00Z</dcterms:modified>
</cp:coreProperties>
</file>