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C1" w:rsidRPr="001F1FC1" w:rsidRDefault="001F1FC1" w:rsidP="001F1FC1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28"/>
          <w:szCs w:val="28"/>
          <w:u w:val="single"/>
        </w:rPr>
      </w:pPr>
      <w:r w:rsidRPr="001F1FC1">
        <w:rPr>
          <w:rFonts w:ascii="ComicSansMS,Bold" w:hAnsi="ComicSansMS,Bold" w:cs="ComicSansMS,Bold"/>
          <w:b/>
          <w:bCs/>
          <w:sz w:val="28"/>
          <w:szCs w:val="28"/>
          <w:u w:val="single"/>
        </w:rPr>
        <w:t>Solution « La boîte de bonbons »</w:t>
      </w:r>
    </w:p>
    <w:p w:rsidR="001F1FC1" w:rsidRPr="001F1FC1" w:rsidRDefault="001F1FC1" w:rsidP="001F1FC1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28"/>
          <w:szCs w:val="28"/>
        </w:rPr>
      </w:pPr>
    </w:p>
    <w:p w:rsid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1F1FC1">
        <w:rPr>
          <w:rFonts w:ascii="ComicSansMS" w:hAnsi="ComicSansMS" w:cs="ComicSansMS"/>
          <w:sz w:val="28"/>
          <w:szCs w:val="28"/>
        </w:rPr>
        <w:t>1,6 kg = 1 600 g</w:t>
      </w:r>
    </w:p>
    <w:p w:rsidR="001F1FC1" w:rsidRP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1F1FC1" w:rsidRP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1F1FC1">
        <w:rPr>
          <w:rFonts w:ascii="ComicSansMS" w:hAnsi="ComicSansMS" w:cs="ComicSansMS"/>
          <w:sz w:val="28"/>
          <w:szCs w:val="28"/>
        </w:rPr>
        <w:t>Masse de la moitié des bonbons :</w:t>
      </w:r>
    </w:p>
    <w:p w:rsid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1F1FC1">
        <w:rPr>
          <w:rFonts w:ascii="ComicSansMS" w:hAnsi="ComicSansMS" w:cs="ComicSansMS"/>
          <w:sz w:val="28"/>
          <w:szCs w:val="28"/>
        </w:rPr>
        <w:t>1 600 – 900 = 700 g</w:t>
      </w:r>
    </w:p>
    <w:p w:rsidR="001F1FC1" w:rsidRP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1F1FC1" w:rsidRP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1F1FC1">
        <w:rPr>
          <w:rFonts w:ascii="ComicSansMS" w:hAnsi="ComicSansMS" w:cs="ComicSansMS"/>
          <w:sz w:val="28"/>
          <w:szCs w:val="28"/>
        </w:rPr>
        <w:t>Masse de la totalité des bonbons :</w:t>
      </w:r>
    </w:p>
    <w:p w:rsid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1F1FC1">
        <w:rPr>
          <w:rFonts w:ascii="ComicSansMS" w:hAnsi="ComicSansMS" w:cs="ComicSansMS"/>
          <w:sz w:val="28"/>
          <w:szCs w:val="28"/>
        </w:rPr>
        <w:t>700 × 2 = 1 400 g</w:t>
      </w:r>
    </w:p>
    <w:p w:rsidR="001F1FC1" w:rsidRP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1F1FC1" w:rsidRP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1F1FC1">
        <w:rPr>
          <w:rFonts w:ascii="ComicSansMS" w:hAnsi="ComicSansMS" w:cs="ComicSansMS"/>
          <w:sz w:val="28"/>
          <w:szCs w:val="28"/>
        </w:rPr>
        <w:t>Masse de la boîte vide :</w:t>
      </w:r>
    </w:p>
    <w:p w:rsid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1F1FC1">
        <w:rPr>
          <w:rFonts w:ascii="ComicSansMS" w:hAnsi="ComicSansMS" w:cs="ComicSansMS"/>
          <w:sz w:val="28"/>
          <w:szCs w:val="28"/>
        </w:rPr>
        <w:t>1 600 – 1 400 = 200 g</w:t>
      </w:r>
    </w:p>
    <w:p w:rsidR="001F1FC1" w:rsidRP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1F1FC1" w:rsidRP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8"/>
          <w:szCs w:val="28"/>
        </w:rPr>
      </w:pPr>
      <w:r w:rsidRPr="001F1FC1">
        <w:rPr>
          <w:rFonts w:ascii="ComicSansMS,Bold" w:hAnsi="ComicSansMS,Bold" w:cs="ComicSansMS,Bold"/>
          <w:b/>
          <w:bCs/>
          <w:sz w:val="28"/>
          <w:szCs w:val="28"/>
        </w:rPr>
        <w:t>La masse de la boîte complètement vide est 200 g.</w:t>
      </w:r>
    </w:p>
    <w:p w:rsidR="001F1FC1" w:rsidRPr="001F1FC1" w:rsidRDefault="001F1FC1" w:rsidP="001F1FC1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8"/>
          <w:szCs w:val="28"/>
        </w:rPr>
      </w:pPr>
    </w:p>
    <w:p w:rsidR="000B1F92" w:rsidRDefault="000B1F92">
      <w:bookmarkStart w:id="0" w:name="_GoBack"/>
      <w:bookmarkEnd w:id="0"/>
    </w:p>
    <w:sectPr w:rsidR="000B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C1"/>
    <w:rsid w:val="000B1F92"/>
    <w:rsid w:val="001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1D1D"/>
  <w15:chartTrackingRefBased/>
  <w15:docId w15:val="{0DCE4500-B20C-44D7-9A43-FD99178E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F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dcterms:created xsi:type="dcterms:W3CDTF">2016-12-14T10:38:00Z</dcterms:created>
  <dcterms:modified xsi:type="dcterms:W3CDTF">2016-12-14T10:38:00Z</dcterms:modified>
</cp:coreProperties>
</file>