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4" w:rsidRPr="006546A0" w:rsidRDefault="00885E84" w:rsidP="00885E84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CM1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885E84" w:rsidRPr="00885E84" w:rsidRDefault="00885E84" w:rsidP="00885E8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  <w:r w:rsidRPr="00885E84">
        <w:rPr>
          <w:b/>
          <w:color w:val="0000CC"/>
          <w:sz w:val="36"/>
          <w:szCs w:val="36"/>
        </w:rPr>
        <w:t xml:space="preserve"> </w:t>
      </w:r>
    </w:p>
    <w:p w:rsidR="00CE3ED7" w:rsidRPr="00885E84" w:rsidRDefault="00885E84" w:rsidP="00885E84">
      <w:pPr>
        <w:jc w:val="center"/>
        <w:rPr>
          <w:b/>
          <w:color w:val="0000CC"/>
          <w:sz w:val="36"/>
          <w:szCs w:val="36"/>
        </w:rPr>
      </w:pPr>
      <w:r w:rsidRPr="00885E84">
        <w:rPr>
          <w:b/>
          <w:color w:val="0000CC"/>
          <w:sz w:val="36"/>
          <w:szCs w:val="36"/>
        </w:rPr>
        <w:t xml:space="preserve">La </w:t>
      </w:r>
      <w:r w:rsidR="0023414F" w:rsidRPr="00885E84">
        <w:rPr>
          <w:rFonts w:cs="Arial"/>
          <w:b/>
          <w:color w:val="0000CC"/>
          <w:sz w:val="36"/>
          <w:szCs w:val="36"/>
        </w:rPr>
        <w:t>cour</w:t>
      </w:r>
    </w:p>
    <w:p w:rsidR="0023414F" w:rsidRPr="00885E84" w:rsidRDefault="0023414F" w:rsidP="0023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85E84">
        <w:rPr>
          <w:rFonts w:ascii="Arial" w:hAnsi="Arial" w:cs="Arial"/>
          <w:sz w:val="32"/>
          <w:szCs w:val="32"/>
        </w:rPr>
        <w:t>Dans cette cour, onze terrains (petits rectangles) de mêmes dimensions ont été aménagés pour organiser un concours de boules.</w:t>
      </w:r>
    </w:p>
    <w:p w:rsidR="0023414F" w:rsidRDefault="0023414F" w:rsidP="0023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85E84">
        <w:rPr>
          <w:rFonts w:ascii="Arial" w:hAnsi="Arial" w:cs="Arial"/>
          <w:sz w:val="32"/>
          <w:szCs w:val="32"/>
        </w:rPr>
        <w:t>Dans cette cour, un espace (grand rectangle) n’a pas été aménagé.</w:t>
      </w:r>
    </w:p>
    <w:p w:rsidR="00885E84" w:rsidRPr="00885E84" w:rsidRDefault="00885E84" w:rsidP="00234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3414F" w:rsidRPr="00885E84" w:rsidRDefault="0023414F" w:rsidP="0023414F">
      <w:pPr>
        <w:rPr>
          <w:rFonts w:ascii="Arial" w:hAnsi="Arial" w:cs="Arial"/>
          <w:color w:val="0000CC"/>
          <w:sz w:val="32"/>
          <w:szCs w:val="32"/>
        </w:rPr>
      </w:pPr>
      <w:r w:rsidRPr="00885E84">
        <w:rPr>
          <w:rFonts w:ascii="Arial" w:hAnsi="Arial" w:cs="Arial"/>
          <w:color w:val="0000CC"/>
          <w:sz w:val="32"/>
          <w:szCs w:val="32"/>
        </w:rPr>
        <w:t>Quelles sont les dimensions de ce rectangle (longueur et largeur) ?</w:t>
      </w:r>
    </w:p>
    <w:p w:rsidR="008B4D0E" w:rsidRPr="00885E84" w:rsidRDefault="008B4D0E" w:rsidP="0023414F">
      <w:pPr>
        <w:rPr>
          <w:rFonts w:ascii="Arial" w:hAnsi="Arial" w:cs="Arial"/>
          <w:color w:val="0000CC"/>
          <w:sz w:val="32"/>
          <w:szCs w:val="32"/>
        </w:rPr>
      </w:pPr>
      <w:r w:rsidRPr="00885E84">
        <w:rPr>
          <w:rFonts w:ascii="Arial" w:hAnsi="Arial" w:cs="Arial"/>
          <w:color w:val="0000CC"/>
          <w:sz w:val="32"/>
          <w:szCs w:val="32"/>
        </w:rPr>
        <w:t>Explique toutes les étapes de ta recherche.</w:t>
      </w:r>
    </w:p>
    <w:p w:rsidR="0023414F" w:rsidRDefault="0023414F" w:rsidP="0023414F">
      <w:r>
        <w:rPr>
          <w:noProof/>
          <w:lang w:eastAsia="fr-FR"/>
        </w:rPr>
        <w:drawing>
          <wp:inline distT="0" distB="0" distL="0" distR="0">
            <wp:extent cx="5760720" cy="471839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14F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14F"/>
    <w:rsid w:val="0023414F"/>
    <w:rsid w:val="00885E84"/>
    <w:rsid w:val="008B4D0E"/>
    <w:rsid w:val="00963E48"/>
    <w:rsid w:val="00C302AF"/>
    <w:rsid w:val="00C87F94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cp:lastPrinted>2015-09-25T08:08:00Z</cp:lastPrinted>
  <dcterms:created xsi:type="dcterms:W3CDTF">2015-09-25T14:48:00Z</dcterms:created>
  <dcterms:modified xsi:type="dcterms:W3CDTF">2015-09-25T14:48:00Z</dcterms:modified>
</cp:coreProperties>
</file>