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F5" w:rsidRDefault="000608F5" w:rsidP="000608F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DCC457C" wp14:editId="379CD8A9">
            <wp:extent cx="2275840" cy="1343025"/>
            <wp:effectExtent l="0" t="0" r="0" b="9525"/>
            <wp:docPr id="8" name="Image 8" descr="C:\Users\aconstanty\AppData\Local\Microsoft\Windows\INetCache\Content.MSO\1E5921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onstanty\AppData\Local\Microsoft\Windows\INetCache\Content.MSO\1E59211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23" cy="139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</w:t>
      </w:r>
      <w:r>
        <w:rPr>
          <w:noProof/>
          <w:sz w:val="32"/>
          <w:szCs w:val="32"/>
        </w:rPr>
        <w:drawing>
          <wp:inline distT="0" distB="0" distL="0" distR="0" wp14:anchorId="604A9763" wp14:editId="289E9F09">
            <wp:extent cx="1866900" cy="1242337"/>
            <wp:effectExtent l="0" t="0" r="0" b="0"/>
            <wp:docPr id="7" name="Image 7" descr="C:\Users\aconstanty\AppData\Local\Microsoft\Windows\INetCache\Content.MSO\223015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onstanty\AppData\Local\Microsoft\Windows\INetCache\Content.MSO\2230156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49" cy="12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</w:t>
      </w:r>
    </w:p>
    <w:p w:rsidR="00141A6D" w:rsidRPr="000608F5" w:rsidRDefault="00141A6D" w:rsidP="000608F5">
      <w:pPr>
        <w:jc w:val="center"/>
        <w:rPr>
          <w:sz w:val="40"/>
          <w:szCs w:val="40"/>
        </w:rPr>
      </w:pPr>
      <w:r w:rsidRPr="000608F5">
        <w:rPr>
          <w:sz w:val="40"/>
          <w:szCs w:val="40"/>
        </w:rPr>
        <w:t xml:space="preserve">Des élèves allemands en visite à l’école primaire de </w:t>
      </w:r>
      <w:proofErr w:type="gramStart"/>
      <w:r w:rsidRPr="000608F5">
        <w:rPr>
          <w:sz w:val="40"/>
          <w:szCs w:val="40"/>
        </w:rPr>
        <w:t>Turenne .</w:t>
      </w:r>
      <w:proofErr w:type="gramEnd"/>
      <w:r w:rsidR="00FD2505" w:rsidRPr="000608F5">
        <w:rPr>
          <w:noProof/>
          <w:sz w:val="40"/>
          <w:szCs w:val="40"/>
        </w:rPr>
        <mc:AlternateContent>
          <mc:Choice Requires="wps">
            <w:drawing>
              <wp:inline distT="0" distB="0" distL="0" distR="0" wp14:anchorId="38A2C3FA" wp14:editId="29373C57">
                <wp:extent cx="304800" cy="304800"/>
                <wp:effectExtent l="0" t="0" r="0" b="0"/>
                <wp:docPr id="3" name="AutoShape 4" descr="https://mcc.ac-limoges.fr/iwc/svc/wmap/attach/PHOTO-2024-09-10-13-44-55.jpg?token=gRuX7ztTG9&amp;mbox=INBOX&amp;uid=17674&amp;number=2&amp;type=image&amp;subtype=jpeg&amp;process=html%2Cjs%2Clink%2Ctarget%2Cbinh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28F76" id="AutoShape 4" o:spid="_x0000_s1026" alt="https://mcc.ac-limoges.fr/iwc/svc/wmap/attach/PHOTO-2024-09-10-13-44-55.jpg?token=gRuX7ztTG9&amp;mbox=INBOX&amp;uid=17674&amp;number=2&amp;type=image&amp;subtype=jpeg&amp;process=html%2Cjs%2Clink%2Ctarget%2Cbinhe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fVK5nkwDAACV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="000C1428" w:rsidRPr="000608F5">
        <w:rPr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mcc.ac-limoges.fr/iwc/svc/wmap/attach/PHOTO-2024-09-10-13-44-55.jpg?token=gRuX7ztTG9&amp;mbox=INBOX&amp;uid=17674&amp;number=2&amp;type=image&amp;subtype=jpeg&amp;process=html%2Cjs%2Clink%2Ctarget%2Cbinh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6D1F2" id="Rectangle 2" o:spid="_x0000_s1026" alt="https://mcc.ac-limoges.fr/iwc/svc/wmap/attach/PHOTO-2024-09-10-13-44-55.jpg?token=gRuX7ztTG9&amp;mbox=INBOX&amp;uid=17674&amp;number=2&amp;type=image&amp;subtype=jpeg&amp;process=html%2Cjs%2Clink%2Ctarget%2Cbinhe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7YxZpTgMAAJU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384111" w:rsidRDefault="00141A6D">
      <w:r>
        <w:t>Au mois d</w:t>
      </w:r>
      <w:r w:rsidR="00384111">
        <w:t xml:space="preserve">e </w:t>
      </w:r>
      <w:proofErr w:type="gramStart"/>
      <w:r w:rsidR="00384111">
        <w:t>s</w:t>
      </w:r>
      <w:r w:rsidR="006A3DA9">
        <w:t>e</w:t>
      </w:r>
      <w:bookmarkStart w:id="0" w:name="_GoBack"/>
      <w:bookmarkEnd w:id="0"/>
      <w:r w:rsidR="00384111">
        <w:t>ptembre</w:t>
      </w:r>
      <w:r>
        <w:t xml:space="preserve"> ,</w:t>
      </w:r>
      <w:proofErr w:type="gramEnd"/>
      <w:r>
        <w:t xml:space="preserve"> un échange a eu lieu avec des élèves du collège professionnel de </w:t>
      </w:r>
      <w:proofErr w:type="spellStart"/>
      <w:r>
        <w:t>Bett</w:t>
      </w:r>
      <w:r w:rsidR="002625CB">
        <w:t>e</w:t>
      </w:r>
      <w:r>
        <w:t>nhausen</w:t>
      </w:r>
      <w:proofErr w:type="spellEnd"/>
      <w:r>
        <w:t xml:space="preserve"> et l’école de Turenne . </w:t>
      </w:r>
    </w:p>
    <w:p w:rsidR="00141A6D" w:rsidRDefault="00141A6D">
      <w:r>
        <w:t xml:space="preserve">Les élèves de la classe de Mme </w:t>
      </w:r>
      <w:proofErr w:type="spellStart"/>
      <w:r>
        <w:t>Tourenc</w:t>
      </w:r>
      <w:proofErr w:type="spellEnd"/>
      <w:r>
        <w:t xml:space="preserve"> ont été particulièrement intéressés par le sport, les emplois du temps et les matières enseignées à leurs homologues allemands.  </w:t>
      </w:r>
    </w:p>
    <w:p w:rsidR="002625CB" w:rsidRDefault="002625CB">
      <w:r>
        <w:t xml:space="preserve">Ce temps fort a </w:t>
      </w:r>
      <w:r w:rsidR="00FD2505">
        <w:t>permis une prise de contact entre enseignants allemands et français et d’amorcer un travail en équipe avec les collègues du collège de Meyssac.</w:t>
      </w:r>
    </w:p>
    <w:p w:rsidR="000608F5" w:rsidRDefault="00384111">
      <w:r>
        <w:t>Une accréditation premier et second degré a été obtenue pour 5 ans pour les collège de Meyssac et pour les écoles du secteur d</w:t>
      </w:r>
      <w:r w:rsidR="00E10578">
        <w:t>e Meyssac</w:t>
      </w:r>
      <w:r>
        <w:t xml:space="preserve"> . Elle débutera dès cette année avec des projets communs sur l’éco-citoyenneté entre des établissements </w:t>
      </w:r>
      <w:proofErr w:type="gramStart"/>
      <w:r>
        <w:t>européens .</w:t>
      </w:r>
      <w:proofErr w:type="gramEnd"/>
      <w:r>
        <w:t xml:space="preserve"> </w:t>
      </w:r>
    </w:p>
    <w:p w:rsidR="00384111" w:rsidRDefault="000608F5">
      <w:r>
        <w:t xml:space="preserve">Le début d’une aventure qui permettra de contribuer à la construction commune d’une citoyenneté européenne ! </w:t>
      </w:r>
    </w:p>
    <w:p w:rsidR="00FD2505" w:rsidRDefault="00FD2505"/>
    <w:p w:rsidR="00FD2505" w:rsidRDefault="00FD2505">
      <w:r>
        <w:rPr>
          <w:noProof/>
        </w:rPr>
        <mc:AlternateContent>
          <mc:Choice Requires="wps">
            <w:drawing>
              <wp:inline distT="0" distB="0" distL="0" distR="0" wp14:anchorId="3929D29F" wp14:editId="720E994A">
                <wp:extent cx="304800" cy="304800"/>
                <wp:effectExtent l="0" t="0" r="0" b="0"/>
                <wp:docPr id="4" name="AutoShape 5" descr="https://mcc.ac-limoges.fr/iwc/svc/wmap/attach/PHOTO-2024-09-10-13-44-55.jpg?token=gRuX7ztTG9&amp;mbox=INBOX&amp;uid=17674&amp;number=2&amp;type=image&amp;subtype=jpeg&amp;process=html%2Cjs%2Clink%2Ctarget%2Cbinh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4C15C" id="AutoShape 5" o:spid="_x0000_s1026" alt="https://mcc.ac-limoges.fr/iwc/svc/wmap/attach/PHOTO-2024-09-10-13-44-55.jpg?token=gRuX7ztTG9&amp;mbox=INBOX&amp;uid=17674&amp;number=2&amp;type=image&amp;subtype=jpeg&amp;process=html%2Cjs%2Clink%2Ctarget%2Cbinhe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7ArFXUwDAACV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="00384111">
        <w:rPr>
          <w:noProof/>
        </w:rPr>
        <w:drawing>
          <wp:inline distT="0" distB="0" distL="0" distR="0" wp14:anchorId="20BA315C">
            <wp:extent cx="4742815" cy="3319005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897" cy="334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6D"/>
    <w:rsid w:val="000608F5"/>
    <w:rsid w:val="000C1428"/>
    <w:rsid w:val="00141A6D"/>
    <w:rsid w:val="002625CB"/>
    <w:rsid w:val="00345808"/>
    <w:rsid w:val="00384111"/>
    <w:rsid w:val="0060543D"/>
    <w:rsid w:val="006A3DA9"/>
    <w:rsid w:val="00CA1CBD"/>
    <w:rsid w:val="00E10578"/>
    <w:rsid w:val="00F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09B0"/>
  <w15:chartTrackingRefBased/>
  <w15:docId w15:val="{F0CF6D65-5DEC-443F-85D7-5BBD99B1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Constanty</dc:creator>
  <cp:keywords/>
  <dc:description/>
  <cp:lastModifiedBy>Isabelle Jugy</cp:lastModifiedBy>
  <cp:revision>2</cp:revision>
  <dcterms:created xsi:type="dcterms:W3CDTF">2024-10-16T09:15:00Z</dcterms:created>
  <dcterms:modified xsi:type="dcterms:W3CDTF">2024-10-16T09:15:00Z</dcterms:modified>
</cp:coreProperties>
</file>