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97" w:rsidRDefault="003D4D97" w:rsidP="003D4D97">
      <w:pPr>
        <w:jc w:val="center"/>
        <w:rPr>
          <w:b/>
          <w:color w:val="0070C0"/>
          <w:sz w:val="36"/>
          <w:szCs w:val="36"/>
        </w:rPr>
      </w:pPr>
      <w:r w:rsidRPr="00592DFB">
        <w:rPr>
          <w:noProof/>
          <w:color w:val="0070C0"/>
          <w:lang w:eastAsia="fr-FR"/>
        </w:rPr>
        <w:drawing>
          <wp:anchor distT="0" distB="0" distL="0" distR="0" simplePos="0" relativeHeight="251659264" behindDoc="0" locked="0" layoutInCell="1" allowOverlap="1" wp14:anchorId="4EF0EB54" wp14:editId="0B80CCD0">
            <wp:simplePos x="0" y="0"/>
            <wp:positionH relativeFrom="margin">
              <wp:posOffset>-266700</wp:posOffset>
            </wp:positionH>
            <wp:positionV relativeFrom="paragraph">
              <wp:posOffset>78740</wp:posOffset>
            </wp:positionV>
            <wp:extent cx="1314475" cy="127000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75" cy="127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D97" w:rsidRDefault="003D4D97" w:rsidP="003D4D97">
      <w:pPr>
        <w:jc w:val="center"/>
        <w:rPr>
          <w:b/>
          <w:color w:val="0070C0"/>
          <w:sz w:val="36"/>
          <w:szCs w:val="36"/>
        </w:rPr>
      </w:pPr>
      <w:r w:rsidRPr="00592DFB">
        <w:rPr>
          <w:b/>
          <w:color w:val="0070C0"/>
          <w:sz w:val="36"/>
          <w:szCs w:val="36"/>
        </w:rPr>
        <w:t>Juin Défi 4</w:t>
      </w:r>
      <w:r>
        <w:rPr>
          <w:b/>
          <w:color w:val="0070C0"/>
          <w:sz w:val="36"/>
          <w:szCs w:val="36"/>
        </w:rPr>
        <w:t xml:space="preserve"> CE2</w:t>
      </w:r>
      <w:r w:rsidR="000D3F55">
        <w:rPr>
          <w:b/>
          <w:color w:val="0070C0"/>
          <w:sz w:val="36"/>
          <w:szCs w:val="36"/>
        </w:rPr>
        <w:t>CM1</w:t>
      </w:r>
      <w:bookmarkStart w:id="0" w:name="_GoBack"/>
      <w:bookmarkEnd w:id="0"/>
      <w:r>
        <w:rPr>
          <w:b/>
          <w:color w:val="0070C0"/>
          <w:sz w:val="36"/>
          <w:szCs w:val="36"/>
        </w:rPr>
        <w:br/>
        <w:t>Problème dans la Rome antique …</w:t>
      </w:r>
    </w:p>
    <w:p w:rsidR="003D4D97" w:rsidRDefault="003D4D97" w:rsidP="003D4D97">
      <w:pPr>
        <w:jc w:val="both"/>
        <w:rPr>
          <w:b/>
          <w:color w:val="0070C0"/>
          <w:sz w:val="36"/>
          <w:szCs w:val="36"/>
        </w:rPr>
      </w:pPr>
    </w:p>
    <w:p w:rsidR="003D4D97" w:rsidRDefault="003D4D97" w:rsidP="003D4D97">
      <w:pPr>
        <w:spacing w:after="0"/>
        <w:jc w:val="both"/>
        <w:rPr>
          <w:rFonts w:ascii="Arial" w:hAnsi="Arial" w:cs="Arial"/>
          <w:sz w:val="36"/>
          <w:szCs w:val="36"/>
        </w:rPr>
      </w:pPr>
      <w:r w:rsidRPr="003D4D97">
        <w:rPr>
          <w:rFonts w:ascii="Arial" w:hAnsi="Arial" w:cs="Arial"/>
          <w:sz w:val="36"/>
          <w:szCs w:val="36"/>
        </w:rPr>
        <w:t>Juliette</w:t>
      </w:r>
      <w:r>
        <w:rPr>
          <w:rFonts w:ascii="Arial" w:hAnsi="Arial" w:cs="Arial"/>
          <w:sz w:val="36"/>
          <w:szCs w:val="36"/>
        </w:rPr>
        <w:t xml:space="preserve"> et Roméo décident d’agrandir le bassin de leur cour intérieure.</w:t>
      </w:r>
    </w:p>
    <w:p w:rsidR="003D4D97" w:rsidRPr="003D4D97" w:rsidRDefault="003D4D97" w:rsidP="003D4D97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Ils </w:t>
      </w:r>
      <w:r w:rsidRPr="003D4D97">
        <w:rPr>
          <w:rFonts w:ascii="Arial" w:hAnsi="Arial" w:cs="Arial"/>
          <w:sz w:val="36"/>
          <w:szCs w:val="36"/>
        </w:rPr>
        <w:t>souhaite</w:t>
      </w:r>
      <w:r>
        <w:rPr>
          <w:rFonts w:ascii="Arial" w:hAnsi="Arial" w:cs="Arial"/>
          <w:sz w:val="36"/>
          <w:szCs w:val="36"/>
        </w:rPr>
        <w:t>nt</w:t>
      </w:r>
      <w:r w:rsidRPr="003D4D97">
        <w:rPr>
          <w:rFonts w:ascii="Arial" w:hAnsi="Arial" w:cs="Arial"/>
          <w:sz w:val="36"/>
          <w:szCs w:val="36"/>
        </w:rPr>
        <w:t xml:space="preserve"> a</w:t>
      </w:r>
      <w:r>
        <w:rPr>
          <w:rFonts w:ascii="Arial" w:hAnsi="Arial" w:cs="Arial"/>
          <w:sz w:val="36"/>
          <w:szCs w:val="36"/>
        </w:rPr>
        <w:t xml:space="preserve">voir le plus grand bassin carré </w:t>
      </w:r>
      <w:r w:rsidRPr="003D4D97">
        <w:rPr>
          <w:rFonts w:ascii="Arial" w:hAnsi="Arial" w:cs="Arial"/>
          <w:sz w:val="36"/>
          <w:szCs w:val="36"/>
        </w:rPr>
        <w:t>possible.</w:t>
      </w:r>
    </w:p>
    <w:p w:rsidR="003D4D97" w:rsidRPr="003D4D97" w:rsidRDefault="003D4D97" w:rsidP="003D4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3D4D97">
        <w:rPr>
          <w:rFonts w:ascii="Arial" w:hAnsi="Arial" w:cs="Arial"/>
          <w:sz w:val="36"/>
          <w:szCs w:val="36"/>
        </w:rPr>
        <w:t>Les colonne</w:t>
      </w:r>
      <w:r>
        <w:rPr>
          <w:rFonts w:ascii="Arial" w:hAnsi="Arial" w:cs="Arial"/>
          <w:sz w:val="36"/>
          <w:szCs w:val="36"/>
        </w:rPr>
        <w:t xml:space="preserve">s ne peuvent évidemment être ni </w:t>
      </w:r>
      <w:r w:rsidRPr="003D4D97">
        <w:rPr>
          <w:rFonts w:ascii="Arial" w:hAnsi="Arial" w:cs="Arial"/>
          <w:sz w:val="36"/>
          <w:szCs w:val="36"/>
        </w:rPr>
        <w:t>déplacées, ni</w:t>
      </w:r>
      <w:r>
        <w:rPr>
          <w:rFonts w:ascii="Arial" w:hAnsi="Arial" w:cs="Arial"/>
          <w:sz w:val="36"/>
          <w:szCs w:val="36"/>
        </w:rPr>
        <w:t xml:space="preserve"> enlevées, ni immergées dans le </w:t>
      </w:r>
      <w:r w:rsidRPr="003D4D97">
        <w:rPr>
          <w:rFonts w:ascii="Arial" w:hAnsi="Arial" w:cs="Arial"/>
          <w:sz w:val="36"/>
          <w:szCs w:val="36"/>
        </w:rPr>
        <w:t>bassin.</w:t>
      </w:r>
    </w:p>
    <w:p w:rsidR="003D4D97" w:rsidRPr="003D4D97" w:rsidRDefault="003D4D97" w:rsidP="003D4D97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Ils commencent leur </w:t>
      </w:r>
      <w:r w:rsidRPr="003D4D97">
        <w:rPr>
          <w:rFonts w:ascii="Arial" w:hAnsi="Arial" w:cs="Arial"/>
          <w:sz w:val="36"/>
          <w:szCs w:val="36"/>
        </w:rPr>
        <w:t>réflex</w:t>
      </w:r>
      <w:r>
        <w:rPr>
          <w:rFonts w:ascii="Arial" w:hAnsi="Arial" w:cs="Arial"/>
          <w:sz w:val="36"/>
          <w:szCs w:val="36"/>
        </w:rPr>
        <w:t xml:space="preserve">ion à partir du croquis suivant </w:t>
      </w:r>
      <w:r w:rsidRPr="003D4D97">
        <w:rPr>
          <w:rFonts w:ascii="Arial" w:hAnsi="Arial" w:cs="Arial"/>
          <w:sz w:val="36"/>
          <w:szCs w:val="36"/>
        </w:rPr>
        <w:t>:</w:t>
      </w:r>
      <w:r>
        <w:rPr>
          <w:rFonts w:ascii="Arial" w:hAnsi="Arial" w:cs="Arial"/>
          <w:sz w:val="36"/>
          <w:szCs w:val="36"/>
        </w:rPr>
        <w:br/>
      </w:r>
    </w:p>
    <w:p w:rsidR="004359ED" w:rsidRDefault="003D4D97">
      <w:r>
        <w:rPr>
          <w:noProof/>
          <w:lang w:eastAsia="fr-FR"/>
        </w:rPr>
        <w:drawing>
          <wp:inline distT="0" distB="0" distL="0" distR="0" wp14:anchorId="3EF3C8E6" wp14:editId="343BFC2C">
            <wp:extent cx="5419725" cy="34194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D97" w:rsidRDefault="003D4D97" w:rsidP="003D4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3D4D97" w:rsidRPr="003D4D97" w:rsidRDefault="003D4D97" w:rsidP="003D4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3D4D97">
        <w:rPr>
          <w:rFonts w:ascii="Arial" w:hAnsi="Arial" w:cs="Arial"/>
          <w:b/>
          <w:bCs/>
          <w:sz w:val="36"/>
          <w:szCs w:val="36"/>
        </w:rPr>
        <w:t>Quelle surface peut avoir le nouveau bassin par rapport à la surface du bassin d’origine ?</w:t>
      </w:r>
    </w:p>
    <w:p w:rsidR="003D4D97" w:rsidRPr="003D4D97" w:rsidRDefault="003D4D97" w:rsidP="003D4D97">
      <w:pPr>
        <w:jc w:val="both"/>
        <w:rPr>
          <w:sz w:val="36"/>
          <w:szCs w:val="36"/>
        </w:rPr>
      </w:pPr>
      <w:r w:rsidRPr="003D4D97">
        <w:rPr>
          <w:rFonts w:ascii="Arial" w:hAnsi="Arial" w:cs="Arial"/>
          <w:b/>
          <w:bCs/>
          <w:sz w:val="36"/>
          <w:szCs w:val="36"/>
        </w:rPr>
        <w:t>Expliquez votre réponse à l’aide d’un dessin.</w:t>
      </w:r>
    </w:p>
    <w:sectPr w:rsidR="003D4D97" w:rsidRPr="003D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97"/>
    <w:rsid w:val="000D3F55"/>
    <w:rsid w:val="003D4D97"/>
    <w:rsid w:val="0043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D3E8"/>
  <w15:chartTrackingRefBased/>
  <w15:docId w15:val="{F6092002-D1DA-48B8-BB3D-A74D9BB8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D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3</cp:revision>
  <dcterms:created xsi:type="dcterms:W3CDTF">2018-05-22T12:10:00Z</dcterms:created>
  <dcterms:modified xsi:type="dcterms:W3CDTF">2021-04-27T12:41:00Z</dcterms:modified>
</cp:coreProperties>
</file>