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B1" w:rsidRDefault="004648B1" w:rsidP="0046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classe de GS CP de </w:t>
      </w:r>
      <w:proofErr w:type="spellStart"/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Voutezac</w:t>
      </w:r>
      <w:proofErr w:type="spellEnd"/>
    </w:p>
    <w:p w:rsidR="004648B1" w:rsidRPr="005870E8" w:rsidRDefault="004648B1" w:rsidP="0046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48B1" w:rsidRPr="005870E8" w:rsidRDefault="004648B1" w:rsidP="0046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Les CP ont fait le problème des parcours en individuel sur fiche. Ils ont rapidement trouvé la réponse de 28 triangles.</w:t>
      </w:r>
    </w:p>
    <w:p w:rsidR="004648B1" w:rsidRPr="005870E8" w:rsidRDefault="004648B1" w:rsidP="0046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A1D28" w:rsidRDefault="004648B1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E21413" wp14:editId="1A29002F">
            <wp:simplePos x="0" y="0"/>
            <wp:positionH relativeFrom="column">
              <wp:posOffset>338455</wp:posOffset>
            </wp:positionH>
            <wp:positionV relativeFrom="paragraph">
              <wp:posOffset>128905</wp:posOffset>
            </wp:positionV>
            <wp:extent cx="4101642" cy="5466593"/>
            <wp:effectExtent l="0" t="0" r="0" b="1270"/>
            <wp:wrapNone/>
            <wp:docPr id="1" name="Image 1" descr="C:\Users\ovilletelle\Desktop\BRIVE RURAL\MATHS\DEFIS\Défi Maths 2017 2018\D4\Réponses classes\VOUTEZAC\IMG_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telle\Desktop\BRIVE RURAL\MATHS\DEFIS\Défi Maths 2017 2018\D4\Réponses classes\VOUTEZAC\IMG_4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42" cy="546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A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1"/>
    <w:rsid w:val="004648B1"/>
    <w:rsid w:val="004A1D28"/>
    <w:rsid w:val="00F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CEC"/>
  <w15:chartTrackingRefBased/>
  <w15:docId w15:val="{917AF156-BF35-4C30-AFF5-D222B13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2018-06-27T07:17:00Z</dcterms:created>
  <dcterms:modified xsi:type="dcterms:W3CDTF">2018-06-27T07:29:00Z</dcterms:modified>
</cp:coreProperties>
</file>