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477DE7">
              <w:rPr>
                <w:szCs w:val="20"/>
                <w:lang w:val="en-US" w:eastAsia="en-US" w:bidi="en-US"/>
              </w:rPr>
            </w:r>
            <w:r w:rsidR="00477DE7">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lastRenderedPageBreak/>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477DE7">
        <w:rPr>
          <w:szCs w:val="20"/>
        </w:rPr>
      </w:r>
      <w:r w:rsidR="00477DE7">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477DE7">
        <w:rPr>
          <w:szCs w:val="20"/>
        </w:rPr>
      </w:r>
      <w:r w:rsidR="00477DE7">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477DE7">
        <w:rPr>
          <w:szCs w:val="20"/>
        </w:rPr>
      </w:r>
      <w:r w:rsidR="00477DE7">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477DE7">
        <w:rPr>
          <w:szCs w:val="20"/>
        </w:rPr>
      </w:r>
      <w:r w:rsidR="00477DE7">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477DE7">
        <w:rPr>
          <w:szCs w:val="20"/>
        </w:rPr>
      </w:r>
      <w:r w:rsidR="00477DE7">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477DE7">
        <w:rPr>
          <w:szCs w:val="20"/>
        </w:rPr>
      </w:r>
      <w:r w:rsidR="00477DE7">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25EDD7DA"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477DE7">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79472F">
        <w:rPr>
          <w:rFonts w:asciiTheme="majorHAnsi" w:hAnsiTheme="majorHAnsi" w:cstheme="majorHAnsi"/>
          <w:i/>
          <w:color w:val="808080" w:themeColor="background1" w:themeShade="80"/>
          <w:sz w:val="20"/>
        </w:rPr>
        <w:t>la direct</w:t>
      </w:r>
      <w:r w:rsidR="000D5AE4" w:rsidRPr="008625BD">
        <w:rPr>
          <w:rFonts w:asciiTheme="majorHAnsi" w:hAnsiTheme="majorHAnsi" w:cstheme="majorHAnsi"/>
          <w:i/>
          <w:color w:val="808080" w:themeColor="background1" w:themeShade="80"/>
          <w:sz w:val="20"/>
        </w:rPr>
        <w:t>r</w:t>
      </w:r>
      <w:r w:rsidR="0079472F">
        <w:rPr>
          <w:rFonts w:asciiTheme="majorHAnsi" w:hAnsiTheme="majorHAnsi" w:cstheme="majorHAnsi"/>
          <w:i/>
          <w:color w:val="808080" w:themeColor="background1" w:themeShade="80"/>
          <w:sz w:val="20"/>
        </w:rPr>
        <w:t>ice</w:t>
      </w:r>
      <w:r w:rsidR="000D5AE4" w:rsidRPr="008625BD">
        <w:rPr>
          <w:rFonts w:asciiTheme="majorHAnsi" w:hAnsiTheme="majorHAnsi" w:cstheme="majorHAnsi"/>
          <w:i/>
          <w:color w:val="808080" w:themeColor="background1" w:themeShade="80"/>
          <w:sz w:val="20"/>
        </w:rPr>
        <w:t xml:space="preserve"> académique des services de l’éduc</w:t>
      </w:r>
      <w:r w:rsidR="0079472F">
        <w:rPr>
          <w:rFonts w:asciiTheme="majorHAnsi" w:hAnsiTheme="majorHAnsi" w:cstheme="majorHAnsi"/>
          <w:i/>
          <w:color w:val="808080" w:themeColor="background1" w:themeShade="80"/>
          <w:sz w:val="20"/>
        </w:rPr>
        <w:t>ation nationale</w:t>
      </w:r>
      <w:r w:rsidR="000D5AE4" w:rsidRPr="008625BD">
        <w:rPr>
          <w:rFonts w:asciiTheme="majorHAnsi" w:hAnsiTheme="majorHAnsi" w:cstheme="majorHAnsi"/>
          <w:i/>
          <w:color w:val="808080" w:themeColor="background1" w:themeShade="80"/>
          <w:sz w:val="20"/>
        </w:rPr>
        <w:t xml:space="preserve">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2E86F888"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hyperlink r:id="rId9" w:history="1">
        <w:r w:rsidR="0079472F" w:rsidRPr="00076E2F">
          <w:rPr>
            <w:rStyle w:val="Lienhypertexte"/>
            <w:rFonts w:asciiTheme="majorHAnsi" w:hAnsiTheme="majorHAnsi" w:cstheme="majorHAnsi"/>
            <w:i/>
            <w:sz w:val="20"/>
            <w:szCs w:val="24"/>
          </w:rPr>
          <w:t>dpd@ac-limoges.fr</w:t>
        </w:r>
      </w:hyperlink>
      <w:bookmarkStart w:id="1" w:name="_GoBack"/>
      <w:bookmarkEnd w:id="1"/>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E7187" w14:textId="77777777" w:rsidR="00477DE7" w:rsidRDefault="00477DE7">
      <w:pPr>
        <w:spacing w:after="0"/>
      </w:pPr>
      <w:r>
        <w:separator/>
      </w:r>
    </w:p>
  </w:endnote>
  <w:endnote w:type="continuationSeparator" w:id="0">
    <w:p w14:paraId="41138EB7" w14:textId="77777777" w:rsidR="00477DE7" w:rsidRDefault="00477D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ACDD7" w14:textId="3AC3BBCB"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79472F">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79472F">
      <w:rPr>
        <w:noProof/>
        <w:sz w:val="16"/>
        <w:szCs w:val="16"/>
      </w:rPr>
      <w:t>2</w:t>
    </w:r>
    <w:r>
      <w:rPr>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xmlns:w16se="http://schemas.microsoft.com/office/word/2015/wordml/symex" xmlns:cx1="http://schemas.microsoft.com/office/drawing/2015/9/8/chartex" xmlns:cx="http://schemas.microsoft.com/office/drawing/2014/chartex">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9B7A6" w14:textId="77777777" w:rsidR="00477DE7" w:rsidRDefault="00477DE7">
      <w:pPr>
        <w:spacing w:after="0"/>
      </w:pPr>
      <w:r>
        <w:separator/>
      </w:r>
    </w:p>
  </w:footnote>
  <w:footnote w:type="continuationSeparator" w:id="0">
    <w:p w14:paraId="6EB472A8" w14:textId="77777777" w:rsidR="00477DE7" w:rsidRDefault="00477D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673C4" w14:textId="5986541C" w:rsidR="00C82F1D" w:rsidRDefault="00C82F1D">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A75F2"/>
    <w:rsid w:val="003E4FE5"/>
    <w:rsid w:val="00477DE7"/>
    <w:rsid w:val="004A6F44"/>
    <w:rsid w:val="004E25FE"/>
    <w:rsid w:val="0054338A"/>
    <w:rsid w:val="00545A0D"/>
    <w:rsid w:val="005D36DE"/>
    <w:rsid w:val="005E48BB"/>
    <w:rsid w:val="00652E81"/>
    <w:rsid w:val="00692409"/>
    <w:rsid w:val="0070221B"/>
    <w:rsid w:val="00727E68"/>
    <w:rsid w:val="00733BDE"/>
    <w:rsid w:val="00770A48"/>
    <w:rsid w:val="0079472F"/>
    <w:rsid w:val="007A5BE2"/>
    <w:rsid w:val="00837E88"/>
    <w:rsid w:val="00861334"/>
    <w:rsid w:val="008A5CD1"/>
    <w:rsid w:val="00970C8F"/>
    <w:rsid w:val="009E36C5"/>
    <w:rsid w:val="00A11EAF"/>
    <w:rsid w:val="00AA1896"/>
    <w:rsid w:val="00AA3CE2"/>
    <w:rsid w:val="00AA56A2"/>
    <w:rsid w:val="00AE4A11"/>
    <w:rsid w:val="00B6106B"/>
    <w:rsid w:val="00B94081"/>
    <w:rsid w:val="00BA73A3"/>
    <w:rsid w:val="00BB5FAB"/>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mailto:dpd@ac-limoges.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EB61-ED06-4B5A-AF53-4121AECE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6065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Claire Giner</cp:lastModifiedBy>
  <cp:revision>2</cp:revision>
  <dcterms:created xsi:type="dcterms:W3CDTF">2021-07-01T13:35:00Z</dcterms:created>
  <dcterms:modified xsi:type="dcterms:W3CDTF">2021-07-01T13:35:00Z</dcterms:modified>
</cp:coreProperties>
</file>